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B420A" w14:textId="437D3290" w:rsidR="00A722D1" w:rsidRPr="00B95B68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2060"/>
          <w:szCs w:val="24"/>
          <w:u w:val="single"/>
        </w:rPr>
      </w:pPr>
      <w:r w:rsidRPr="00B95B68">
        <w:rPr>
          <w:rFonts w:eastAsia="Calibri"/>
          <w:b/>
          <w:i/>
          <w:iCs/>
          <w:color w:val="002060"/>
          <w:szCs w:val="24"/>
          <w:u w:val="single"/>
        </w:rPr>
        <w:t xml:space="preserve">Załącznik nr </w:t>
      </w:r>
      <w:r w:rsidR="0096293C" w:rsidRPr="00B95B68">
        <w:rPr>
          <w:rFonts w:eastAsia="Calibri"/>
          <w:b/>
          <w:i/>
          <w:iCs/>
          <w:color w:val="002060"/>
          <w:szCs w:val="24"/>
          <w:u w:val="single"/>
        </w:rPr>
        <w:t>7</w:t>
      </w:r>
    </w:p>
    <w:p w14:paraId="669121B8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8C77080" w14:textId="77777777" w:rsidR="00A722D1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4633C47A" w14:textId="77777777" w:rsidR="00A722D1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14:paraId="4B055E53" w14:textId="77777777" w:rsidR="00A722D1" w:rsidRPr="00B95B68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SPRAWOZDANIE</w:t>
      </w:r>
    </w:p>
    <w:p w14:paraId="37338E26" w14:textId="655CFBCA" w:rsidR="00A722D1" w:rsidRPr="00B95B68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27206479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20BB332D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8A7082F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AF1CDD0" w14:textId="1D633323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6AF8D82A" w14:textId="399AD167"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8649ACA" w14:textId="77777777" w:rsidR="00D62DBB" w:rsidRDefault="00A722D1" w:rsidP="00D62DBB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  <w:r w:rsidR="00D62DBB">
        <w:rPr>
          <w:rFonts w:eastAsia="Calibri"/>
          <w:i/>
          <w:szCs w:val="24"/>
        </w:rPr>
        <w:t xml:space="preserve"> </w:t>
      </w:r>
    </w:p>
    <w:p w14:paraId="00A632F6" w14:textId="1692E29F" w:rsidR="00D62DBB" w:rsidRPr="00D62DBB" w:rsidRDefault="00D62DBB" w:rsidP="00D62DBB">
      <w:pPr>
        <w:spacing w:after="480" w:line="240" w:lineRule="auto"/>
        <w:ind w:left="-28" w:right="-17"/>
        <w:jc w:val="center"/>
        <w:rPr>
          <w:rFonts w:eastAsia="Calibri"/>
          <w:b/>
          <w:i/>
          <w:szCs w:val="24"/>
        </w:rPr>
      </w:pPr>
      <w:r w:rsidRPr="00D62DBB">
        <w:rPr>
          <w:rFonts w:eastAsia="Calibri"/>
          <w:b/>
          <w:i/>
          <w:szCs w:val="24"/>
        </w:rPr>
        <w:t>Sprawozdanie niespełniające wymogów formalnych nie będą oceniane!</w:t>
      </w:r>
      <w:bookmarkStart w:id="0" w:name="_GoBack"/>
      <w:bookmarkEnd w:id="0"/>
      <w:r w:rsidRPr="00D62DBB">
        <w:rPr>
          <w:rFonts w:eastAsia="Calibri"/>
          <w:b/>
          <w:i/>
          <w:szCs w:val="24"/>
        </w:rPr>
        <w:t xml:space="preserve">  </w:t>
      </w:r>
    </w:p>
    <w:p w14:paraId="454E9F7C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5A2DA7">
        <w:rPr>
          <w:rFonts w:eastAsia="Calibri"/>
          <w:b/>
          <w:color w:val="002060"/>
          <w:szCs w:val="24"/>
        </w:rPr>
        <w:t>KRYTERIA WYŁANIANIA ZWYCIĘZCÓW PRZEZ KOMISJĘ KONKURSOWĄ</w:t>
      </w:r>
    </w:p>
    <w:p w14:paraId="74492BE4" w14:textId="77777777" w:rsidR="00A722D1" w:rsidRPr="00D31467" w:rsidRDefault="00A722D1" w:rsidP="00A722D1">
      <w:pPr>
        <w:spacing w:after="0" w:line="240" w:lineRule="auto"/>
        <w:ind w:left="360"/>
        <w:rPr>
          <w:rFonts w:eastAsia="Calibri"/>
          <w:b/>
          <w:i/>
          <w:color w:val="0A2F41" w:themeColor="accent1" w:themeShade="80"/>
          <w:szCs w:val="24"/>
        </w:rPr>
      </w:pPr>
    </w:p>
    <w:p w14:paraId="5E194107" w14:textId="77777777"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14:paraId="3625AD7C" w14:textId="5D108709"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14:paraId="5E7D3800" w14:textId="77777777"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3E6BA1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14:paraId="0DF4F01E" w14:textId="77777777" w:rsidTr="00225E71">
        <w:tc>
          <w:tcPr>
            <w:tcW w:w="5869" w:type="dxa"/>
          </w:tcPr>
          <w:p w14:paraId="00375CAC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14:paraId="66EAEC54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96F3E8" w14:textId="1541931D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14:paraId="6C17DFB9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14:paraId="62128D3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14:paraId="7CC11E6B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14:paraId="2DEC0FE3" w14:textId="77777777"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14:paraId="542A4BD5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>Wyposażenie uczniów w kamizelki i elementy odblaskowe dotyczy aktualnej liczby wyposażonych uczniów (w roku szkolnym ……/……….).</w:t>
      </w:r>
    </w:p>
    <w:p w14:paraId="75AC1872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14:paraId="450CE352" w14:textId="12261A10"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14:paraId="1A79A772" w14:textId="77777777"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14:paraId="129F8D97" w14:textId="0AE75FEA"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3E6BA1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2EFDE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5889F88E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77777777"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211BD3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69E1D9DC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4B6302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2B750B2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7777777"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39CCE72" w14:textId="77777777" w:rsidTr="00570A95">
        <w:trPr>
          <w:trHeight w:val="1757"/>
        </w:trPr>
        <w:tc>
          <w:tcPr>
            <w:tcW w:w="5869" w:type="dxa"/>
            <w:gridSpan w:val="2"/>
          </w:tcPr>
          <w:p w14:paraId="6F33AA39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14:paraId="2C164D1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11A8D6DD" w14:textId="77777777"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14:paraId="1547A1E5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14:paraId="781A9E36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30347D85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1" w:name="OLE_LINK3"/>
            <w:bookmarkStart w:id="2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1"/>
            <w:bookmarkEnd w:id="2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5AE85A18" w14:textId="77777777"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1F77F81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0AA10EE1" w14:textId="0758A22E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2DE0423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77777777"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14:paraId="2C764BE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0BBADF86" w14:textId="77777777" w:rsidTr="00570A95">
        <w:tc>
          <w:tcPr>
            <w:tcW w:w="5869" w:type="dxa"/>
            <w:gridSpan w:val="2"/>
          </w:tcPr>
          <w:p w14:paraId="0F331908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2242AA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6F389B11" w14:textId="77777777" w:rsidTr="00570A95">
        <w:tc>
          <w:tcPr>
            <w:tcW w:w="5869" w:type="dxa"/>
            <w:gridSpan w:val="2"/>
          </w:tcPr>
          <w:p w14:paraId="1B1DC81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32072AB3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47589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14:paraId="49E8880B" w14:textId="77777777"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14:paraId="78B7DC85" w14:textId="77777777" w:rsidR="00A722D1" w:rsidRPr="00DA2D8F" w:rsidRDefault="00A722D1" w:rsidP="005F1EE6">
      <w:pPr>
        <w:spacing w:before="240" w:after="12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DA2D8F">
        <w:rPr>
          <w:rFonts w:eastAsia="Calibri"/>
          <w:b/>
          <w:color w:val="002060"/>
          <w:szCs w:val="24"/>
          <w:u w:val="single"/>
        </w:rPr>
        <w:t xml:space="preserve">III. Ocena szkoły biorącej udział w Konkursie „Odblaskowa Szkoła” 2026 sporządzona </w:t>
      </w:r>
      <w:r w:rsidRPr="00DA2D8F">
        <w:rPr>
          <w:rFonts w:eastAsia="Calibri"/>
          <w:b/>
          <w:color w:val="002060"/>
          <w:szCs w:val="24"/>
          <w:u w:val="single"/>
        </w:rPr>
        <w:br/>
        <w:t>przez Naczelnika Wydziału Ruchu Drogowego Komendy Stołecznej Policji/Komendy Miejskiej Policji/ Komendy Powiatowej Policji *.</w:t>
      </w:r>
    </w:p>
    <w:p w14:paraId="4093C1F1" w14:textId="77777777"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5B3FE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37A2F1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14:paraId="016E69C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03DD46B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5AEDEC1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7487E48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C567D96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F7C1F8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14:paraId="67D2F50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230E1B9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F44CC0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3D547C3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6D2E291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903ECE5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14:paraId="36A3EEF9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A13A1D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E35B29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1D10344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1B1517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50C3D35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14:paraId="038EA5C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127A13CB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056001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2E4DD4F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7AF0999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C93E54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14:paraId="20CF1ACD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443EDA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D0229C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570A14B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38C9340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47822F36" w14:textId="77777777"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14:paraId="685A159D" w14:textId="7EDD89AB" w:rsidR="00A722D1" w:rsidRPr="00935949" w:rsidRDefault="00A722D1" w:rsidP="005F1EE6">
      <w:pPr>
        <w:spacing w:before="120" w:after="0" w:line="276" w:lineRule="auto"/>
        <w:rPr>
          <w:rFonts w:eastAsia="Calibri"/>
          <w:i/>
          <w:sz w:val="20"/>
          <w:szCs w:val="20"/>
        </w:rPr>
      </w:pPr>
      <w:r w:rsidRPr="00084F50">
        <w:rPr>
          <w:rFonts w:eastAsia="Calibri"/>
          <w:szCs w:val="24"/>
        </w:rPr>
        <w:t>*</w:t>
      </w:r>
      <w:r>
        <w:rPr>
          <w:rFonts w:eastAsia="Calibri"/>
          <w:szCs w:val="24"/>
        </w:rPr>
        <w:t xml:space="preserve"> </w:t>
      </w:r>
      <w:r w:rsidRPr="00935949">
        <w:rPr>
          <w:rFonts w:eastAsia="Calibri"/>
          <w:sz w:val="20"/>
          <w:szCs w:val="20"/>
        </w:rPr>
        <w:t>Po otrzymaniu Kart Zgłoszeniowych do Konkursu „Odblaskowa Szkoła” 2026, Wydział Ruchu Drogowego Komendy Wojewódzkiej Policji/Komendy Stołecznej Policji przekazuje właściwemu Naczelnikowi Wydziału Ruchu Drogowego Komendy Miejskiej Policji/Komendy Powiatowej Policji tabelę pn. „</w:t>
      </w:r>
      <w:r w:rsidRPr="00935949">
        <w:rPr>
          <w:rFonts w:eastAsia="Calibri"/>
          <w:i/>
          <w:sz w:val="20"/>
          <w:szCs w:val="20"/>
        </w:rPr>
        <w:t xml:space="preserve">Ocena szkoły biorącej udział w Konkursie „Odblaskowa Szkoła” 2026 sporządzoną przez Naczelnika Wydziału Ruchu Drogowego Komendy Miejskiej Policji/Komendy Powiatowej Policji” </w:t>
      </w:r>
      <w:r w:rsidR="005F1EE6">
        <w:rPr>
          <w:rFonts w:eastAsia="Calibri"/>
          <w:sz w:val="20"/>
          <w:szCs w:val="20"/>
        </w:rPr>
        <w:t xml:space="preserve">wraz z </w:t>
      </w:r>
      <w:r w:rsidRPr="00935949">
        <w:rPr>
          <w:rFonts w:eastAsia="Calibri"/>
          <w:sz w:val="20"/>
          <w:szCs w:val="20"/>
        </w:rPr>
        <w:t>informacją dotyczącą udziału szkoły w Konkursie or</w:t>
      </w:r>
      <w:r w:rsidR="005F1EE6">
        <w:rPr>
          <w:rFonts w:eastAsia="Calibri"/>
          <w:sz w:val="20"/>
          <w:szCs w:val="20"/>
        </w:rPr>
        <w:t>az kryteriów oceny do punktu 14</w:t>
      </w:r>
      <w:r w:rsidRPr="00935949">
        <w:rPr>
          <w:rFonts w:eastAsia="Calibri"/>
          <w:sz w:val="20"/>
          <w:szCs w:val="20"/>
        </w:rPr>
        <w:t> tabeli pn. „</w:t>
      </w:r>
      <w:r w:rsidRPr="00935949">
        <w:rPr>
          <w:rFonts w:eastAsia="Calibri"/>
          <w:i/>
          <w:sz w:val="20"/>
          <w:szCs w:val="20"/>
        </w:rPr>
        <w:t>Kryteria dodatkowe wyłaniania zwycięzców”.</w:t>
      </w:r>
    </w:p>
    <w:p w14:paraId="62FC108F" w14:textId="2A54B1B3" w:rsidR="00A722D1" w:rsidRPr="00935949" w:rsidRDefault="00A722D1" w:rsidP="00A722D1">
      <w:pPr>
        <w:spacing w:before="120" w:after="0" w:line="276" w:lineRule="auto"/>
        <w:rPr>
          <w:rFonts w:eastAsia="Calibri"/>
          <w:sz w:val="20"/>
          <w:szCs w:val="20"/>
        </w:rPr>
      </w:pPr>
      <w:r w:rsidRPr="00935949">
        <w:rPr>
          <w:rFonts w:eastAsia="Calibri"/>
          <w:sz w:val="20"/>
          <w:szCs w:val="20"/>
        </w:rPr>
        <w:lastRenderedPageBreak/>
        <w:t>Naczelnik Wydziału Ruchu Drogowego Komendy Miejskiej Policj</w:t>
      </w:r>
      <w:r w:rsidR="005F1EE6">
        <w:rPr>
          <w:rFonts w:eastAsia="Calibri"/>
          <w:sz w:val="20"/>
          <w:szCs w:val="20"/>
        </w:rPr>
        <w:t>i/</w:t>
      </w:r>
      <w:r w:rsidRPr="00935949">
        <w:rPr>
          <w:rFonts w:eastAsia="Calibri"/>
          <w:sz w:val="20"/>
          <w:szCs w:val="20"/>
        </w:rPr>
        <w:t xml:space="preserve">Komendy Powiatowej Policji w terminie </w:t>
      </w:r>
      <w:r w:rsidR="005F1EE6">
        <w:rPr>
          <w:rFonts w:eastAsia="Calibri"/>
          <w:sz w:val="20"/>
          <w:szCs w:val="20"/>
        </w:rPr>
        <w:br/>
      </w:r>
      <w:r w:rsidRPr="00935949">
        <w:rPr>
          <w:rFonts w:eastAsia="Calibri"/>
          <w:b/>
          <w:bCs/>
          <w:sz w:val="20"/>
          <w:szCs w:val="20"/>
          <w:u w:val="single"/>
        </w:rPr>
        <w:t>do 30 listopada 2026 r.</w:t>
      </w:r>
      <w:r w:rsidRPr="00935949">
        <w:rPr>
          <w:rFonts w:eastAsia="Calibri"/>
          <w:b/>
          <w:bCs/>
          <w:sz w:val="20"/>
          <w:szCs w:val="20"/>
        </w:rPr>
        <w:t xml:space="preserve"> </w:t>
      </w:r>
      <w:r w:rsidRPr="00935949">
        <w:rPr>
          <w:rFonts w:eastAsia="Calibri"/>
          <w:sz w:val="20"/>
          <w:szCs w:val="20"/>
        </w:rPr>
        <w:t>przesyła ocenę bezpośrednio do właściwego Wydziału Ruchu Drogowego Komendy Wojewódzkiej Policji/Komendy Stołecznej Policji. Liczy się data wpływu materiałów do Wydziału Ruchu Drogowego Komendy Wojewódzkiej Policji/Komendy Stołecznej Policji.</w:t>
      </w:r>
    </w:p>
    <w:p w14:paraId="7B1426B2" w14:textId="77777777" w:rsidR="00A722D1" w:rsidRPr="005B3FE4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14:paraId="389DACCB" w14:textId="77777777"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t>BARDZO WAŻNE!!!</w:t>
      </w:r>
    </w:p>
    <w:p w14:paraId="14DBD4F0" w14:textId="53A98782"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14:paraId="5084A599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14:paraId="06832595" w14:textId="7A9F641E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14:paraId="70458C62" w14:textId="77777777"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14:paraId="01ACE0DD" w14:textId="7E2ACC7F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14:paraId="603B23E6" w14:textId="77777777"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14:paraId="56A62735" w14:textId="606EE03F"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14:paraId="3F3B0F32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14:paraId="57C2BD1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14:paraId="693BBDFE" w14:textId="08AD62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14:paraId="33F4B4E8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14:paraId="4DCCF6E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</w:t>
      </w:r>
      <w:proofErr w:type="spellStart"/>
      <w:r w:rsidRPr="000710F1">
        <w:rPr>
          <w:rFonts w:eastAsia="Calibri"/>
          <w:i/>
          <w:szCs w:val="24"/>
        </w:rPr>
        <w:t>ogólnowojewódzkiej</w:t>
      </w:r>
      <w:proofErr w:type="spellEnd"/>
      <w:r w:rsidRPr="000710F1">
        <w:rPr>
          <w:rFonts w:eastAsia="Calibri"/>
          <w:i/>
          <w:szCs w:val="24"/>
        </w:rPr>
        <w:t xml:space="preserve">, które publikowane są na dany okręg lokalny – powiatowy są traktowane jako promocja o zasięgu lokalnym. </w:t>
      </w:r>
    </w:p>
    <w:p w14:paraId="593B0E9D" w14:textId="16E1A06D"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14:paraId="75E2ECAD" w14:textId="79853C83"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14:paraId="7745F67F" w14:textId="0AC65621"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8</w:t>
      </w:r>
    </w:p>
    <w:p w14:paraId="0EDD5952" w14:textId="4CD03D6E"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9</w:t>
      </w:r>
    </w:p>
    <w:p w14:paraId="40D77EAF" w14:textId="22BF7ABB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14:paraId="2623D751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14:paraId="48080CCD" w14:textId="1E3D022D"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14:paraId="64C084FE" w14:textId="734D1DF9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48BAE5E8" w14:textId="77777777"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14:paraId="7BC65F45" w14:textId="5EAD49E1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0441CF42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14:paraId="6BB8CDBF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14:paraId="54581B6B" w14:textId="6B35BF74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14:paraId="2873C31C" w14:textId="77777777"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 xml:space="preserve">oceny przez Naczelnika Wydziału Ruchu Drogowego </w:t>
      </w:r>
      <w:r>
        <w:rPr>
          <w:rFonts w:eastAsia="Calibri"/>
          <w:i/>
          <w:szCs w:val="24"/>
        </w:rPr>
        <w:t>Komendy Stołecznej Policji/</w:t>
      </w:r>
      <w:r w:rsidRPr="00BA1132">
        <w:rPr>
          <w:rFonts w:eastAsia="Calibri"/>
          <w:i/>
          <w:szCs w:val="24"/>
        </w:rPr>
        <w:t xml:space="preserve"> Komendy </w:t>
      </w:r>
      <w:r>
        <w:rPr>
          <w:rFonts w:eastAsia="Calibri"/>
          <w:i/>
          <w:szCs w:val="24"/>
        </w:rPr>
        <w:t>Miejskiej Policji/ Komendy Powiatowej</w:t>
      </w:r>
      <w:r w:rsidRPr="00BA1132">
        <w:rPr>
          <w:rFonts w:eastAsia="Calibri"/>
          <w:i/>
          <w:szCs w:val="24"/>
        </w:rPr>
        <w:t xml:space="preserve"> Policji 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14:paraId="7C10D359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14:paraId="2C88F6CB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14:paraId="1D708E28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14:paraId="168E038B" w14:textId="738640D6"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15223" w14:textId="77777777" w:rsidR="0070305F" w:rsidRDefault="0070305F" w:rsidP="000C101D">
      <w:pPr>
        <w:spacing w:after="0" w:line="240" w:lineRule="auto"/>
      </w:pPr>
      <w:r>
        <w:separator/>
      </w:r>
    </w:p>
  </w:endnote>
  <w:endnote w:type="continuationSeparator" w:id="0">
    <w:p w14:paraId="1F4391B6" w14:textId="77777777" w:rsidR="0070305F" w:rsidRDefault="0070305F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3E577487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6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F12534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BB07E9" w14:textId="77777777" w:rsidR="0070305F" w:rsidRDefault="0070305F" w:rsidP="000C101D">
      <w:pPr>
        <w:spacing w:after="0" w:line="240" w:lineRule="auto"/>
      </w:pPr>
      <w:r>
        <w:separator/>
      </w:r>
    </w:p>
  </w:footnote>
  <w:footnote w:type="continuationSeparator" w:id="0">
    <w:p w14:paraId="3F4FC5E1" w14:textId="77777777" w:rsidR="0070305F" w:rsidRDefault="0070305F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2D1"/>
    <w:rsid w:val="00057EAC"/>
    <w:rsid w:val="00076E76"/>
    <w:rsid w:val="000C101D"/>
    <w:rsid w:val="00107B7B"/>
    <w:rsid w:val="001A1478"/>
    <w:rsid w:val="00225E71"/>
    <w:rsid w:val="0027074B"/>
    <w:rsid w:val="00271A5B"/>
    <w:rsid w:val="002A4424"/>
    <w:rsid w:val="002F2D36"/>
    <w:rsid w:val="003B60EB"/>
    <w:rsid w:val="003D73EA"/>
    <w:rsid w:val="005007B7"/>
    <w:rsid w:val="00570A95"/>
    <w:rsid w:val="005A2DA7"/>
    <w:rsid w:val="005E6F54"/>
    <w:rsid w:val="005F1EE6"/>
    <w:rsid w:val="00606824"/>
    <w:rsid w:val="00665C94"/>
    <w:rsid w:val="006A75C8"/>
    <w:rsid w:val="006E1DFF"/>
    <w:rsid w:val="0070305F"/>
    <w:rsid w:val="007572D8"/>
    <w:rsid w:val="007F30B9"/>
    <w:rsid w:val="00830C2A"/>
    <w:rsid w:val="00835D4E"/>
    <w:rsid w:val="00911D39"/>
    <w:rsid w:val="00935949"/>
    <w:rsid w:val="0094704C"/>
    <w:rsid w:val="0096293C"/>
    <w:rsid w:val="009A5CBF"/>
    <w:rsid w:val="00A722D1"/>
    <w:rsid w:val="00B95B68"/>
    <w:rsid w:val="00C05D20"/>
    <w:rsid w:val="00CB4AEA"/>
    <w:rsid w:val="00CF11CA"/>
    <w:rsid w:val="00D31467"/>
    <w:rsid w:val="00D62DBB"/>
    <w:rsid w:val="00DA2D8F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1CA3F-5AD5-4D22-BBE7-1D948149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2022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782431</cp:lastModifiedBy>
  <cp:revision>3</cp:revision>
  <cp:lastPrinted>2026-06-25T12:07:00Z</cp:lastPrinted>
  <dcterms:created xsi:type="dcterms:W3CDTF">2026-08-18T06:29:00Z</dcterms:created>
  <dcterms:modified xsi:type="dcterms:W3CDTF">2026-08-18T07:32:00Z</dcterms:modified>
</cp:coreProperties>
</file>