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B6754D" w14:textId="4D88800A" w:rsidR="008B5991" w:rsidRPr="001B7949" w:rsidRDefault="008B5991" w:rsidP="008B5991">
      <w:pPr>
        <w:spacing w:line="259" w:lineRule="auto"/>
        <w:ind w:left="2832" w:right="0" w:firstLine="708"/>
        <w:jc w:val="right"/>
        <w:rPr>
          <w:b/>
          <w:i/>
          <w:iCs/>
          <w:color w:val="002060"/>
          <w:szCs w:val="24"/>
          <w:u w:val="single"/>
        </w:rPr>
      </w:pPr>
      <w:r w:rsidRPr="001B7949">
        <w:rPr>
          <w:b/>
          <w:i/>
          <w:iCs/>
          <w:color w:val="002060"/>
          <w:szCs w:val="24"/>
          <w:u w:val="single"/>
        </w:rPr>
        <w:t>Załącznik nr</w:t>
      </w:r>
      <w:r w:rsidR="003A56FF" w:rsidRPr="001B7949">
        <w:rPr>
          <w:b/>
          <w:i/>
          <w:iCs/>
          <w:color w:val="002060"/>
          <w:szCs w:val="24"/>
          <w:u w:val="single"/>
        </w:rPr>
        <w:t xml:space="preserve"> 1</w:t>
      </w:r>
    </w:p>
    <w:p w14:paraId="062DE966" w14:textId="77777777" w:rsidR="005628C3" w:rsidRDefault="005628C3" w:rsidP="00C06C33">
      <w:pPr>
        <w:spacing w:after="0" w:line="267" w:lineRule="auto"/>
        <w:ind w:left="1057" w:right="4" w:hanging="10"/>
        <w:rPr>
          <w:color w:val="0A2F41" w:themeColor="accent1" w:themeShade="80"/>
          <w:szCs w:val="24"/>
        </w:rPr>
      </w:pPr>
    </w:p>
    <w:p w14:paraId="303801ED" w14:textId="77777777" w:rsidR="005628C3" w:rsidRDefault="005628C3" w:rsidP="00C06C33">
      <w:pPr>
        <w:spacing w:after="0" w:line="267" w:lineRule="auto"/>
        <w:ind w:left="1057" w:right="4" w:hanging="10"/>
        <w:rPr>
          <w:color w:val="0A2F41" w:themeColor="accent1" w:themeShade="80"/>
          <w:szCs w:val="24"/>
        </w:rPr>
      </w:pPr>
    </w:p>
    <w:p w14:paraId="359A5A85" w14:textId="2A5F9731" w:rsidR="00C06C33" w:rsidRDefault="005628C3" w:rsidP="00C06C33">
      <w:pPr>
        <w:spacing w:after="0" w:line="267" w:lineRule="auto"/>
        <w:ind w:left="1057" w:right="4" w:hanging="10"/>
        <w:rPr>
          <w:color w:val="0A2F41" w:themeColor="accent1" w:themeShade="80"/>
          <w:szCs w:val="24"/>
        </w:rPr>
      </w:pPr>
      <w:r>
        <w:rPr>
          <w:color w:val="0A2F41" w:themeColor="accent1" w:themeShade="80"/>
          <w:szCs w:val="24"/>
        </w:rPr>
        <w:t xml:space="preserve">DANE TELEADRESOWE : </w:t>
      </w:r>
    </w:p>
    <w:p w14:paraId="4646BC06" w14:textId="22A803C7" w:rsidR="005628C3" w:rsidRDefault="005628C3" w:rsidP="00C06C33">
      <w:pPr>
        <w:spacing w:after="0" w:line="267" w:lineRule="auto"/>
        <w:ind w:left="1057" w:right="4" w:hanging="10"/>
        <w:rPr>
          <w:color w:val="0A2F41" w:themeColor="accent1" w:themeShade="80"/>
          <w:szCs w:val="24"/>
        </w:rPr>
      </w:pPr>
    </w:p>
    <w:p w14:paraId="22A5BBB7" w14:textId="77777777" w:rsidR="005628C3" w:rsidRPr="00C06C33" w:rsidRDefault="005628C3" w:rsidP="00C06C33">
      <w:pPr>
        <w:spacing w:after="0" w:line="267" w:lineRule="auto"/>
        <w:ind w:left="1057" w:right="4" w:hanging="10"/>
        <w:rPr>
          <w:color w:val="0A2F41" w:themeColor="accent1" w:themeShade="80"/>
          <w:szCs w:val="24"/>
        </w:rPr>
      </w:pPr>
    </w:p>
    <w:tbl>
      <w:tblPr>
        <w:tblStyle w:val="TableGrid"/>
        <w:tblW w:w="10053" w:type="dxa"/>
        <w:tblInd w:w="-541" w:type="dxa"/>
        <w:tblBorders>
          <w:top w:val="single" w:sz="4" w:space="0" w:color="0A2F41" w:themeColor="accent1" w:themeShade="80"/>
          <w:left w:val="single" w:sz="4" w:space="0" w:color="0A2F41" w:themeColor="accent1" w:themeShade="80"/>
          <w:bottom w:val="single" w:sz="4" w:space="0" w:color="0A2F41" w:themeColor="accent1" w:themeShade="80"/>
          <w:right w:val="single" w:sz="4" w:space="0" w:color="0A2F41" w:themeColor="accent1" w:themeShade="80"/>
          <w:insideH w:val="single" w:sz="4" w:space="0" w:color="0A2F41" w:themeColor="accent1" w:themeShade="80"/>
          <w:insideV w:val="single" w:sz="4" w:space="0" w:color="0A2F41" w:themeColor="accent1" w:themeShade="80"/>
        </w:tblBorders>
        <w:tblCellMar>
          <w:top w:w="47" w:type="dxa"/>
          <w:left w:w="157" w:type="dxa"/>
          <w:right w:w="198" w:type="dxa"/>
        </w:tblCellMar>
        <w:tblLook w:val="04A0" w:firstRow="1" w:lastRow="0" w:firstColumn="1" w:lastColumn="0" w:noHBand="0" w:noVBand="1"/>
      </w:tblPr>
      <w:tblGrid>
        <w:gridCol w:w="6366"/>
        <w:gridCol w:w="3687"/>
      </w:tblGrid>
      <w:tr w:rsidR="00C06C33" w14:paraId="6EC1618F" w14:textId="77777777" w:rsidTr="00C06C33">
        <w:trPr>
          <w:trHeight w:val="557"/>
        </w:trPr>
        <w:tc>
          <w:tcPr>
            <w:tcW w:w="6654" w:type="dxa"/>
          </w:tcPr>
          <w:p w14:paraId="68514967" w14:textId="77777777" w:rsidR="00C06C33" w:rsidRPr="005628C3" w:rsidRDefault="00C06C33" w:rsidP="00857F77">
            <w:pPr>
              <w:spacing w:after="0" w:line="259" w:lineRule="auto"/>
              <w:ind w:left="38" w:right="0"/>
              <w:jc w:val="center"/>
              <w:rPr>
                <w:b/>
                <w:sz w:val="28"/>
                <w:szCs w:val="28"/>
              </w:rPr>
            </w:pPr>
            <w:r w:rsidRPr="005628C3">
              <w:rPr>
                <w:b/>
                <w:sz w:val="28"/>
                <w:szCs w:val="28"/>
              </w:rPr>
              <w:t>Wydział Ruchu Drogowego</w:t>
            </w:r>
          </w:p>
          <w:p w14:paraId="1179EB55" w14:textId="77777777" w:rsidR="00C06C33" w:rsidRPr="00C06C33" w:rsidRDefault="00C06C33" w:rsidP="00857F77">
            <w:pPr>
              <w:spacing w:after="0" w:line="259" w:lineRule="auto"/>
              <w:ind w:left="48" w:right="0"/>
              <w:jc w:val="center"/>
            </w:pPr>
            <w:r w:rsidRPr="005628C3">
              <w:rPr>
                <w:b/>
                <w:sz w:val="28"/>
                <w:szCs w:val="28"/>
              </w:rPr>
              <w:t>Komenda Wojewódzka Policji w Lublinie</w:t>
            </w:r>
          </w:p>
        </w:tc>
        <w:tc>
          <w:tcPr>
            <w:tcW w:w="3399" w:type="dxa"/>
          </w:tcPr>
          <w:p w14:paraId="0D45D979" w14:textId="77777777" w:rsidR="00C06C33" w:rsidRPr="00C06C33" w:rsidRDefault="00C06C33" w:rsidP="00857F77">
            <w:pPr>
              <w:spacing w:after="0" w:line="259" w:lineRule="auto"/>
              <w:ind w:left="19" w:right="0"/>
              <w:jc w:val="center"/>
            </w:pPr>
            <w:r w:rsidRPr="00C06C33">
              <w:t>ul. Tomasza Zana 45</w:t>
            </w:r>
          </w:p>
          <w:p w14:paraId="3BEC11BA" w14:textId="02FD7234" w:rsidR="00C06C33" w:rsidRDefault="00C06C33" w:rsidP="00857F77">
            <w:pPr>
              <w:spacing w:after="0" w:line="259" w:lineRule="auto"/>
              <w:ind w:left="38" w:right="0"/>
              <w:jc w:val="center"/>
            </w:pPr>
            <w:r w:rsidRPr="00C06C33">
              <w:t>20-601 Lublin</w:t>
            </w:r>
          </w:p>
          <w:p w14:paraId="5012F9E6" w14:textId="77FEDEC3" w:rsidR="005628C3" w:rsidRDefault="005628C3" w:rsidP="00857F77">
            <w:pPr>
              <w:spacing w:after="0" w:line="259" w:lineRule="auto"/>
              <w:ind w:left="38" w:right="0"/>
              <w:jc w:val="center"/>
            </w:pPr>
            <w:r>
              <w:t>Telefon: 47 811 4880</w:t>
            </w:r>
          </w:p>
          <w:p w14:paraId="07B4C3D9" w14:textId="6BB2CD5B" w:rsidR="005628C3" w:rsidRDefault="005628C3" w:rsidP="00857F77">
            <w:pPr>
              <w:spacing w:after="0" w:line="259" w:lineRule="auto"/>
              <w:ind w:left="38" w:right="0"/>
              <w:jc w:val="center"/>
            </w:pPr>
            <w:r>
              <w:t>47 811 4885</w:t>
            </w:r>
          </w:p>
          <w:p w14:paraId="457D1B96" w14:textId="7AF29601" w:rsidR="005628C3" w:rsidRDefault="005628C3" w:rsidP="00857F77">
            <w:pPr>
              <w:spacing w:after="0" w:line="259" w:lineRule="auto"/>
              <w:ind w:left="38" w:right="0"/>
              <w:jc w:val="center"/>
              <w:rPr>
                <w:sz w:val="24"/>
                <w:szCs w:val="24"/>
              </w:rPr>
            </w:pPr>
            <w:hyperlink r:id="rId4" w:history="1">
              <w:r w:rsidRPr="00BE0A0F">
                <w:rPr>
                  <w:rStyle w:val="Hipercze"/>
                  <w:szCs w:val="24"/>
                </w:rPr>
                <w:t>wrd@lu.policja.gov.pl</w:t>
              </w:r>
            </w:hyperlink>
          </w:p>
          <w:p w14:paraId="1278EA3D" w14:textId="72830ED9" w:rsidR="005628C3" w:rsidRDefault="005628C3" w:rsidP="00857F77">
            <w:pPr>
              <w:spacing w:after="0" w:line="259" w:lineRule="auto"/>
              <w:ind w:left="38" w:right="0"/>
              <w:jc w:val="center"/>
            </w:pPr>
            <w:hyperlink r:id="rId5" w:history="1">
              <w:r w:rsidRPr="00BE0A0F">
                <w:rPr>
                  <w:rStyle w:val="Hipercze"/>
                </w:rPr>
                <w:t>renata.szpakowska@lu.policja.gov.pl</w:t>
              </w:r>
            </w:hyperlink>
          </w:p>
          <w:p w14:paraId="4BB4B645" w14:textId="6A70DCE4" w:rsidR="005628C3" w:rsidRPr="00C06C33" w:rsidRDefault="005628C3" w:rsidP="005628C3">
            <w:pPr>
              <w:spacing w:after="0" w:line="259" w:lineRule="auto"/>
              <w:ind w:left="0" w:right="0"/>
            </w:pPr>
          </w:p>
        </w:tc>
      </w:tr>
    </w:tbl>
    <w:p w14:paraId="21D106FE" w14:textId="77777777" w:rsidR="00E215DB" w:rsidRDefault="00E215DB" w:rsidP="001C3153">
      <w:pPr>
        <w:ind w:left="0"/>
      </w:pPr>
      <w:bookmarkStart w:id="0" w:name="_GoBack"/>
      <w:bookmarkEnd w:id="0"/>
    </w:p>
    <w:sectPr w:rsidR="00E215DB" w:rsidSect="001B7949">
      <w:pgSz w:w="11906" w:h="16838"/>
      <w:pgMar w:top="1247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C33"/>
    <w:rsid w:val="00141839"/>
    <w:rsid w:val="001A1478"/>
    <w:rsid w:val="001B7949"/>
    <w:rsid w:val="001C3153"/>
    <w:rsid w:val="002F2D36"/>
    <w:rsid w:val="003A56FF"/>
    <w:rsid w:val="0048661E"/>
    <w:rsid w:val="005628C3"/>
    <w:rsid w:val="005E6F54"/>
    <w:rsid w:val="006E1DFF"/>
    <w:rsid w:val="00835D4E"/>
    <w:rsid w:val="008B5991"/>
    <w:rsid w:val="00A047A8"/>
    <w:rsid w:val="00AB6D56"/>
    <w:rsid w:val="00B04841"/>
    <w:rsid w:val="00C06C33"/>
    <w:rsid w:val="00CF11CA"/>
    <w:rsid w:val="00E215DB"/>
    <w:rsid w:val="00F7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E79C9"/>
  <w15:chartTrackingRefBased/>
  <w15:docId w15:val="{A0EF6D18-F518-4B17-A4BB-6AECF09AC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6C33"/>
    <w:pPr>
      <w:spacing w:after="4" w:line="268" w:lineRule="auto"/>
      <w:ind w:left="-29" w:right="-19"/>
      <w:jc w:val="both"/>
    </w:pPr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06C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6C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6C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6C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6C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6C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6C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6C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6C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6C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6C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6C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6C3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6C3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6C3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6C3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6C3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6C3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6C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6C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6C33"/>
    <w:pPr>
      <w:numPr>
        <w:ilvl w:val="1"/>
      </w:numPr>
      <w:ind w:left="-2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6C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6C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6C3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06C3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6C3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6C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6C3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6C33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C06C33"/>
    <w:pPr>
      <w:spacing w:after="0" w:line="240" w:lineRule="auto"/>
    </w:pPr>
    <w:rPr>
      <w:rFonts w:eastAsiaTheme="minorEastAsia"/>
      <w:kern w:val="0"/>
      <w:sz w:val="22"/>
      <w:szCs w:val="22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5628C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28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nata.szpakowska@lu.policja.gov.pl" TargetMode="External"/><Relationship Id="rId4" Type="http://schemas.openxmlformats.org/officeDocument/2006/relationships/hyperlink" Target="mailto:wrd@lu.policj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782431</cp:lastModifiedBy>
  <cp:revision>3</cp:revision>
  <cp:lastPrinted>2026-06-25T12:15:00Z</cp:lastPrinted>
  <dcterms:created xsi:type="dcterms:W3CDTF">2026-08-18T06:26:00Z</dcterms:created>
  <dcterms:modified xsi:type="dcterms:W3CDTF">2026-08-18T07:26:00Z</dcterms:modified>
</cp:coreProperties>
</file>