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6222E" w14:textId="77777777" w:rsidR="00362428" w:rsidRPr="00DD2D8B" w:rsidRDefault="00362428" w:rsidP="00362428">
      <w:pPr>
        <w:jc w:val="right"/>
        <w:rPr>
          <w:rFonts w:eastAsia="Times New Roman" w:cs="Times New Roman"/>
          <w:b/>
          <w:sz w:val="22"/>
          <w:szCs w:val="22"/>
        </w:rPr>
      </w:pPr>
      <w:bookmarkStart w:id="0" w:name="_GoBack"/>
      <w:bookmarkEnd w:id="0"/>
      <w:r w:rsidRPr="00DD2D8B">
        <w:rPr>
          <w:rFonts w:cs="Times New Roman"/>
          <w:sz w:val="22"/>
          <w:szCs w:val="22"/>
        </w:rPr>
        <w:tab/>
      </w:r>
      <w:r w:rsidRPr="00DD2D8B">
        <w:rPr>
          <w:rFonts w:cs="Times New Roman"/>
          <w:sz w:val="22"/>
          <w:szCs w:val="22"/>
        </w:rPr>
        <w:tab/>
      </w:r>
      <w:r w:rsidRPr="00DD2D8B">
        <w:rPr>
          <w:rFonts w:cs="Times New Roman"/>
          <w:sz w:val="22"/>
          <w:szCs w:val="22"/>
        </w:rPr>
        <w:tab/>
      </w:r>
      <w:r w:rsidRPr="00DD2D8B">
        <w:rPr>
          <w:rFonts w:cs="Times New Roman"/>
          <w:sz w:val="22"/>
          <w:szCs w:val="22"/>
        </w:rPr>
        <w:tab/>
      </w:r>
      <w:r w:rsidRPr="00DD2D8B">
        <w:rPr>
          <w:rFonts w:cs="Times New Roman"/>
          <w:sz w:val="22"/>
          <w:szCs w:val="22"/>
        </w:rPr>
        <w:tab/>
      </w:r>
      <w:r w:rsidRPr="00DD2D8B">
        <w:rPr>
          <w:rFonts w:cs="Times New Roman"/>
          <w:sz w:val="22"/>
          <w:szCs w:val="22"/>
        </w:rPr>
        <w:tab/>
      </w:r>
      <w:r w:rsidRPr="00DD2D8B">
        <w:rPr>
          <w:rFonts w:cs="Times New Roman"/>
          <w:b/>
          <w:sz w:val="22"/>
          <w:szCs w:val="22"/>
        </w:rPr>
        <w:t>Załącznik</w:t>
      </w:r>
      <w:r w:rsidRPr="00DD2D8B">
        <w:rPr>
          <w:rFonts w:eastAsia="Times New Roman" w:cs="Times New Roman"/>
          <w:b/>
          <w:sz w:val="22"/>
          <w:szCs w:val="22"/>
        </w:rPr>
        <w:t xml:space="preserve"> nr 2</w:t>
      </w:r>
      <w:r>
        <w:rPr>
          <w:rFonts w:eastAsia="Times New Roman" w:cs="Times New Roman"/>
          <w:b/>
          <w:sz w:val="22"/>
          <w:szCs w:val="22"/>
        </w:rPr>
        <w:t xml:space="preserve"> - </w:t>
      </w:r>
      <w:r w:rsidRPr="00DD2D8B">
        <w:rPr>
          <w:rFonts w:eastAsia="Times New Roman" w:cs="Times New Roman"/>
          <w:b/>
          <w:sz w:val="22"/>
          <w:szCs w:val="22"/>
        </w:rPr>
        <w:t xml:space="preserve">do </w:t>
      </w:r>
      <w:r>
        <w:rPr>
          <w:rFonts w:eastAsia="Times New Roman" w:cs="Times New Roman"/>
          <w:b/>
          <w:sz w:val="22"/>
          <w:szCs w:val="22"/>
        </w:rPr>
        <w:t>wzoru umowy</w:t>
      </w:r>
    </w:p>
    <w:p w14:paraId="6F1A3B77" w14:textId="77777777" w:rsidR="00362428" w:rsidRPr="00DD2D8B" w:rsidRDefault="00362428" w:rsidP="00362428">
      <w:pPr>
        <w:pStyle w:val="Nagwek2"/>
        <w:widowControl w:val="0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D8B">
        <w:rPr>
          <w:rFonts w:ascii="Times New Roman" w:hAnsi="Times New Roman" w:cs="Times New Roman"/>
          <w:b/>
          <w:sz w:val="22"/>
          <w:szCs w:val="22"/>
        </w:rPr>
        <w:t>SPECYFIKACJA</w:t>
      </w:r>
      <w:r w:rsidRPr="00DD2D8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DD2D8B">
        <w:rPr>
          <w:rFonts w:ascii="Times New Roman" w:hAnsi="Times New Roman" w:cs="Times New Roman"/>
          <w:b/>
          <w:sz w:val="22"/>
          <w:szCs w:val="22"/>
        </w:rPr>
        <w:t>TECHNICZNA PRZEDMIOTU ZAMÓWIENIA</w:t>
      </w:r>
    </w:p>
    <w:p w14:paraId="5C682EB4" w14:textId="77777777" w:rsidR="00362428" w:rsidRPr="00DD2D8B" w:rsidRDefault="00362428" w:rsidP="00362428">
      <w:pPr>
        <w:pStyle w:val="Tekstpodstawowy"/>
        <w:jc w:val="center"/>
        <w:rPr>
          <w:rFonts w:cs="Times New Roman"/>
          <w:b/>
          <w:sz w:val="32"/>
          <w:szCs w:val="32"/>
          <w:u w:val="single"/>
        </w:rPr>
      </w:pPr>
      <w:r w:rsidRPr="00DD2D8B">
        <w:rPr>
          <w:rFonts w:cs="Times New Roman"/>
          <w:b/>
          <w:sz w:val="32"/>
          <w:szCs w:val="32"/>
          <w:u w:val="single"/>
        </w:rPr>
        <w:t>WYMOGI MINIMALNE</w:t>
      </w:r>
    </w:p>
    <w:p w14:paraId="23D48D94" w14:textId="77777777" w:rsidR="00362428" w:rsidRPr="00DD2D8B" w:rsidRDefault="00362428" w:rsidP="00362428">
      <w:pPr>
        <w:pStyle w:val="Tekstpodstawowy"/>
        <w:jc w:val="center"/>
        <w:rPr>
          <w:rFonts w:cs="Times New Roman"/>
          <w:b/>
          <w:sz w:val="22"/>
          <w:szCs w:val="22"/>
          <w:u w:val="single"/>
        </w:rPr>
      </w:pPr>
    </w:p>
    <w:p w14:paraId="2C48269B" w14:textId="77777777" w:rsidR="00362428" w:rsidRPr="00DD2D8B" w:rsidRDefault="00362428" w:rsidP="0036242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D2D8B">
        <w:rPr>
          <w:rFonts w:cs="Times New Roman"/>
          <w:b/>
          <w:sz w:val="22"/>
          <w:szCs w:val="22"/>
        </w:rPr>
        <w:t xml:space="preserve">Poz. 1 </w:t>
      </w:r>
      <w:r w:rsidRPr="00DD2D8B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>Czytnik kart mikroprocesorowych, zewnętrzny USB:</w:t>
      </w:r>
    </w:p>
    <w:p w14:paraId="66FDD8DB" w14:textId="77777777" w:rsidR="00362428" w:rsidRPr="00362428" w:rsidRDefault="00362428" w:rsidP="00362428">
      <w:pPr>
        <w:shd w:val="clear" w:color="auto" w:fill="FFFFFF"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62428">
        <w:rPr>
          <w:rFonts w:eastAsia="Times New Roman" w:cs="Times New Roman"/>
          <w:kern w:val="0"/>
          <w:sz w:val="22"/>
          <w:szCs w:val="22"/>
          <w:lang w:eastAsia="pl-PL" w:bidi="ar-SA"/>
        </w:rPr>
        <w:t>Typ: zewnętrzny USB;</w:t>
      </w:r>
    </w:p>
    <w:p w14:paraId="33752D84" w14:textId="77777777" w:rsidR="00362428" w:rsidRPr="00362428" w:rsidRDefault="00362428" w:rsidP="00362428">
      <w:pPr>
        <w:shd w:val="clear" w:color="auto" w:fill="FFFFFF"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62428">
        <w:rPr>
          <w:rFonts w:eastAsia="Times New Roman" w:cs="Times New Roman"/>
          <w:kern w:val="0"/>
          <w:sz w:val="22"/>
          <w:szCs w:val="22"/>
          <w:lang w:eastAsia="pl-PL" w:bidi="ar-SA"/>
        </w:rPr>
        <w:t>Zgodność z : PC/SC, CE, WHQL;</w:t>
      </w:r>
    </w:p>
    <w:p w14:paraId="315FE045" w14:textId="77777777" w:rsidR="00362428" w:rsidRPr="00362428" w:rsidRDefault="00362428" w:rsidP="00362428">
      <w:pPr>
        <w:rPr>
          <w:rFonts w:cs="Times New Roman"/>
          <w:sz w:val="22"/>
          <w:szCs w:val="22"/>
        </w:rPr>
      </w:pPr>
      <w:r w:rsidRPr="00362428">
        <w:rPr>
          <w:rFonts w:cs="Times New Roman"/>
          <w:sz w:val="22"/>
          <w:szCs w:val="22"/>
        </w:rPr>
        <w:t>Właściwości: odczyt kart kryptograficznych zgodnych z normą ISO - 7816, a w szczególności umożliwiać współpracę z kartą w standardzie PKCS#11 co najmniej w wersji 2.01;</w:t>
      </w:r>
    </w:p>
    <w:p w14:paraId="462B7D33" w14:textId="56A5FD2D" w:rsidR="00362428" w:rsidRPr="00362428" w:rsidRDefault="00362428" w:rsidP="00362428">
      <w:pPr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62428">
        <w:rPr>
          <w:rFonts w:eastAsia="Times New Roman" w:cs="Times New Roman"/>
          <w:kern w:val="0"/>
          <w:sz w:val="22"/>
          <w:szCs w:val="22"/>
          <w:lang w:eastAsia="pl-PL" w:bidi="ar-SA"/>
        </w:rPr>
        <w:t>Sterowniki: minimum dla MS Windows 7 32/64 bit, MS Windows 10 64bit.</w:t>
      </w:r>
    </w:p>
    <w:p w14:paraId="30DC003D" w14:textId="6BB84CC6" w:rsidR="00362428" w:rsidRPr="00362428" w:rsidRDefault="00362428" w:rsidP="00CA5BC3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2"/>
          <w:szCs w:val="22"/>
          <w:lang w:eastAsia="en-US"/>
        </w:rPr>
      </w:pPr>
      <w:r>
        <w:rPr>
          <w:rFonts w:eastAsiaTheme="minorHAnsi" w:cs="Times New Roman"/>
          <w:color w:val="000000"/>
          <w:sz w:val="22"/>
          <w:szCs w:val="22"/>
          <w:lang w:eastAsia="en-US"/>
        </w:rPr>
        <w:t>C</w:t>
      </w:r>
      <w:r w:rsidRPr="00362428">
        <w:rPr>
          <w:rFonts w:eastAsiaTheme="minorHAnsi" w:cs="Times New Roman"/>
          <w:color w:val="000000"/>
          <w:sz w:val="22"/>
          <w:szCs w:val="22"/>
          <w:lang w:eastAsia="en-US"/>
        </w:rPr>
        <w:t>zytnik kart mikroprocesor</w:t>
      </w:r>
      <w:r w:rsidR="00CA5BC3">
        <w:rPr>
          <w:rFonts w:eastAsiaTheme="minorHAnsi" w:cs="Times New Roman"/>
          <w:color w:val="000000"/>
          <w:sz w:val="22"/>
          <w:szCs w:val="22"/>
          <w:lang w:eastAsia="en-US"/>
        </w:rPr>
        <w:t>owych</w:t>
      </w:r>
      <w:r w:rsidRPr="00362428">
        <w:rPr>
          <w:rFonts w:eastAsiaTheme="minorHAnsi" w:cs="Times New Roman"/>
          <w:color w:val="000000"/>
          <w:sz w:val="22"/>
          <w:szCs w:val="22"/>
          <w:lang w:eastAsia="en-US"/>
        </w:rPr>
        <w:t xml:space="preserve"> musi współpracować z obecnie użytkowanymi w Policji </w:t>
      </w:r>
      <w:r w:rsidR="00CA5BC3">
        <w:rPr>
          <w:rFonts w:eastAsiaTheme="minorHAnsi" w:cs="Times New Roman"/>
          <w:color w:val="000000"/>
          <w:sz w:val="22"/>
          <w:szCs w:val="22"/>
          <w:lang w:eastAsia="en-US"/>
        </w:rPr>
        <w:t xml:space="preserve">kartami mikroprocesorowymi: </w:t>
      </w:r>
      <w:r w:rsidRPr="00362428">
        <w:rPr>
          <w:rFonts w:eastAsiaTheme="minorHAnsi" w:cs="Times New Roman"/>
          <w:color w:val="000000"/>
          <w:sz w:val="22"/>
          <w:szCs w:val="22"/>
          <w:lang w:eastAsia="en-US"/>
        </w:rPr>
        <w:t>CRYPTOTECH MULTI SIGN, OBERTHUR ID ONE ENCARD, rozmiar 85x54 mm.</w:t>
      </w:r>
    </w:p>
    <w:p w14:paraId="38EE811D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</w:p>
    <w:p w14:paraId="0D6EE7F8" w14:textId="77777777" w:rsidR="00362428" w:rsidRPr="00DD2D8B" w:rsidRDefault="00362428" w:rsidP="00362428">
      <w:pPr>
        <w:rPr>
          <w:rFonts w:cs="Times New Roman"/>
          <w:b/>
          <w:sz w:val="22"/>
          <w:szCs w:val="22"/>
        </w:rPr>
      </w:pPr>
    </w:p>
    <w:p w14:paraId="72C5D1C8" w14:textId="77777777" w:rsidR="00362428" w:rsidRPr="00DD2D8B" w:rsidRDefault="00362428" w:rsidP="00362428">
      <w:pPr>
        <w:shd w:val="clear" w:color="auto" w:fill="FFFFFF"/>
        <w:suppressAutoHyphens w:val="0"/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</w:pPr>
      <w:r w:rsidRPr="00DD2D8B">
        <w:rPr>
          <w:rFonts w:cs="Times New Roman"/>
          <w:b/>
          <w:sz w:val="22"/>
          <w:szCs w:val="22"/>
        </w:rPr>
        <w:t xml:space="preserve">Poz. 2 </w:t>
      </w:r>
      <w:r w:rsidRPr="00DD2D8B">
        <w:rPr>
          <w:rFonts w:eastAsia="Times New Roman" w:cs="Times New Roman"/>
          <w:kern w:val="0"/>
          <w:sz w:val="22"/>
          <w:szCs w:val="22"/>
          <w:u w:val="single"/>
          <w:lang w:eastAsia="pl-PL" w:bidi="ar-SA"/>
        </w:rPr>
        <w:t>Czytnik kart pamięci ALL-IN-ONE, zewnętrzny USB</w:t>
      </w:r>
    </w:p>
    <w:p w14:paraId="2A0DEACE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 xml:space="preserve">Kompatybilne typy kart: SD/MMC (7 w 1), MS(3 w 1), micro SD/T-Flash, M2, </w:t>
      </w:r>
      <w:proofErr w:type="spellStart"/>
      <w:r w:rsidRPr="00DD2D8B">
        <w:rPr>
          <w:rFonts w:cs="Times New Roman"/>
          <w:sz w:val="22"/>
          <w:szCs w:val="22"/>
        </w:rPr>
        <w:t>xD</w:t>
      </w:r>
      <w:proofErr w:type="spellEnd"/>
      <w:r w:rsidRPr="00DD2D8B">
        <w:rPr>
          <w:rFonts w:cs="Times New Roman"/>
          <w:sz w:val="22"/>
          <w:szCs w:val="22"/>
        </w:rPr>
        <w:t>, CF;</w:t>
      </w:r>
    </w:p>
    <w:p w14:paraId="72F5B221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Minimum 6 slotów kart pamięci;</w:t>
      </w:r>
    </w:p>
    <w:p w14:paraId="56BF9F43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Maksymalny transfer do 480Mb/s (USB 2.0);</w:t>
      </w:r>
    </w:p>
    <w:p w14:paraId="104DB02C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W zestawie kabel połączeniowy USB min. 80 cm</w:t>
      </w:r>
    </w:p>
    <w:p w14:paraId="0F6C51DE" w14:textId="77777777" w:rsidR="00362428" w:rsidRPr="00DD2D8B" w:rsidRDefault="00362428" w:rsidP="00362428">
      <w:pPr>
        <w:rPr>
          <w:rFonts w:cs="Times New Roman"/>
          <w:b/>
          <w:sz w:val="22"/>
          <w:szCs w:val="22"/>
        </w:rPr>
      </w:pPr>
    </w:p>
    <w:p w14:paraId="498D68DF" w14:textId="77777777" w:rsidR="00362428" w:rsidRPr="00DD2D8B" w:rsidRDefault="00362428" w:rsidP="00362428">
      <w:pPr>
        <w:rPr>
          <w:rFonts w:cs="Times New Roman"/>
          <w:sz w:val="22"/>
          <w:szCs w:val="22"/>
          <w:u w:val="single"/>
        </w:rPr>
      </w:pPr>
      <w:r w:rsidRPr="00DD2D8B">
        <w:rPr>
          <w:rFonts w:cs="Times New Roman"/>
          <w:b/>
          <w:sz w:val="22"/>
          <w:szCs w:val="22"/>
        </w:rPr>
        <w:t xml:space="preserve">Poz. 3 </w:t>
      </w:r>
      <w:r w:rsidRPr="00DD2D8B">
        <w:rPr>
          <w:rFonts w:cs="Times New Roman"/>
          <w:sz w:val="22"/>
          <w:szCs w:val="22"/>
          <w:u w:val="single"/>
        </w:rPr>
        <w:t>Przełącznik KVM 2/1 HDMI:</w:t>
      </w:r>
    </w:p>
    <w:p w14:paraId="50FD07D4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Gwarancja:</w:t>
      </w:r>
      <w:r w:rsidRPr="00DD2D8B">
        <w:rPr>
          <w:rFonts w:eastAsia="Times New Roman" w:cs="Times New Roman"/>
          <w:sz w:val="22"/>
          <w:szCs w:val="22"/>
        </w:rPr>
        <w:t xml:space="preserve"> min. </w:t>
      </w:r>
      <w:r w:rsidRPr="00DD2D8B">
        <w:rPr>
          <w:rFonts w:cs="Times New Roman"/>
          <w:sz w:val="22"/>
          <w:szCs w:val="22"/>
        </w:rPr>
        <w:t>12 miesięcy;</w:t>
      </w:r>
    </w:p>
    <w:p w14:paraId="16224189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 xml:space="preserve">Porty PC: </w:t>
      </w:r>
    </w:p>
    <w:p w14:paraId="3B38DF5D" w14:textId="77777777" w:rsidR="00362428" w:rsidRPr="00DD2D8B" w:rsidRDefault="00362428" w:rsidP="00362428">
      <w:pPr>
        <w:ind w:firstLine="708"/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2x HDMI 19-pinowe, żeńskie</w:t>
      </w:r>
    </w:p>
    <w:p w14:paraId="0FDDCE47" w14:textId="77777777" w:rsidR="00362428" w:rsidRPr="00DD2D8B" w:rsidRDefault="00362428" w:rsidP="00362428">
      <w:pPr>
        <w:ind w:firstLine="708"/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2x USB Typ-B, żeńskie</w:t>
      </w:r>
    </w:p>
    <w:p w14:paraId="4B3F24F4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 xml:space="preserve">Porty konsoli: </w:t>
      </w:r>
    </w:p>
    <w:p w14:paraId="50797018" w14:textId="77777777" w:rsidR="00362428" w:rsidRPr="00DD2D8B" w:rsidRDefault="00362428" w:rsidP="00362428">
      <w:pPr>
        <w:ind w:firstLine="708"/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1x HDMI 19-pinowe, żeńskie</w:t>
      </w:r>
    </w:p>
    <w:p w14:paraId="5DCE1F2F" w14:textId="77777777" w:rsidR="00362428" w:rsidRPr="00DD2D8B" w:rsidRDefault="00362428" w:rsidP="00362428">
      <w:pPr>
        <w:ind w:firstLine="708"/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2x USB Typ-A, żeńskie (mysz, klawiatura)</w:t>
      </w:r>
    </w:p>
    <w:p w14:paraId="478F3F71" w14:textId="77777777" w:rsidR="00362428" w:rsidRPr="00DD2D8B" w:rsidRDefault="00362428" w:rsidP="00362428">
      <w:pPr>
        <w:ind w:firstLine="708"/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1x USB 2.0 Typ-A, żeńskie (port udostępniający)</w:t>
      </w:r>
    </w:p>
    <w:p w14:paraId="5D81A512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 xml:space="preserve">Porty audio: </w:t>
      </w:r>
    </w:p>
    <w:p w14:paraId="51A68745" w14:textId="77777777" w:rsidR="00362428" w:rsidRPr="00DD2D8B" w:rsidRDefault="00362428" w:rsidP="00362428">
      <w:pPr>
        <w:ind w:firstLine="708"/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1x Jack 3.5mm (mikrofon)</w:t>
      </w:r>
    </w:p>
    <w:p w14:paraId="7CA032D6" w14:textId="77777777" w:rsidR="00362428" w:rsidRPr="00DD2D8B" w:rsidRDefault="00362428" w:rsidP="00362428">
      <w:pPr>
        <w:ind w:firstLine="708"/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1x Jack 3.5mm (słuchawki/głośniki)</w:t>
      </w:r>
    </w:p>
    <w:p w14:paraId="28CB349A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 xml:space="preserve">Wybór aktywnego kanału: </w:t>
      </w:r>
    </w:p>
    <w:p w14:paraId="16ADD156" w14:textId="77777777" w:rsidR="00362428" w:rsidRPr="00DD2D8B" w:rsidRDefault="00362428" w:rsidP="00362428">
      <w:pPr>
        <w:ind w:firstLine="708"/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Przycisk na przełączniku</w:t>
      </w:r>
    </w:p>
    <w:p w14:paraId="25449E78" w14:textId="77777777" w:rsidR="00362428" w:rsidRPr="00DD2D8B" w:rsidRDefault="00362428" w:rsidP="00362428">
      <w:pPr>
        <w:ind w:firstLine="708"/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Klawisze „</w:t>
      </w:r>
      <w:proofErr w:type="spellStart"/>
      <w:r w:rsidRPr="00DD2D8B">
        <w:rPr>
          <w:rFonts w:cs="Times New Roman"/>
          <w:sz w:val="22"/>
          <w:szCs w:val="22"/>
        </w:rPr>
        <w:t>Hotkey</w:t>
      </w:r>
      <w:proofErr w:type="spellEnd"/>
      <w:r w:rsidRPr="00DD2D8B">
        <w:rPr>
          <w:rFonts w:cs="Times New Roman"/>
          <w:sz w:val="22"/>
          <w:szCs w:val="22"/>
        </w:rPr>
        <w:t>”</w:t>
      </w:r>
    </w:p>
    <w:p w14:paraId="54802D58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Rozdzielczość: min 2560 x 1600</w:t>
      </w:r>
    </w:p>
    <w:p w14:paraId="54587B4F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Zgodność z HDMI 1.4 oraz HDCP</w:t>
      </w:r>
    </w:p>
    <w:p w14:paraId="617F6694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</w:p>
    <w:p w14:paraId="6F8F36A5" w14:textId="77777777" w:rsidR="00362428" w:rsidRPr="00DD2D8B" w:rsidRDefault="00362428" w:rsidP="00362428">
      <w:pPr>
        <w:rPr>
          <w:rFonts w:cs="Times New Roman"/>
          <w:sz w:val="22"/>
          <w:szCs w:val="22"/>
          <w:u w:val="single"/>
        </w:rPr>
      </w:pPr>
      <w:r w:rsidRPr="00DD2D8B">
        <w:rPr>
          <w:rFonts w:cs="Times New Roman"/>
          <w:b/>
          <w:sz w:val="22"/>
          <w:szCs w:val="22"/>
        </w:rPr>
        <w:t xml:space="preserve">Poz. 4 </w:t>
      </w:r>
      <w:r w:rsidRPr="00DD2D8B">
        <w:rPr>
          <w:rFonts w:cs="Times New Roman"/>
          <w:sz w:val="22"/>
          <w:szCs w:val="22"/>
          <w:u w:val="single"/>
        </w:rPr>
        <w:t>Switch 8 portowy:</w:t>
      </w:r>
    </w:p>
    <w:p w14:paraId="643053F2" w14:textId="77777777" w:rsidR="00362428" w:rsidRPr="00DD2D8B" w:rsidRDefault="00362428" w:rsidP="00362428">
      <w:pPr>
        <w:rPr>
          <w:rFonts w:cs="Times New Roman"/>
          <w:sz w:val="22"/>
          <w:szCs w:val="22"/>
          <w:shd w:val="clear" w:color="auto" w:fill="FFFFFF"/>
        </w:rPr>
      </w:pPr>
      <w:r w:rsidRPr="00DD2D8B">
        <w:rPr>
          <w:rFonts w:cs="Times New Roman"/>
          <w:bCs/>
          <w:sz w:val="22"/>
          <w:szCs w:val="22"/>
          <w:shd w:val="clear" w:color="auto" w:fill="FFFFFF"/>
        </w:rPr>
        <w:t>Liczba portów:</w:t>
      </w:r>
      <w:r w:rsidRPr="00DD2D8B">
        <w:rPr>
          <w:rFonts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DD2D8B">
        <w:rPr>
          <w:rFonts w:cs="Times New Roman"/>
          <w:sz w:val="22"/>
          <w:szCs w:val="22"/>
          <w:shd w:val="clear" w:color="auto" w:fill="FFFFFF"/>
        </w:rPr>
        <w:t>8 x 10/100BaseTX(RJ45)</w:t>
      </w:r>
    </w:p>
    <w:p w14:paraId="2D115C6F" w14:textId="77777777" w:rsidR="00362428" w:rsidRPr="00DD2D8B" w:rsidRDefault="00362428" w:rsidP="00362428">
      <w:pPr>
        <w:rPr>
          <w:rFonts w:cs="Times New Roman"/>
          <w:sz w:val="22"/>
          <w:szCs w:val="22"/>
          <w:shd w:val="clear" w:color="auto" w:fill="FFFFFF"/>
        </w:rPr>
      </w:pPr>
      <w:r w:rsidRPr="00DD2D8B">
        <w:rPr>
          <w:rFonts w:cs="Times New Roman"/>
          <w:bCs/>
          <w:sz w:val="22"/>
          <w:szCs w:val="22"/>
          <w:shd w:val="clear" w:color="auto" w:fill="FFFFFF"/>
        </w:rPr>
        <w:t>Prędkość</w:t>
      </w:r>
      <w:r w:rsidRPr="00DD2D8B">
        <w:rPr>
          <w:rFonts w:cs="Times New Roman"/>
          <w:sz w:val="22"/>
          <w:szCs w:val="22"/>
          <w:shd w:val="clear" w:color="auto" w:fill="FFFFFF"/>
        </w:rPr>
        <w:t>: 10/100Mbps;</w:t>
      </w:r>
    </w:p>
    <w:p w14:paraId="0E13C8EC" w14:textId="77777777" w:rsidR="00362428" w:rsidRPr="00DD2D8B" w:rsidRDefault="00362428" w:rsidP="00362428">
      <w:pPr>
        <w:rPr>
          <w:rFonts w:cs="Times New Roman"/>
          <w:sz w:val="22"/>
          <w:szCs w:val="22"/>
          <w:shd w:val="clear" w:color="auto" w:fill="FFFFFF"/>
        </w:rPr>
      </w:pPr>
      <w:proofErr w:type="spellStart"/>
      <w:r w:rsidRPr="00DD2D8B">
        <w:rPr>
          <w:rFonts w:cs="Times New Roman"/>
          <w:sz w:val="22"/>
          <w:szCs w:val="22"/>
          <w:shd w:val="clear" w:color="auto" w:fill="FFFFFF"/>
        </w:rPr>
        <w:t>Zarządzalność</w:t>
      </w:r>
      <w:proofErr w:type="spellEnd"/>
      <w:r w:rsidRPr="00DD2D8B">
        <w:rPr>
          <w:rFonts w:cs="Times New Roman"/>
          <w:sz w:val="22"/>
          <w:szCs w:val="22"/>
          <w:shd w:val="clear" w:color="auto" w:fill="FFFFFF"/>
        </w:rPr>
        <w:t>: Nie;</w:t>
      </w:r>
    </w:p>
    <w:p w14:paraId="280FBADC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Typ: Desktop</w:t>
      </w:r>
    </w:p>
    <w:p w14:paraId="7E805B71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</w:p>
    <w:p w14:paraId="1D40EFDF" w14:textId="77777777" w:rsidR="00362428" w:rsidRPr="00DD2D8B" w:rsidRDefault="00362428" w:rsidP="00362428">
      <w:pPr>
        <w:rPr>
          <w:rFonts w:cs="Times New Roman"/>
          <w:sz w:val="22"/>
          <w:szCs w:val="22"/>
          <w:u w:val="single"/>
        </w:rPr>
      </w:pPr>
      <w:r w:rsidRPr="00DD2D8B">
        <w:rPr>
          <w:rFonts w:cs="Times New Roman"/>
          <w:b/>
          <w:sz w:val="22"/>
          <w:szCs w:val="22"/>
        </w:rPr>
        <w:t xml:space="preserve">Poz. 5 </w:t>
      </w:r>
      <w:r w:rsidRPr="00DD2D8B">
        <w:rPr>
          <w:rFonts w:cs="Times New Roman"/>
          <w:sz w:val="22"/>
          <w:szCs w:val="22"/>
          <w:u w:val="single"/>
        </w:rPr>
        <w:t>Dysk twardy wewnętrzny 2.5", min. 1 TB, SATA</w:t>
      </w:r>
    </w:p>
    <w:p w14:paraId="5F3EEE30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Gwarancja:</w:t>
      </w:r>
      <w:r w:rsidRPr="00DD2D8B">
        <w:rPr>
          <w:rFonts w:eastAsia="Times New Roman" w:cs="Times New Roman"/>
          <w:sz w:val="22"/>
          <w:szCs w:val="22"/>
        </w:rPr>
        <w:t xml:space="preserve"> min. </w:t>
      </w:r>
      <w:r w:rsidRPr="00DD2D8B">
        <w:rPr>
          <w:rFonts w:cs="Times New Roman"/>
          <w:sz w:val="22"/>
          <w:szCs w:val="22"/>
        </w:rPr>
        <w:t>12 miesięcy;</w:t>
      </w:r>
    </w:p>
    <w:p w14:paraId="0C449FC7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format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szerokości: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2.5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cala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3FB23DD4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typ: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magnetyczny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33FAD21F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pojemność: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min.</w:t>
      </w:r>
      <w:r w:rsidRPr="00DD2D8B">
        <w:rPr>
          <w:rFonts w:eastAsia="Times New Roman" w:cs="Times New Roman"/>
          <w:sz w:val="22"/>
          <w:szCs w:val="22"/>
        </w:rPr>
        <w:t xml:space="preserve"> 1TB ;</w:t>
      </w:r>
    </w:p>
    <w:p w14:paraId="385BBC83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interfejs: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Serial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ATA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325BD1D8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</w:p>
    <w:p w14:paraId="078E26A9" w14:textId="77777777" w:rsidR="00362428" w:rsidRPr="00DD2D8B" w:rsidRDefault="00362428" w:rsidP="00362428">
      <w:pPr>
        <w:rPr>
          <w:rFonts w:cs="Times New Roman"/>
          <w:sz w:val="22"/>
          <w:szCs w:val="22"/>
          <w:u w:val="single"/>
        </w:rPr>
      </w:pPr>
      <w:r w:rsidRPr="00DD2D8B">
        <w:rPr>
          <w:rFonts w:cs="Times New Roman"/>
          <w:b/>
          <w:sz w:val="22"/>
          <w:szCs w:val="22"/>
        </w:rPr>
        <w:t xml:space="preserve">Poz. 6 </w:t>
      </w:r>
      <w:r w:rsidRPr="00DD2D8B">
        <w:rPr>
          <w:rFonts w:cs="Times New Roman"/>
          <w:sz w:val="22"/>
          <w:szCs w:val="22"/>
          <w:u w:val="single"/>
        </w:rPr>
        <w:t>Dysk twardy wewnętrzny 3.5", min. 1 TB, SATA</w:t>
      </w:r>
    </w:p>
    <w:p w14:paraId="736DD70A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Gwarancja:</w:t>
      </w:r>
      <w:r w:rsidRPr="00DD2D8B">
        <w:rPr>
          <w:rFonts w:eastAsia="Times New Roman" w:cs="Times New Roman"/>
          <w:sz w:val="22"/>
          <w:szCs w:val="22"/>
        </w:rPr>
        <w:t xml:space="preserve"> min. </w:t>
      </w:r>
      <w:r w:rsidRPr="00DD2D8B">
        <w:rPr>
          <w:rFonts w:cs="Times New Roman"/>
          <w:sz w:val="22"/>
          <w:szCs w:val="22"/>
        </w:rPr>
        <w:t>12 miesięcy;</w:t>
      </w:r>
    </w:p>
    <w:p w14:paraId="57DF9CEF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lastRenderedPageBreak/>
        <w:t>format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szerokości:</w:t>
      </w:r>
      <w:r w:rsidRPr="00DD2D8B">
        <w:rPr>
          <w:rFonts w:eastAsia="Times New Roman" w:cs="Times New Roman"/>
          <w:sz w:val="22"/>
          <w:szCs w:val="22"/>
        </w:rPr>
        <w:t xml:space="preserve"> 3</w:t>
      </w:r>
      <w:r w:rsidRPr="00DD2D8B">
        <w:rPr>
          <w:rFonts w:cs="Times New Roman"/>
          <w:sz w:val="22"/>
          <w:szCs w:val="22"/>
        </w:rPr>
        <w:t>.5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cala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389451DE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typ: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magnetyczny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2D1591B5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pojemność: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min.</w:t>
      </w:r>
      <w:r w:rsidRPr="00DD2D8B">
        <w:rPr>
          <w:rFonts w:eastAsia="Times New Roman" w:cs="Times New Roman"/>
          <w:sz w:val="22"/>
          <w:szCs w:val="22"/>
        </w:rPr>
        <w:t xml:space="preserve"> 1TB ;</w:t>
      </w:r>
    </w:p>
    <w:p w14:paraId="2F83A159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interfejs: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Serial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ATA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67D1AFF1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</w:p>
    <w:p w14:paraId="72579DDE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  <w:u w:val="single"/>
        </w:rPr>
      </w:pPr>
      <w:r w:rsidRPr="00DD2D8B">
        <w:rPr>
          <w:rFonts w:cs="Times New Roman"/>
          <w:b/>
          <w:sz w:val="22"/>
          <w:szCs w:val="22"/>
        </w:rPr>
        <w:t>Poz. 7.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Dysk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twardy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wewnętrzny </w:t>
      </w:r>
      <w:r w:rsidRPr="00DD2D8B">
        <w:rPr>
          <w:rFonts w:cs="Times New Roman"/>
          <w:sz w:val="22"/>
          <w:szCs w:val="22"/>
          <w:u w:val="single"/>
        </w:rPr>
        <w:t>3,5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’’ </w:t>
      </w:r>
      <w:r w:rsidRPr="00DD2D8B">
        <w:rPr>
          <w:rFonts w:cs="Times New Roman"/>
          <w:sz w:val="22"/>
          <w:szCs w:val="22"/>
          <w:u w:val="single"/>
        </w:rPr>
        <w:t>min.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4 TB, SATA</w:t>
      </w:r>
      <w:r w:rsidRPr="00DD2D8B">
        <w:rPr>
          <w:rFonts w:eastAsia="Times New Roman" w:cs="Times New Roman"/>
          <w:sz w:val="22"/>
          <w:szCs w:val="22"/>
          <w:u w:val="single"/>
        </w:rPr>
        <w:t>:</w:t>
      </w:r>
    </w:p>
    <w:p w14:paraId="26504E61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Gwarancja:</w:t>
      </w:r>
      <w:r w:rsidRPr="00DD2D8B">
        <w:rPr>
          <w:rFonts w:eastAsia="Times New Roman" w:cs="Times New Roman"/>
          <w:sz w:val="22"/>
          <w:szCs w:val="22"/>
        </w:rPr>
        <w:t xml:space="preserve"> min. </w:t>
      </w:r>
      <w:r w:rsidRPr="00DD2D8B">
        <w:rPr>
          <w:rFonts w:cs="Times New Roman"/>
          <w:sz w:val="22"/>
          <w:szCs w:val="22"/>
        </w:rPr>
        <w:t>12 miesięcy;</w:t>
      </w:r>
    </w:p>
    <w:p w14:paraId="71DB951C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format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szerokości: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3.5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cala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0FF44404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typ: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magnetyczny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28E21636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pojemność: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min 4 TB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047AD768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interfejs: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Serial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ATA;</w:t>
      </w:r>
      <w:r w:rsidRPr="00DD2D8B">
        <w:rPr>
          <w:rFonts w:eastAsia="Times New Roman" w:cs="Times New Roman"/>
          <w:sz w:val="22"/>
          <w:szCs w:val="22"/>
        </w:rPr>
        <w:t xml:space="preserve"> </w:t>
      </w:r>
    </w:p>
    <w:p w14:paraId="77A676B0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</w:p>
    <w:p w14:paraId="482429D6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  <w:u w:val="single"/>
        </w:rPr>
      </w:pPr>
      <w:r w:rsidRPr="00DD2D8B">
        <w:rPr>
          <w:rFonts w:cs="Times New Roman"/>
          <w:b/>
          <w:sz w:val="22"/>
          <w:szCs w:val="22"/>
        </w:rPr>
        <w:t>Poz. 8.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Dysk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twardy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zewnętrzny 2</w:t>
      </w:r>
      <w:r w:rsidRPr="00DD2D8B">
        <w:rPr>
          <w:rFonts w:cs="Times New Roman"/>
          <w:sz w:val="22"/>
          <w:szCs w:val="22"/>
          <w:u w:val="single"/>
        </w:rPr>
        <w:t>,5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’’ </w:t>
      </w:r>
      <w:r w:rsidRPr="00DD2D8B">
        <w:rPr>
          <w:rFonts w:cs="Times New Roman"/>
          <w:sz w:val="22"/>
          <w:szCs w:val="22"/>
          <w:u w:val="single"/>
        </w:rPr>
        <w:t>min.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1TB, USB</w:t>
      </w:r>
      <w:r w:rsidRPr="00DD2D8B">
        <w:rPr>
          <w:rFonts w:eastAsia="Times New Roman" w:cs="Times New Roman"/>
          <w:sz w:val="22"/>
          <w:szCs w:val="22"/>
          <w:u w:val="single"/>
        </w:rPr>
        <w:t>:</w:t>
      </w:r>
    </w:p>
    <w:p w14:paraId="2E65BFCC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Gwarancja:</w:t>
      </w:r>
      <w:r w:rsidRPr="00DD2D8B">
        <w:rPr>
          <w:rFonts w:eastAsia="Times New Roman" w:cs="Times New Roman"/>
          <w:sz w:val="22"/>
          <w:szCs w:val="22"/>
        </w:rPr>
        <w:t xml:space="preserve"> min. 12</w:t>
      </w:r>
      <w:r w:rsidRPr="00DD2D8B">
        <w:rPr>
          <w:rFonts w:cs="Times New Roman"/>
          <w:sz w:val="22"/>
          <w:szCs w:val="22"/>
        </w:rPr>
        <w:t xml:space="preserve"> miesięcy;</w:t>
      </w:r>
    </w:p>
    <w:p w14:paraId="107BD2C6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format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szerokości: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2.5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cala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7951AB5A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typ: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magnetyczny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4D278917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pojemność: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min.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1000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GB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00C318B1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interfejs:</w:t>
      </w:r>
      <w:r w:rsidRPr="00DD2D8B">
        <w:rPr>
          <w:rFonts w:eastAsia="Times New Roman" w:cs="Times New Roman"/>
          <w:sz w:val="22"/>
          <w:szCs w:val="22"/>
        </w:rPr>
        <w:t xml:space="preserve"> min. </w:t>
      </w:r>
      <w:r w:rsidRPr="00DD2D8B">
        <w:rPr>
          <w:rFonts w:cs="Times New Roman"/>
          <w:sz w:val="22"/>
          <w:szCs w:val="22"/>
        </w:rPr>
        <w:t>USB 3.0;</w:t>
      </w:r>
      <w:r w:rsidRPr="00DD2D8B">
        <w:rPr>
          <w:rFonts w:eastAsia="Times New Roman" w:cs="Times New Roman"/>
          <w:sz w:val="22"/>
          <w:szCs w:val="22"/>
        </w:rPr>
        <w:t xml:space="preserve"> </w:t>
      </w:r>
    </w:p>
    <w:p w14:paraId="5796EFE7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</w:p>
    <w:p w14:paraId="547E5433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  <w:u w:val="single"/>
        </w:rPr>
      </w:pPr>
      <w:r w:rsidRPr="00DD2D8B">
        <w:rPr>
          <w:rFonts w:cs="Times New Roman"/>
          <w:b/>
          <w:sz w:val="22"/>
          <w:szCs w:val="22"/>
        </w:rPr>
        <w:t>Poz. 9.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Dysk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twardy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zewnętrzny 2</w:t>
      </w:r>
      <w:r w:rsidRPr="00DD2D8B">
        <w:rPr>
          <w:rFonts w:cs="Times New Roman"/>
          <w:sz w:val="22"/>
          <w:szCs w:val="22"/>
          <w:u w:val="single"/>
        </w:rPr>
        <w:t>,5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’’ </w:t>
      </w:r>
      <w:r w:rsidRPr="00DD2D8B">
        <w:rPr>
          <w:rFonts w:cs="Times New Roman"/>
          <w:sz w:val="22"/>
          <w:szCs w:val="22"/>
          <w:u w:val="single"/>
        </w:rPr>
        <w:t>min.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4</w:t>
      </w:r>
      <w:r w:rsidRPr="00DD2D8B">
        <w:rPr>
          <w:rFonts w:cs="Times New Roman"/>
          <w:sz w:val="22"/>
          <w:szCs w:val="22"/>
          <w:u w:val="single"/>
        </w:rPr>
        <w:t>TB, USB</w:t>
      </w:r>
      <w:r w:rsidRPr="00DD2D8B">
        <w:rPr>
          <w:rFonts w:eastAsia="Times New Roman" w:cs="Times New Roman"/>
          <w:sz w:val="22"/>
          <w:szCs w:val="22"/>
          <w:u w:val="single"/>
        </w:rPr>
        <w:t>:</w:t>
      </w:r>
    </w:p>
    <w:p w14:paraId="0D710152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Gwarancja:</w:t>
      </w:r>
      <w:r w:rsidRPr="00DD2D8B">
        <w:rPr>
          <w:rFonts w:eastAsia="Times New Roman" w:cs="Times New Roman"/>
          <w:sz w:val="22"/>
          <w:szCs w:val="22"/>
        </w:rPr>
        <w:t xml:space="preserve"> min. 12</w:t>
      </w:r>
      <w:r w:rsidRPr="00DD2D8B">
        <w:rPr>
          <w:rFonts w:cs="Times New Roman"/>
          <w:sz w:val="22"/>
          <w:szCs w:val="22"/>
        </w:rPr>
        <w:t xml:space="preserve"> miesięcy;</w:t>
      </w:r>
    </w:p>
    <w:p w14:paraId="434C63A2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format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szerokości:</w:t>
      </w:r>
      <w:r w:rsidRPr="00DD2D8B">
        <w:rPr>
          <w:rFonts w:eastAsia="Times New Roman" w:cs="Times New Roman"/>
          <w:sz w:val="22"/>
          <w:szCs w:val="22"/>
        </w:rPr>
        <w:t xml:space="preserve"> 2</w:t>
      </w:r>
      <w:r w:rsidRPr="00DD2D8B">
        <w:rPr>
          <w:rFonts w:cs="Times New Roman"/>
          <w:sz w:val="22"/>
          <w:szCs w:val="22"/>
        </w:rPr>
        <w:t>.5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cala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64970435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typ: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magnetyczny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1089549A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pojemność: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min.</w:t>
      </w:r>
      <w:r w:rsidRPr="00DD2D8B">
        <w:rPr>
          <w:rFonts w:eastAsia="Times New Roman" w:cs="Times New Roman"/>
          <w:sz w:val="22"/>
          <w:szCs w:val="22"/>
        </w:rPr>
        <w:t xml:space="preserve"> 4000 </w:t>
      </w:r>
      <w:r w:rsidRPr="00DD2D8B">
        <w:rPr>
          <w:rFonts w:cs="Times New Roman"/>
          <w:sz w:val="22"/>
          <w:szCs w:val="22"/>
        </w:rPr>
        <w:t>GB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7F7F4845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interfejs:</w:t>
      </w:r>
      <w:r w:rsidRPr="00DD2D8B">
        <w:rPr>
          <w:rFonts w:eastAsia="Times New Roman" w:cs="Times New Roman"/>
          <w:sz w:val="22"/>
          <w:szCs w:val="22"/>
        </w:rPr>
        <w:t xml:space="preserve"> min. </w:t>
      </w:r>
      <w:r w:rsidRPr="00DD2D8B">
        <w:rPr>
          <w:rFonts w:cs="Times New Roman"/>
          <w:sz w:val="22"/>
          <w:szCs w:val="22"/>
        </w:rPr>
        <w:t>USB 3.0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51048556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</w:p>
    <w:p w14:paraId="357C2144" w14:textId="77777777" w:rsidR="00362428" w:rsidRPr="00DD2D8B" w:rsidRDefault="00362428" w:rsidP="00362428">
      <w:pP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DD2D8B">
        <w:rPr>
          <w:rFonts w:eastAsia="Times New Roman" w:cs="Times New Roman"/>
          <w:b/>
          <w:sz w:val="22"/>
          <w:szCs w:val="22"/>
        </w:rPr>
        <w:t xml:space="preserve">Poz. 10. </w:t>
      </w:r>
      <w:r w:rsidRPr="00DD2D8B">
        <w:rPr>
          <w:rFonts w:eastAsia="Times New Roman" w:cs="Times New Roman"/>
          <w:color w:val="000000"/>
          <w:kern w:val="0"/>
          <w:sz w:val="22"/>
          <w:szCs w:val="22"/>
          <w:u w:val="single"/>
          <w:lang w:eastAsia="pl-PL" w:bidi="ar-SA"/>
        </w:rPr>
        <w:t>Dysk SSD 2,5" 240 GB:</w:t>
      </w:r>
    </w:p>
    <w:p w14:paraId="7614EC31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Gwarancja:</w:t>
      </w:r>
      <w:r w:rsidRPr="00DD2D8B">
        <w:rPr>
          <w:rFonts w:eastAsia="Times New Roman" w:cs="Times New Roman"/>
          <w:sz w:val="22"/>
          <w:szCs w:val="22"/>
        </w:rPr>
        <w:t xml:space="preserve"> min. </w:t>
      </w:r>
      <w:r w:rsidRPr="00DD2D8B">
        <w:rPr>
          <w:rFonts w:cs="Times New Roman"/>
          <w:sz w:val="22"/>
          <w:szCs w:val="22"/>
        </w:rPr>
        <w:t>12 miesięcy;</w:t>
      </w:r>
    </w:p>
    <w:p w14:paraId="1BB60060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format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szerokości: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2.5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cala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30391DFF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typ: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SSD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1A407F2E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pojemność: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min.</w:t>
      </w:r>
      <w:r w:rsidRPr="00DD2D8B">
        <w:rPr>
          <w:rFonts w:eastAsia="Times New Roman" w:cs="Times New Roman"/>
          <w:sz w:val="22"/>
          <w:szCs w:val="22"/>
        </w:rPr>
        <w:t xml:space="preserve"> 240 </w:t>
      </w:r>
      <w:r w:rsidRPr="00DD2D8B">
        <w:rPr>
          <w:rFonts w:cs="Times New Roman"/>
          <w:sz w:val="22"/>
          <w:szCs w:val="22"/>
        </w:rPr>
        <w:t>GB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375BBC63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interfejs: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Serial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ATA;</w:t>
      </w:r>
      <w:r w:rsidRPr="00DD2D8B">
        <w:rPr>
          <w:rFonts w:eastAsia="Times New Roman" w:cs="Times New Roman"/>
          <w:sz w:val="22"/>
          <w:szCs w:val="22"/>
        </w:rPr>
        <w:t xml:space="preserve"> </w:t>
      </w:r>
    </w:p>
    <w:p w14:paraId="5556F00A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</w:p>
    <w:p w14:paraId="034393D1" w14:textId="77777777" w:rsidR="00362428" w:rsidRPr="00DD2D8B" w:rsidRDefault="00362428" w:rsidP="00362428">
      <w:pPr>
        <w:rPr>
          <w:rFonts w:cs="Times New Roman"/>
          <w:sz w:val="22"/>
          <w:szCs w:val="22"/>
          <w:u w:val="single"/>
        </w:rPr>
      </w:pPr>
      <w:r w:rsidRPr="00DD2D8B">
        <w:rPr>
          <w:rFonts w:cs="Times New Roman"/>
          <w:b/>
          <w:sz w:val="22"/>
          <w:szCs w:val="22"/>
        </w:rPr>
        <w:t>Poz. 11.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Pamięć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DDR3 4GB:</w:t>
      </w:r>
    </w:p>
    <w:p w14:paraId="528A66C8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Gwarancja:</w:t>
      </w:r>
      <w:r w:rsidRPr="00DD2D8B">
        <w:rPr>
          <w:rFonts w:eastAsia="Times New Roman" w:cs="Times New Roman"/>
          <w:sz w:val="22"/>
          <w:szCs w:val="22"/>
        </w:rPr>
        <w:t xml:space="preserve"> min 2 </w:t>
      </w:r>
      <w:r w:rsidRPr="00DD2D8B">
        <w:rPr>
          <w:rFonts w:cs="Times New Roman"/>
          <w:sz w:val="22"/>
          <w:szCs w:val="22"/>
        </w:rPr>
        <w:t>lata;</w:t>
      </w:r>
    </w:p>
    <w:p w14:paraId="2295E6CB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rodzaj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pamięci: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DDR3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DIMM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6BC3C5F2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pojemność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pamięci: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4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GB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508DCAB3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częstotliwość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pracy: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min.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1333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MHz</w:t>
      </w:r>
    </w:p>
    <w:p w14:paraId="6AA6238B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</w:p>
    <w:p w14:paraId="02AE88A1" w14:textId="77777777" w:rsidR="00362428" w:rsidRPr="00DD2D8B" w:rsidRDefault="00362428" w:rsidP="00362428">
      <w:pPr>
        <w:rPr>
          <w:rFonts w:cs="Times New Roman"/>
          <w:sz w:val="22"/>
          <w:szCs w:val="22"/>
          <w:u w:val="single"/>
        </w:rPr>
      </w:pPr>
      <w:r w:rsidRPr="00DD2D8B">
        <w:rPr>
          <w:rFonts w:cs="Times New Roman"/>
          <w:b/>
          <w:sz w:val="22"/>
          <w:szCs w:val="22"/>
        </w:rPr>
        <w:t xml:space="preserve">Poz. 12 </w:t>
      </w:r>
      <w:r w:rsidRPr="00DD2D8B">
        <w:rPr>
          <w:rFonts w:cs="Times New Roman"/>
          <w:sz w:val="22"/>
          <w:szCs w:val="22"/>
          <w:u w:val="single"/>
        </w:rPr>
        <w:t>Pamięć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DDR4 4GB:</w:t>
      </w:r>
    </w:p>
    <w:p w14:paraId="7CBC4900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Gwarancja:</w:t>
      </w:r>
      <w:r w:rsidRPr="00DD2D8B">
        <w:rPr>
          <w:rFonts w:eastAsia="Times New Roman" w:cs="Times New Roman"/>
          <w:sz w:val="22"/>
          <w:szCs w:val="22"/>
        </w:rPr>
        <w:t xml:space="preserve"> min 2 </w:t>
      </w:r>
      <w:r w:rsidRPr="00DD2D8B">
        <w:rPr>
          <w:rFonts w:cs="Times New Roman"/>
          <w:sz w:val="22"/>
          <w:szCs w:val="22"/>
        </w:rPr>
        <w:t>lata;</w:t>
      </w:r>
    </w:p>
    <w:p w14:paraId="5E496DE7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rodzaj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pamięci: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DDR4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DIMM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420A0CDC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pojemność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pamięci: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4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GB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169C3AE0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częstotliwość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pracy: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min.</w:t>
      </w:r>
      <w:r w:rsidRPr="00DD2D8B">
        <w:rPr>
          <w:rFonts w:eastAsia="Times New Roman" w:cs="Times New Roman"/>
          <w:sz w:val="22"/>
          <w:szCs w:val="22"/>
        </w:rPr>
        <w:t xml:space="preserve"> 21</w:t>
      </w:r>
      <w:r w:rsidRPr="00DD2D8B">
        <w:rPr>
          <w:rFonts w:cs="Times New Roman"/>
          <w:sz w:val="22"/>
          <w:szCs w:val="22"/>
        </w:rPr>
        <w:t>33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MHz</w:t>
      </w:r>
    </w:p>
    <w:p w14:paraId="028B6CE2" w14:textId="77777777" w:rsidR="00362428" w:rsidRPr="00927E21" w:rsidRDefault="00362428" w:rsidP="00362428">
      <w:pPr>
        <w:jc w:val="both"/>
        <w:rPr>
          <w:rFonts w:cs="Times New Roman"/>
          <w:b/>
          <w:bCs/>
          <w:sz w:val="22"/>
          <w:szCs w:val="22"/>
          <w:u w:val="single"/>
        </w:rPr>
      </w:pPr>
      <w:r w:rsidRPr="00927E21">
        <w:rPr>
          <w:rFonts w:cs="Times New Roman"/>
          <w:b/>
          <w:bCs/>
          <w:sz w:val="22"/>
          <w:szCs w:val="22"/>
          <w:u w:val="single"/>
        </w:rPr>
        <w:t xml:space="preserve">inne: dostawca gwarantuje poprawną współpracę oferowanej pamięci z płytą główną z pozycji nr </w:t>
      </w:r>
      <w:r>
        <w:rPr>
          <w:rFonts w:cs="Times New Roman"/>
          <w:b/>
          <w:bCs/>
          <w:sz w:val="22"/>
          <w:szCs w:val="22"/>
          <w:u w:val="single"/>
        </w:rPr>
        <w:t>19 poniższej specyfikacji (załącznik nr 2).</w:t>
      </w:r>
    </w:p>
    <w:p w14:paraId="39DCD4D9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</w:p>
    <w:p w14:paraId="67DE4BE5" w14:textId="77777777" w:rsidR="00362428" w:rsidRPr="00DD2D8B" w:rsidRDefault="00362428" w:rsidP="00362428">
      <w:pPr>
        <w:rPr>
          <w:rFonts w:cs="Times New Roman"/>
          <w:sz w:val="22"/>
          <w:szCs w:val="22"/>
          <w:u w:val="single"/>
        </w:rPr>
      </w:pPr>
      <w:r w:rsidRPr="00DD2D8B">
        <w:rPr>
          <w:rFonts w:cs="Times New Roman"/>
          <w:b/>
          <w:sz w:val="22"/>
          <w:szCs w:val="22"/>
        </w:rPr>
        <w:t>Poz. 13.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Pamięć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SO-DIMM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 xml:space="preserve">DDR3 </w:t>
      </w:r>
      <w:r w:rsidRPr="00DD2D8B">
        <w:rPr>
          <w:rFonts w:eastAsia="Times New Roman" w:cs="Times New Roman"/>
          <w:sz w:val="22"/>
          <w:szCs w:val="22"/>
          <w:u w:val="single"/>
        </w:rPr>
        <w:t>4</w:t>
      </w:r>
      <w:r w:rsidRPr="00DD2D8B">
        <w:rPr>
          <w:rFonts w:cs="Times New Roman"/>
          <w:sz w:val="22"/>
          <w:szCs w:val="22"/>
          <w:u w:val="single"/>
        </w:rPr>
        <w:t>GB:</w:t>
      </w:r>
    </w:p>
    <w:p w14:paraId="56127079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Gwarancja:</w:t>
      </w:r>
      <w:r w:rsidRPr="00DD2D8B">
        <w:rPr>
          <w:rFonts w:eastAsia="Times New Roman" w:cs="Times New Roman"/>
          <w:sz w:val="22"/>
          <w:szCs w:val="22"/>
        </w:rPr>
        <w:t xml:space="preserve"> min 2 </w:t>
      </w:r>
      <w:r w:rsidRPr="00DD2D8B">
        <w:rPr>
          <w:rFonts w:cs="Times New Roman"/>
          <w:sz w:val="22"/>
          <w:szCs w:val="22"/>
        </w:rPr>
        <w:t>lata;</w:t>
      </w:r>
    </w:p>
    <w:p w14:paraId="1C71BB75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rodzaj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pamięci: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SO-DIMM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523147C0" w14:textId="77777777" w:rsidR="00362428" w:rsidRPr="00DD2D8B" w:rsidRDefault="00362428" w:rsidP="00362428">
      <w:pPr>
        <w:suppressAutoHyphens w:val="0"/>
        <w:spacing w:line="240" w:lineRule="atLeast"/>
        <w:textAlignment w:val="baseline"/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pojemność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pamięci: min. 4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GB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479A7F32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częstotliwość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pracy: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min.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bCs/>
          <w:color w:val="000000"/>
          <w:sz w:val="22"/>
          <w:szCs w:val="22"/>
          <w:shd w:val="clear" w:color="auto" w:fill="FFFFFF"/>
        </w:rPr>
        <w:t>1066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MHz</w:t>
      </w:r>
    </w:p>
    <w:p w14:paraId="0D0E70F7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</w:p>
    <w:p w14:paraId="7E10785C" w14:textId="77777777" w:rsidR="00362428" w:rsidRDefault="00362428" w:rsidP="00362428">
      <w:pPr>
        <w:rPr>
          <w:rFonts w:cs="Times New Roman"/>
          <w:b/>
          <w:sz w:val="22"/>
          <w:szCs w:val="22"/>
        </w:rPr>
      </w:pPr>
    </w:p>
    <w:p w14:paraId="58E6704F" w14:textId="77777777" w:rsidR="00362428" w:rsidRPr="00DD2D8B" w:rsidRDefault="00362428" w:rsidP="00362428">
      <w:pPr>
        <w:rPr>
          <w:rFonts w:cs="Times New Roman"/>
          <w:sz w:val="22"/>
          <w:szCs w:val="22"/>
          <w:u w:val="single"/>
          <w:lang w:val="en-US"/>
        </w:rPr>
      </w:pPr>
      <w:r w:rsidRPr="00DD2D8B">
        <w:rPr>
          <w:rFonts w:cs="Times New Roman"/>
          <w:b/>
          <w:sz w:val="22"/>
          <w:szCs w:val="22"/>
        </w:rPr>
        <w:t>Poz. 14.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DD2D8B">
        <w:rPr>
          <w:rFonts w:cs="Times New Roman"/>
          <w:sz w:val="22"/>
          <w:szCs w:val="22"/>
          <w:u w:val="single"/>
          <w:lang w:val="en-US"/>
        </w:rPr>
        <w:t>Pamięć</w:t>
      </w:r>
      <w:proofErr w:type="spellEnd"/>
      <w:r w:rsidRPr="00DD2D8B">
        <w:rPr>
          <w:rFonts w:eastAsia="Times New Roman" w:cs="Times New Roman"/>
          <w:sz w:val="22"/>
          <w:szCs w:val="22"/>
          <w:u w:val="single"/>
          <w:lang w:val="en-US"/>
        </w:rPr>
        <w:t xml:space="preserve"> </w:t>
      </w:r>
      <w:r w:rsidRPr="00DD2D8B">
        <w:rPr>
          <w:rFonts w:cs="Times New Roman"/>
          <w:sz w:val="22"/>
          <w:szCs w:val="22"/>
          <w:u w:val="single"/>
          <w:lang w:val="en-US"/>
        </w:rPr>
        <w:t>SO-DIMM</w:t>
      </w:r>
      <w:r w:rsidRPr="00DD2D8B">
        <w:rPr>
          <w:rFonts w:eastAsia="Times New Roman" w:cs="Times New Roman"/>
          <w:sz w:val="22"/>
          <w:szCs w:val="22"/>
          <w:u w:val="single"/>
          <w:lang w:val="en-US"/>
        </w:rPr>
        <w:t xml:space="preserve"> </w:t>
      </w:r>
      <w:r w:rsidRPr="00DD2D8B">
        <w:rPr>
          <w:rFonts w:cs="Times New Roman"/>
          <w:sz w:val="22"/>
          <w:szCs w:val="22"/>
          <w:u w:val="single"/>
          <w:lang w:val="en-US"/>
        </w:rPr>
        <w:t xml:space="preserve">DDR4 </w:t>
      </w:r>
      <w:r w:rsidRPr="00DD2D8B">
        <w:rPr>
          <w:rFonts w:eastAsia="Times New Roman" w:cs="Times New Roman"/>
          <w:sz w:val="22"/>
          <w:szCs w:val="22"/>
          <w:u w:val="single"/>
          <w:lang w:val="en-US"/>
        </w:rPr>
        <w:t>4</w:t>
      </w:r>
      <w:r w:rsidRPr="00DD2D8B">
        <w:rPr>
          <w:rFonts w:cs="Times New Roman"/>
          <w:sz w:val="22"/>
          <w:szCs w:val="22"/>
          <w:u w:val="single"/>
          <w:lang w:val="en-US"/>
        </w:rPr>
        <w:t>GB:</w:t>
      </w:r>
    </w:p>
    <w:p w14:paraId="1B6F6F87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Gwarancja:</w:t>
      </w:r>
      <w:r w:rsidRPr="00DD2D8B">
        <w:rPr>
          <w:rFonts w:eastAsia="Times New Roman" w:cs="Times New Roman"/>
          <w:sz w:val="22"/>
          <w:szCs w:val="22"/>
        </w:rPr>
        <w:t xml:space="preserve"> min 2 </w:t>
      </w:r>
      <w:r w:rsidRPr="00DD2D8B">
        <w:rPr>
          <w:rFonts w:cs="Times New Roman"/>
          <w:sz w:val="22"/>
          <w:szCs w:val="22"/>
        </w:rPr>
        <w:t>lata;</w:t>
      </w:r>
    </w:p>
    <w:p w14:paraId="1D1645F1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rodzaj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pamięci: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SO-DIMM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7A85F55B" w14:textId="77777777" w:rsidR="00362428" w:rsidRPr="00DD2D8B" w:rsidRDefault="00362428" w:rsidP="00362428">
      <w:pPr>
        <w:suppressAutoHyphens w:val="0"/>
        <w:spacing w:line="240" w:lineRule="atLeast"/>
        <w:textAlignment w:val="baseline"/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pojemność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pamięci: min. 4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GB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002296DA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lastRenderedPageBreak/>
        <w:t>częstotliwość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pracy: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min.</w:t>
      </w:r>
      <w:r w:rsidRPr="00DD2D8B">
        <w:rPr>
          <w:rFonts w:eastAsia="Times New Roman" w:cs="Times New Roman"/>
          <w:sz w:val="22"/>
          <w:szCs w:val="22"/>
        </w:rPr>
        <w:t xml:space="preserve"> 2133 </w:t>
      </w:r>
      <w:r w:rsidRPr="00DD2D8B">
        <w:rPr>
          <w:rFonts w:cs="Times New Roman"/>
          <w:sz w:val="22"/>
          <w:szCs w:val="22"/>
        </w:rPr>
        <w:t>MHz</w:t>
      </w:r>
    </w:p>
    <w:p w14:paraId="4A01E729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</w:p>
    <w:p w14:paraId="460DF20D" w14:textId="77777777" w:rsidR="00362428" w:rsidRDefault="00362428" w:rsidP="00362428">
      <w:pPr>
        <w:rPr>
          <w:rFonts w:cs="Times New Roman"/>
          <w:b/>
          <w:sz w:val="22"/>
          <w:szCs w:val="22"/>
        </w:rPr>
      </w:pPr>
    </w:p>
    <w:p w14:paraId="200BC301" w14:textId="77777777" w:rsidR="00362428" w:rsidRDefault="00362428" w:rsidP="00362428">
      <w:pPr>
        <w:rPr>
          <w:rFonts w:cs="Times New Roman"/>
          <w:b/>
          <w:sz w:val="22"/>
          <w:szCs w:val="22"/>
        </w:rPr>
      </w:pPr>
    </w:p>
    <w:p w14:paraId="7E44AE83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b/>
          <w:sz w:val="22"/>
          <w:szCs w:val="22"/>
        </w:rPr>
        <w:t>Poz. 15.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 xml:space="preserve">Nagrywarka 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DVD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 </w:t>
      </w:r>
      <w:r w:rsidRPr="00DD2D8B">
        <w:rPr>
          <w:rFonts w:cs="Times New Roman"/>
          <w:sz w:val="22"/>
          <w:szCs w:val="22"/>
          <w:u w:val="single"/>
        </w:rPr>
        <w:t>RW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wewnętrzna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SATA</w:t>
      </w:r>
      <w:r w:rsidRPr="00DD2D8B">
        <w:rPr>
          <w:rFonts w:cs="Times New Roman"/>
          <w:sz w:val="22"/>
          <w:szCs w:val="22"/>
        </w:rPr>
        <w:t>:</w:t>
      </w:r>
    </w:p>
    <w:p w14:paraId="2BE7DDCA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Gwarancja:</w:t>
      </w:r>
      <w:r w:rsidRPr="00DD2D8B">
        <w:rPr>
          <w:rFonts w:eastAsia="Times New Roman" w:cs="Times New Roman"/>
          <w:sz w:val="22"/>
          <w:szCs w:val="22"/>
        </w:rPr>
        <w:t xml:space="preserve"> min. </w:t>
      </w:r>
      <w:r w:rsidRPr="00DD2D8B">
        <w:rPr>
          <w:rFonts w:cs="Times New Roman"/>
          <w:sz w:val="22"/>
          <w:szCs w:val="22"/>
        </w:rPr>
        <w:t>2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lata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w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serwisie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zewnętrznym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79344E25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typ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napędu: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DVD+/-RW;</w:t>
      </w:r>
    </w:p>
    <w:p w14:paraId="66A6D162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zapis oraz odczyt nośników: min.  CD-R/CD-RW, DVD+/- R/RW, DVD+/-  R/RW DL;</w:t>
      </w:r>
    </w:p>
    <w:p w14:paraId="28BB84D4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interfejs: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Serial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ATA</w:t>
      </w:r>
    </w:p>
    <w:p w14:paraId="3CE385E4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</w:p>
    <w:p w14:paraId="7F94639A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b/>
          <w:sz w:val="22"/>
          <w:szCs w:val="22"/>
        </w:rPr>
        <w:t>Poz. 16.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 xml:space="preserve">Nagrywarka 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DVD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RW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wewnętrzna</w:t>
      </w:r>
      <w:r w:rsidRPr="00DD2D8B">
        <w:rPr>
          <w:rFonts w:eastAsia="Times New Roman" w:cs="Times New Roman"/>
          <w:sz w:val="22"/>
          <w:szCs w:val="22"/>
          <w:u w:val="single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 xml:space="preserve">SATA Super </w:t>
      </w:r>
      <w:proofErr w:type="spellStart"/>
      <w:r w:rsidRPr="00DD2D8B">
        <w:rPr>
          <w:rFonts w:cs="Times New Roman"/>
          <w:sz w:val="22"/>
          <w:szCs w:val="22"/>
          <w:u w:val="single"/>
        </w:rPr>
        <w:t>Slim</w:t>
      </w:r>
      <w:proofErr w:type="spellEnd"/>
      <w:r w:rsidRPr="00DD2D8B">
        <w:rPr>
          <w:rFonts w:cs="Times New Roman"/>
          <w:sz w:val="22"/>
          <w:szCs w:val="22"/>
        </w:rPr>
        <w:t>:</w:t>
      </w:r>
    </w:p>
    <w:p w14:paraId="7ABDFABC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Gwarancja:</w:t>
      </w:r>
      <w:r w:rsidRPr="00DD2D8B">
        <w:rPr>
          <w:rFonts w:eastAsia="Times New Roman" w:cs="Times New Roman"/>
          <w:sz w:val="22"/>
          <w:szCs w:val="22"/>
        </w:rPr>
        <w:t xml:space="preserve"> min. </w:t>
      </w:r>
      <w:r w:rsidRPr="00DD2D8B">
        <w:rPr>
          <w:rFonts w:cs="Times New Roman"/>
          <w:sz w:val="22"/>
          <w:szCs w:val="22"/>
        </w:rPr>
        <w:t>2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lata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w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serwisie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zewnętrznym</w:t>
      </w:r>
      <w:r w:rsidRPr="00DD2D8B">
        <w:rPr>
          <w:rFonts w:eastAsia="Times New Roman" w:cs="Times New Roman"/>
          <w:sz w:val="22"/>
          <w:szCs w:val="22"/>
        </w:rPr>
        <w:t xml:space="preserve"> ;</w:t>
      </w:r>
    </w:p>
    <w:p w14:paraId="6548FECC" w14:textId="77777777" w:rsidR="00362428" w:rsidRPr="00DD2D8B" w:rsidRDefault="00362428" w:rsidP="00362428">
      <w:pPr>
        <w:shd w:val="clear" w:color="auto" w:fill="FFFFFF"/>
        <w:suppressAutoHyphens w:val="0"/>
        <w:spacing w:line="240" w:lineRule="atLeast"/>
        <w:textAlignment w:val="baseline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r w:rsidRPr="00DD2D8B">
        <w:rPr>
          <w:rFonts w:cs="Times New Roman"/>
          <w:sz w:val="22"/>
          <w:szCs w:val="22"/>
        </w:rPr>
        <w:t>typ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napędu: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DVD-Multi – Super </w:t>
      </w:r>
      <w:proofErr w:type="spellStart"/>
      <w:r w:rsidRPr="00DD2D8B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>Slim</w:t>
      </w:r>
      <w:proofErr w:type="spellEnd"/>
      <w:r w:rsidRPr="00DD2D8B">
        <w:rPr>
          <w:rFonts w:eastAsia="Times New Roman" w:cs="Times New Roman"/>
          <w:bCs/>
          <w:kern w:val="0"/>
          <w:sz w:val="22"/>
          <w:szCs w:val="22"/>
          <w:lang w:eastAsia="pl-PL" w:bidi="ar-SA"/>
        </w:rPr>
        <w:t xml:space="preserve"> (grubość 9,5 mm);</w:t>
      </w:r>
    </w:p>
    <w:p w14:paraId="3C63C5BB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zapis oraz odczyt nośników: min.  CD-R/CD-RW, DVD+/- R/RW, DVD+/-  R/RW DL;</w:t>
      </w:r>
    </w:p>
    <w:p w14:paraId="5AA566CE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interfejs: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Serial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ATA</w:t>
      </w:r>
    </w:p>
    <w:p w14:paraId="1665DECE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</w:p>
    <w:p w14:paraId="5D2142E0" w14:textId="77777777" w:rsidR="00362428" w:rsidRPr="00DD2D8B" w:rsidRDefault="00362428" w:rsidP="00362428">
      <w:pPr>
        <w:rPr>
          <w:rFonts w:eastAsia="Times New Roman" w:cs="Times New Roman"/>
          <w:color w:val="000000"/>
          <w:kern w:val="0"/>
          <w:sz w:val="22"/>
          <w:szCs w:val="22"/>
          <w:u w:val="single"/>
          <w:lang w:eastAsia="pl-PL" w:bidi="ar-SA"/>
        </w:rPr>
      </w:pPr>
      <w:r w:rsidRPr="00DD2D8B">
        <w:rPr>
          <w:rFonts w:eastAsia="Times New Roman" w:cs="Times New Roman"/>
          <w:b/>
          <w:sz w:val="22"/>
          <w:szCs w:val="22"/>
        </w:rPr>
        <w:t>Poz. 17.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eastAsia="Times New Roman" w:cs="Times New Roman"/>
          <w:color w:val="000000"/>
          <w:kern w:val="0"/>
          <w:sz w:val="22"/>
          <w:szCs w:val="22"/>
          <w:u w:val="single"/>
          <w:lang w:eastAsia="pl-PL" w:bidi="ar-SA"/>
        </w:rPr>
        <w:t>Nagrywarka DVD zewnętrzna USB:</w:t>
      </w:r>
    </w:p>
    <w:p w14:paraId="600F747F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Gwarancja:</w:t>
      </w:r>
      <w:r w:rsidRPr="00DD2D8B">
        <w:rPr>
          <w:rFonts w:eastAsia="Times New Roman" w:cs="Times New Roman"/>
          <w:sz w:val="22"/>
          <w:szCs w:val="22"/>
        </w:rPr>
        <w:t xml:space="preserve"> min. </w:t>
      </w:r>
      <w:r w:rsidRPr="00DD2D8B">
        <w:rPr>
          <w:rFonts w:cs="Times New Roman"/>
          <w:sz w:val="22"/>
          <w:szCs w:val="22"/>
        </w:rPr>
        <w:t>12 miesięcy;</w:t>
      </w:r>
    </w:p>
    <w:p w14:paraId="4BF52645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typ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napędu:</w:t>
      </w:r>
      <w:r w:rsidRPr="00DD2D8B">
        <w:rPr>
          <w:rFonts w:eastAsia="Times New Roman"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</w:rPr>
        <w:t>DVD+/-RW;</w:t>
      </w:r>
    </w:p>
    <w:p w14:paraId="16CA01C1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zapis oraz odczyt nośników: min.  CD-R/CD-RW, DVD+/- R/RW, DVD+/-  R/RW DL;</w:t>
      </w:r>
    </w:p>
    <w:p w14:paraId="5EB2170A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interfejs: min. USB 2.0;</w:t>
      </w:r>
    </w:p>
    <w:p w14:paraId="712AB0DF" w14:textId="77777777" w:rsidR="00362428" w:rsidRPr="00DD2D8B" w:rsidRDefault="00362428" w:rsidP="00362428">
      <w:pPr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DD2D8B">
        <w:rPr>
          <w:rFonts w:cs="Times New Roman"/>
          <w:sz w:val="22"/>
          <w:szCs w:val="22"/>
        </w:rPr>
        <w:t>inne: zasilanie przez kabel USB</w:t>
      </w:r>
    </w:p>
    <w:p w14:paraId="0DD05DD7" w14:textId="77777777" w:rsidR="00362428" w:rsidRPr="00DD2D8B" w:rsidRDefault="00362428" w:rsidP="00362428">
      <w:pPr>
        <w:rPr>
          <w:rFonts w:eastAsia="Times New Roman" w:cs="Times New Roman"/>
          <w:sz w:val="22"/>
          <w:szCs w:val="22"/>
        </w:rPr>
      </w:pPr>
    </w:p>
    <w:p w14:paraId="0DACBA47" w14:textId="77777777" w:rsidR="00362428" w:rsidRPr="00DD2D8B" w:rsidRDefault="00362428" w:rsidP="00362428">
      <w:pPr>
        <w:rPr>
          <w:rFonts w:cs="Times New Roman"/>
          <w:sz w:val="22"/>
          <w:szCs w:val="22"/>
          <w:u w:val="single"/>
        </w:rPr>
      </w:pPr>
      <w:r w:rsidRPr="00DD2D8B">
        <w:rPr>
          <w:rFonts w:cs="Times New Roman"/>
          <w:b/>
          <w:bCs/>
          <w:sz w:val="22"/>
          <w:szCs w:val="22"/>
        </w:rPr>
        <w:t>Poz. 18</w:t>
      </w:r>
      <w:r w:rsidRPr="00DD2D8B">
        <w:rPr>
          <w:rFonts w:cs="Times New Roman"/>
          <w:sz w:val="22"/>
          <w:szCs w:val="22"/>
        </w:rPr>
        <w:t xml:space="preserve">. </w:t>
      </w:r>
      <w:r w:rsidRPr="00DD2D8B">
        <w:rPr>
          <w:rFonts w:cs="Times New Roman"/>
          <w:sz w:val="22"/>
          <w:szCs w:val="22"/>
          <w:u w:val="single"/>
        </w:rPr>
        <w:t>Karta graficzna PCI Express x16</w:t>
      </w:r>
    </w:p>
    <w:p w14:paraId="3672FFF9" w14:textId="77777777" w:rsidR="00362428" w:rsidRPr="00DD2D8B" w:rsidRDefault="00362428" w:rsidP="00362428">
      <w:pPr>
        <w:rPr>
          <w:rFonts w:cs="Times New Roman"/>
          <w:sz w:val="22"/>
          <w:szCs w:val="22"/>
          <w:u w:val="single"/>
        </w:rPr>
      </w:pPr>
      <w:r w:rsidRPr="00DD2D8B">
        <w:rPr>
          <w:rFonts w:cs="Times New Roman"/>
          <w:sz w:val="22"/>
          <w:szCs w:val="22"/>
        </w:rPr>
        <w:t>Szyna danych [bit] min. 256;</w:t>
      </w:r>
    </w:p>
    <w:p w14:paraId="74D2C68D" w14:textId="77777777" w:rsidR="00362428" w:rsidRPr="00DD2D8B" w:rsidRDefault="00362428" w:rsidP="00362428">
      <w:pPr>
        <w:rPr>
          <w:rFonts w:cs="Times New Roman"/>
          <w:sz w:val="22"/>
          <w:szCs w:val="22"/>
          <w:lang w:val="en-US"/>
        </w:rPr>
      </w:pPr>
      <w:r w:rsidRPr="00DD2D8B">
        <w:rPr>
          <w:rFonts w:cs="Times New Roman"/>
          <w:sz w:val="22"/>
          <w:szCs w:val="22"/>
        </w:rPr>
        <w:t xml:space="preserve">Pamięć RAM min. </w:t>
      </w:r>
      <w:r w:rsidRPr="00DD2D8B">
        <w:rPr>
          <w:rFonts w:cs="Times New Roman"/>
          <w:sz w:val="22"/>
          <w:szCs w:val="22"/>
          <w:lang w:val="en-US"/>
        </w:rPr>
        <w:t>GDDR5, min. 4 GB;</w:t>
      </w:r>
    </w:p>
    <w:p w14:paraId="5517F9EB" w14:textId="77777777" w:rsidR="00362428" w:rsidRPr="00DD2D8B" w:rsidRDefault="00362428" w:rsidP="00362428">
      <w:pPr>
        <w:rPr>
          <w:rFonts w:cs="Times New Roman"/>
          <w:sz w:val="22"/>
          <w:szCs w:val="22"/>
          <w:lang w:val="en-US"/>
        </w:rPr>
      </w:pPr>
      <w:proofErr w:type="spellStart"/>
      <w:r w:rsidRPr="00DD2D8B">
        <w:rPr>
          <w:rFonts w:cs="Times New Roman"/>
          <w:sz w:val="22"/>
          <w:szCs w:val="22"/>
          <w:lang w:val="en-US"/>
        </w:rPr>
        <w:t>Typ</w:t>
      </w:r>
      <w:proofErr w:type="spellEnd"/>
      <w:r w:rsidRPr="00DD2D8B">
        <w:rPr>
          <w:rFonts w:cs="Times New Roman"/>
          <w:sz w:val="22"/>
          <w:szCs w:val="22"/>
          <w:lang w:val="en-US"/>
        </w:rPr>
        <w:t xml:space="preserve"> </w:t>
      </w:r>
      <w:proofErr w:type="spellStart"/>
      <w:r w:rsidRPr="00DD2D8B">
        <w:rPr>
          <w:rFonts w:cs="Times New Roman"/>
          <w:sz w:val="22"/>
          <w:szCs w:val="22"/>
          <w:lang w:val="en-US"/>
        </w:rPr>
        <w:t>złącza</w:t>
      </w:r>
      <w:proofErr w:type="spellEnd"/>
      <w:r w:rsidRPr="00DD2D8B">
        <w:rPr>
          <w:rFonts w:cs="Times New Roman"/>
          <w:sz w:val="22"/>
          <w:szCs w:val="22"/>
          <w:lang w:val="en-US"/>
        </w:rPr>
        <w:t xml:space="preserve"> PCI-Express: 3.0 x16;</w:t>
      </w:r>
    </w:p>
    <w:p w14:paraId="13DB9F64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Obsługa 2 monitorów;</w:t>
      </w:r>
    </w:p>
    <w:p w14:paraId="6B7E6BD5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Złącza: min. DVI, HDMI;</w:t>
      </w:r>
    </w:p>
    <w:p w14:paraId="6BFBC688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 min. 24 miesiące</w:t>
      </w:r>
    </w:p>
    <w:p w14:paraId="34FC4EDC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</w:p>
    <w:p w14:paraId="4E6A26B6" w14:textId="77777777" w:rsidR="00362428" w:rsidRPr="00DD2D8B" w:rsidRDefault="00362428" w:rsidP="00362428">
      <w:pPr>
        <w:rPr>
          <w:rFonts w:cs="Times New Roman"/>
          <w:sz w:val="22"/>
          <w:szCs w:val="22"/>
          <w:u w:val="single"/>
        </w:rPr>
      </w:pPr>
      <w:r w:rsidRPr="00DD2D8B">
        <w:rPr>
          <w:rFonts w:cs="Times New Roman"/>
          <w:b/>
          <w:sz w:val="22"/>
          <w:szCs w:val="22"/>
        </w:rPr>
        <w:t>Poz. 19.</w:t>
      </w:r>
      <w:r w:rsidRPr="00DD2D8B">
        <w:rPr>
          <w:rFonts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Płyta główna  ze zintegrowaną grafiką:</w:t>
      </w:r>
    </w:p>
    <w:p w14:paraId="595BF752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 xml:space="preserve">Gwarancja min. 2 lata; </w:t>
      </w:r>
    </w:p>
    <w:p w14:paraId="382BF183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 xml:space="preserve">Standard : </w:t>
      </w:r>
      <w:proofErr w:type="spellStart"/>
      <w:r w:rsidRPr="00DD2D8B">
        <w:rPr>
          <w:rFonts w:cs="Times New Roman"/>
          <w:sz w:val="22"/>
          <w:szCs w:val="22"/>
        </w:rPr>
        <w:t>mATX</w:t>
      </w:r>
      <w:proofErr w:type="spellEnd"/>
    </w:p>
    <w:p w14:paraId="08DCF793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 xml:space="preserve">Gniazdo procesora: </w:t>
      </w:r>
      <w:proofErr w:type="spellStart"/>
      <w:r w:rsidRPr="00DD2D8B">
        <w:rPr>
          <w:rFonts w:cs="Times New Roman"/>
          <w:sz w:val="22"/>
          <w:szCs w:val="22"/>
        </w:rPr>
        <w:t>Socket</w:t>
      </w:r>
      <w:proofErr w:type="spellEnd"/>
      <w:r w:rsidRPr="00DD2D8B">
        <w:rPr>
          <w:rFonts w:cs="Times New Roman"/>
          <w:sz w:val="22"/>
          <w:szCs w:val="22"/>
        </w:rPr>
        <w:t xml:space="preserve"> LGA 1151</w:t>
      </w:r>
      <w:r>
        <w:rPr>
          <w:rFonts w:cs="Times New Roman"/>
          <w:sz w:val="22"/>
          <w:szCs w:val="22"/>
        </w:rPr>
        <w:t xml:space="preserve"> lub </w:t>
      </w:r>
      <w:proofErr w:type="spellStart"/>
      <w:r w:rsidRPr="004D7835">
        <w:rPr>
          <w:rFonts w:cs="Times New Roman"/>
          <w:sz w:val="22"/>
          <w:szCs w:val="22"/>
        </w:rPr>
        <w:t>Socket</w:t>
      </w:r>
      <w:proofErr w:type="spellEnd"/>
      <w:r w:rsidRPr="004D7835">
        <w:rPr>
          <w:rFonts w:cs="Times New Roman"/>
          <w:sz w:val="22"/>
          <w:szCs w:val="22"/>
        </w:rPr>
        <w:t xml:space="preserve"> AM4</w:t>
      </w:r>
      <w:r w:rsidRPr="00DD2D8B">
        <w:rPr>
          <w:rFonts w:cs="Times New Roman"/>
          <w:sz w:val="22"/>
          <w:szCs w:val="22"/>
        </w:rPr>
        <w:t>;</w:t>
      </w:r>
    </w:p>
    <w:p w14:paraId="201272BC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 xml:space="preserve">Maks. ilość obsługiwanych procesorów: 1 </w:t>
      </w:r>
    </w:p>
    <w:p w14:paraId="7EC84FD7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Chipset: zintegrowana karta graficzna. Dopuszcza się zintegrowaną kartę graficzną z procesorem (komunikacja z monitorem przez wyjście VGA na płycie głównej);</w:t>
      </w:r>
    </w:p>
    <w:p w14:paraId="65ABD820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Zintegrowana karta sieciowa: 10/100/1000;</w:t>
      </w:r>
    </w:p>
    <w:p w14:paraId="0C8F288F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Gniazda rozszerzeń: min. 1 x PCI-E x16, min. 1x PCI-E x1;</w:t>
      </w:r>
    </w:p>
    <w:p w14:paraId="6B139CC3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Złącza napędów: min. 4 x SATA III;</w:t>
      </w:r>
    </w:p>
    <w:p w14:paraId="6A71C220" w14:textId="77777777" w:rsidR="00362428" w:rsidRPr="00DD2D8B" w:rsidRDefault="00362428" w:rsidP="00362428">
      <w:pPr>
        <w:rPr>
          <w:rFonts w:cs="Times New Roman"/>
          <w:sz w:val="22"/>
          <w:szCs w:val="22"/>
          <w:lang w:val="en-US"/>
        </w:rPr>
      </w:pPr>
      <w:proofErr w:type="spellStart"/>
      <w:r w:rsidRPr="00DD2D8B">
        <w:rPr>
          <w:rFonts w:cs="Times New Roman"/>
          <w:sz w:val="22"/>
          <w:szCs w:val="22"/>
          <w:lang w:val="en-US"/>
        </w:rPr>
        <w:t>Zasilanie</w:t>
      </w:r>
      <w:proofErr w:type="spellEnd"/>
      <w:r w:rsidRPr="00DD2D8B">
        <w:rPr>
          <w:rFonts w:cs="Times New Roman"/>
          <w:sz w:val="22"/>
          <w:szCs w:val="22"/>
          <w:lang w:val="en-US"/>
        </w:rPr>
        <w:t>: 1 x 24 pin ATX;</w:t>
      </w:r>
    </w:p>
    <w:p w14:paraId="29312503" w14:textId="77777777" w:rsidR="00362428" w:rsidRPr="00DD2D8B" w:rsidRDefault="00362428" w:rsidP="00362428">
      <w:pPr>
        <w:rPr>
          <w:rFonts w:cs="Times New Roman"/>
          <w:sz w:val="22"/>
          <w:szCs w:val="22"/>
          <w:lang w:val="en-US"/>
        </w:rPr>
      </w:pPr>
      <w:r w:rsidRPr="00DD2D8B">
        <w:rPr>
          <w:rFonts w:cs="Times New Roman"/>
          <w:sz w:val="22"/>
          <w:szCs w:val="22"/>
          <w:lang w:val="en-US"/>
        </w:rPr>
        <w:t xml:space="preserve">Panel </w:t>
      </w:r>
      <w:proofErr w:type="spellStart"/>
      <w:r w:rsidRPr="00DD2D8B">
        <w:rPr>
          <w:rFonts w:cs="Times New Roman"/>
          <w:sz w:val="22"/>
          <w:szCs w:val="22"/>
          <w:lang w:val="en-US"/>
        </w:rPr>
        <w:t>tylny</w:t>
      </w:r>
      <w:proofErr w:type="spellEnd"/>
      <w:r w:rsidRPr="00DD2D8B">
        <w:rPr>
          <w:rFonts w:cs="Times New Roman"/>
          <w:sz w:val="22"/>
          <w:szCs w:val="22"/>
          <w:lang w:val="en-US"/>
        </w:rPr>
        <w:t xml:space="preserve">: min. 1 x PS/2, 1 x VGA, min. 4x USB 2.0, min. 2 x USB 3.0, 1 x RJ-45, 3 x audio jack; </w:t>
      </w:r>
    </w:p>
    <w:p w14:paraId="5D65A055" w14:textId="77777777" w:rsidR="00362428" w:rsidRPr="00DD2D8B" w:rsidRDefault="00362428" w:rsidP="00362428">
      <w:pPr>
        <w:rPr>
          <w:rFonts w:cs="Times New Roman"/>
          <w:sz w:val="22"/>
          <w:szCs w:val="22"/>
          <w:lang w:val="en-US"/>
        </w:rPr>
      </w:pPr>
      <w:r w:rsidRPr="00DD2D8B">
        <w:rPr>
          <w:rFonts w:cs="Times New Roman"/>
          <w:sz w:val="22"/>
          <w:szCs w:val="22"/>
          <w:lang w:val="en-US"/>
        </w:rPr>
        <w:t> </w:t>
      </w:r>
    </w:p>
    <w:p w14:paraId="1EC4B838" w14:textId="77777777" w:rsidR="00362428" w:rsidRPr="00DD2D8B" w:rsidRDefault="00362428" w:rsidP="00362428">
      <w:pPr>
        <w:jc w:val="both"/>
        <w:rPr>
          <w:rFonts w:cs="Times New Roman"/>
          <w:sz w:val="22"/>
          <w:szCs w:val="22"/>
          <w:u w:val="single"/>
        </w:rPr>
      </w:pPr>
      <w:r w:rsidRPr="00DD2D8B">
        <w:rPr>
          <w:rFonts w:cs="Times New Roman"/>
          <w:b/>
          <w:sz w:val="22"/>
          <w:szCs w:val="22"/>
        </w:rPr>
        <w:t>Poz. 20.</w:t>
      </w:r>
      <w:r w:rsidRPr="00DD2D8B">
        <w:rPr>
          <w:rFonts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Procesor kompatybilny z płytą główną z pozycji nr 1</w:t>
      </w:r>
      <w:r>
        <w:rPr>
          <w:rFonts w:cs="Times New Roman"/>
          <w:sz w:val="22"/>
          <w:szCs w:val="22"/>
          <w:u w:val="single"/>
        </w:rPr>
        <w:t>9 powyższej specyfikacji</w:t>
      </w:r>
      <w:r w:rsidRPr="00DD2D8B">
        <w:rPr>
          <w:rFonts w:cs="Times New Roman"/>
          <w:sz w:val="22"/>
          <w:szCs w:val="22"/>
          <w:u w:val="single"/>
        </w:rPr>
        <w:t xml:space="preserve"> </w:t>
      </w:r>
      <w:r>
        <w:rPr>
          <w:rFonts w:cs="Times New Roman"/>
          <w:sz w:val="22"/>
          <w:szCs w:val="22"/>
          <w:u w:val="single"/>
        </w:rPr>
        <w:t>(</w:t>
      </w:r>
      <w:r w:rsidRPr="00DD2D8B">
        <w:rPr>
          <w:rFonts w:cs="Times New Roman"/>
          <w:sz w:val="22"/>
          <w:szCs w:val="22"/>
          <w:u w:val="single"/>
        </w:rPr>
        <w:t xml:space="preserve">załącznik </w:t>
      </w:r>
      <w:r>
        <w:rPr>
          <w:rFonts w:cs="Times New Roman"/>
          <w:sz w:val="22"/>
          <w:szCs w:val="22"/>
          <w:u w:val="single"/>
        </w:rPr>
        <w:t>n</w:t>
      </w:r>
      <w:r w:rsidRPr="00DD2D8B">
        <w:rPr>
          <w:rFonts w:cs="Times New Roman"/>
          <w:sz w:val="22"/>
          <w:szCs w:val="22"/>
          <w:u w:val="single"/>
        </w:rPr>
        <w:t>r</w:t>
      </w:r>
      <w:r>
        <w:rPr>
          <w:rFonts w:cs="Times New Roman"/>
          <w:sz w:val="22"/>
          <w:szCs w:val="22"/>
          <w:u w:val="single"/>
        </w:rPr>
        <w:t> </w:t>
      </w:r>
      <w:r w:rsidRPr="00DD2D8B">
        <w:rPr>
          <w:rFonts w:cs="Times New Roman"/>
          <w:sz w:val="22"/>
          <w:szCs w:val="22"/>
          <w:u w:val="single"/>
        </w:rPr>
        <w:t>2</w:t>
      </w:r>
      <w:r>
        <w:rPr>
          <w:rFonts w:cs="Times New Roman"/>
          <w:sz w:val="22"/>
          <w:szCs w:val="22"/>
          <w:u w:val="single"/>
        </w:rPr>
        <w:t>),</w:t>
      </w:r>
      <w:r w:rsidRPr="00DD2D8B">
        <w:rPr>
          <w:rFonts w:cs="Times New Roman"/>
          <w:sz w:val="22"/>
          <w:szCs w:val="22"/>
          <w:u w:val="single"/>
        </w:rPr>
        <w:t xml:space="preserve"> wersja BOX:</w:t>
      </w:r>
    </w:p>
    <w:p w14:paraId="7BDBFFED" w14:textId="77777777" w:rsidR="00362428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Podstawka procesora LGA 1151</w:t>
      </w:r>
      <w:r>
        <w:rPr>
          <w:rFonts w:cs="Times New Roman"/>
          <w:sz w:val="22"/>
          <w:szCs w:val="22"/>
        </w:rPr>
        <w:t xml:space="preserve"> lub </w:t>
      </w:r>
      <w:proofErr w:type="spellStart"/>
      <w:r w:rsidRPr="004D7835">
        <w:rPr>
          <w:rFonts w:cs="Times New Roman"/>
          <w:sz w:val="22"/>
          <w:szCs w:val="22"/>
        </w:rPr>
        <w:t>Socket</w:t>
      </w:r>
      <w:proofErr w:type="spellEnd"/>
      <w:r w:rsidRPr="004D7835">
        <w:rPr>
          <w:rFonts w:cs="Times New Roman"/>
          <w:sz w:val="22"/>
          <w:szCs w:val="22"/>
        </w:rPr>
        <w:t xml:space="preserve"> AM4</w:t>
      </w:r>
      <w:r w:rsidRPr="00DD2D8B">
        <w:rPr>
          <w:rFonts w:cs="Times New Roman"/>
          <w:sz w:val="22"/>
          <w:szCs w:val="22"/>
        </w:rPr>
        <w:t>;</w:t>
      </w:r>
    </w:p>
    <w:p w14:paraId="41F62128" w14:textId="77777777" w:rsidR="00362428" w:rsidRPr="00EF2B7F" w:rsidRDefault="00362428" w:rsidP="00362428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Wydajność:</w:t>
      </w:r>
      <w:r w:rsidRPr="00EF2B7F">
        <w:t xml:space="preserve"> </w:t>
      </w:r>
      <w:r w:rsidRPr="00EF2B7F">
        <w:rPr>
          <w:rFonts w:cs="Times New Roman"/>
          <w:sz w:val="22"/>
          <w:szCs w:val="22"/>
        </w:rPr>
        <w:t xml:space="preserve">Procesor powinien osiągać w teście wydajności </w:t>
      </w:r>
      <w:proofErr w:type="spellStart"/>
      <w:r w:rsidRPr="00EF2B7F">
        <w:rPr>
          <w:rFonts w:cs="Times New Roman"/>
          <w:sz w:val="22"/>
          <w:szCs w:val="22"/>
        </w:rPr>
        <w:t>Passmark</w:t>
      </w:r>
      <w:proofErr w:type="spellEnd"/>
      <w:r w:rsidRPr="00EF2B7F">
        <w:rPr>
          <w:rFonts w:cs="Times New Roman"/>
          <w:sz w:val="22"/>
          <w:szCs w:val="22"/>
        </w:rPr>
        <w:t xml:space="preserve"> CPU Mark min. </w:t>
      </w:r>
      <w:r>
        <w:rPr>
          <w:rFonts w:cs="Times New Roman"/>
          <w:sz w:val="22"/>
          <w:szCs w:val="22"/>
        </w:rPr>
        <w:t>52</w:t>
      </w:r>
      <w:r w:rsidRPr="00EF2B7F">
        <w:rPr>
          <w:rFonts w:cs="Times New Roman"/>
          <w:sz w:val="22"/>
          <w:szCs w:val="22"/>
        </w:rPr>
        <w:t xml:space="preserve">00 pkt. </w:t>
      </w:r>
    </w:p>
    <w:p w14:paraId="1A62D154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EF2B7F">
        <w:rPr>
          <w:rFonts w:cs="Times New Roman"/>
          <w:sz w:val="22"/>
          <w:szCs w:val="22"/>
        </w:rPr>
        <w:t>(http://www.cpubenchmark.net/cpu_list.php)</w:t>
      </w:r>
      <w:r w:rsidRPr="00DD2D8B">
        <w:rPr>
          <w:rFonts w:cs="Times New Roman"/>
          <w:b/>
          <w:sz w:val="22"/>
          <w:szCs w:val="22"/>
        </w:rPr>
        <w:br/>
      </w:r>
      <w:r w:rsidRPr="00DD2D8B">
        <w:rPr>
          <w:rFonts w:cs="Times New Roman"/>
          <w:sz w:val="22"/>
          <w:szCs w:val="22"/>
        </w:rPr>
        <w:t>Gwarancja: min. 2 lata;</w:t>
      </w:r>
    </w:p>
    <w:p w14:paraId="5C05362A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Częstotliwość pracy min. 3</w:t>
      </w:r>
      <w:r>
        <w:rPr>
          <w:rFonts w:cs="Times New Roman"/>
          <w:sz w:val="22"/>
          <w:szCs w:val="22"/>
        </w:rPr>
        <w:t>5</w:t>
      </w:r>
      <w:r w:rsidRPr="00DD2D8B">
        <w:rPr>
          <w:rFonts w:cs="Times New Roman"/>
          <w:sz w:val="22"/>
          <w:szCs w:val="22"/>
        </w:rPr>
        <w:t>00 MHz;</w:t>
      </w:r>
    </w:p>
    <w:p w14:paraId="4EFBE15E" w14:textId="77777777" w:rsidR="00362428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Architektura [bit]: 64, min. 2 rdzenie;</w:t>
      </w:r>
    </w:p>
    <w:p w14:paraId="3001B382" w14:textId="77777777" w:rsidR="00362428" w:rsidRDefault="00362428" w:rsidP="00362428">
      <w:pPr>
        <w:rPr>
          <w:rFonts w:cs="Times New Roman"/>
          <w:color w:val="C0504D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Załączone wyposażenie: Wentylator z radiatorem</w:t>
      </w:r>
      <w:r w:rsidRPr="00DD2D8B">
        <w:rPr>
          <w:rFonts w:cs="Times New Roman"/>
          <w:color w:val="C0504D"/>
          <w:sz w:val="22"/>
          <w:szCs w:val="22"/>
        </w:rPr>
        <w:br/>
      </w:r>
    </w:p>
    <w:p w14:paraId="4C504C55" w14:textId="77777777" w:rsidR="00362428" w:rsidRPr="00DD2D8B" w:rsidRDefault="00362428" w:rsidP="00362428">
      <w:pPr>
        <w:rPr>
          <w:rFonts w:cs="Times New Roman"/>
          <w:color w:val="C0504D"/>
          <w:sz w:val="22"/>
          <w:szCs w:val="22"/>
        </w:rPr>
      </w:pPr>
    </w:p>
    <w:p w14:paraId="3F8D2502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b/>
          <w:sz w:val="22"/>
          <w:szCs w:val="22"/>
        </w:rPr>
        <w:t>Poz. 21.</w:t>
      </w:r>
      <w:r w:rsidRPr="00DD2D8B">
        <w:rPr>
          <w:rFonts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Zasilacz ATX 500W</w:t>
      </w:r>
    </w:p>
    <w:p w14:paraId="24D1862F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Gwarancja: 2 lata;</w:t>
      </w:r>
    </w:p>
    <w:p w14:paraId="1515855B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Moc: min. 500 W</w:t>
      </w:r>
    </w:p>
    <w:p w14:paraId="75A9A416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lastRenderedPageBreak/>
        <w:t>Standard: ATX 2.2</w:t>
      </w:r>
    </w:p>
    <w:p w14:paraId="0808CA65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Funkcja PFC: tak; typ PFC aktywny</w:t>
      </w:r>
    </w:p>
    <w:p w14:paraId="54493578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Ilość wentylatorów chłodzących: 1</w:t>
      </w:r>
    </w:p>
    <w:p w14:paraId="17951FF4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Średnica wentylatora 120 mm</w:t>
      </w:r>
    </w:p>
    <w:p w14:paraId="4EF78192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regulacja obrotów wentylatorów: automatyczna</w:t>
      </w:r>
    </w:p>
    <w:p w14:paraId="0832A525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 xml:space="preserve">wtyczka zasilania [pin]: ATX 24P, 1x SATA, 4x 4-pin </w:t>
      </w:r>
      <w:proofErr w:type="spellStart"/>
      <w:r w:rsidRPr="00DD2D8B">
        <w:rPr>
          <w:rFonts w:cs="Times New Roman"/>
          <w:sz w:val="22"/>
          <w:szCs w:val="22"/>
        </w:rPr>
        <w:t>Molex</w:t>
      </w:r>
      <w:proofErr w:type="spellEnd"/>
      <w:r w:rsidRPr="00DD2D8B">
        <w:rPr>
          <w:rFonts w:cs="Times New Roman"/>
          <w:sz w:val="22"/>
          <w:szCs w:val="22"/>
        </w:rPr>
        <w:t xml:space="preserve">, ATX 20P, 1x6-pin PEG </w:t>
      </w:r>
    </w:p>
    <w:p w14:paraId="19F62D86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 xml:space="preserve">filtry: przeciwzwarciowy, przeciwprzepięciowy </w:t>
      </w:r>
    </w:p>
    <w:p w14:paraId="143D202F" w14:textId="77777777" w:rsidR="00362428" w:rsidRPr="00DD2D8B" w:rsidRDefault="00362428" w:rsidP="00362428">
      <w:pPr>
        <w:rPr>
          <w:rFonts w:cs="Times New Roman"/>
          <w:color w:val="C0504D"/>
          <w:sz w:val="22"/>
          <w:szCs w:val="22"/>
        </w:rPr>
      </w:pPr>
    </w:p>
    <w:p w14:paraId="08086EE3" w14:textId="77777777" w:rsidR="00362428" w:rsidRPr="00DD2D8B" w:rsidRDefault="00362428" w:rsidP="00362428">
      <w:pPr>
        <w:widowControl w:val="0"/>
        <w:jc w:val="both"/>
        <w:rPr>
          <w:rFonts w:eastAsia="Arial Unicode MS" w:cs="Times New Roman"/>
          <w:kern w:val="0"/>
          <w:sz w:val="22"/>
          <w:szCs w:val="22"/>
          <w:lang w:eastAsia="pl-PL" w:bidi="pl-PL"/>
        </w:rPr>
      </w:pPr>
      <w:r w:rsidRPr="00DD2D8B">
        <w:rPr>
          <w:rFonts w:cs="Times New Roman"/>
          <w:b/>
          <w:sz w:val="22"/>
          <w:szCs w:val="22"/>
        </w:rPr>
        <w:t xml:space="preserve">Poz. 22 </w:t>
      </w:r>
      <w:r w:rsidRPr="00DD2D8B">
        <w:rPr>
          <w:rFonts w:eastAsia="Arial Unicode MS" w:cs="Times New Roman"/>
          <w:kern w:val="0"/>
          <w:sz w:val="22"/>
          <w:szCs w:val="22"/>
          <w:u w:val="single"/>
          <w:lang w:eastAsia="pl-PL" w:bidi="pl-PL"/>
        </w:rPr>
        <w:t>Płyty CD-R</w:t>
      </w:r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 xml:space="preserve"> </w:t>
      </w:r>
    </w:p>
    <w:p w14:paraId="4692BCB4" w14:textId="77777777" w:rsidR="00362428" w:rsidRPr="00DD2D8B" w:rsidRDefault="00362428" w:rsidP="00362428">
      <w:pPr>
        <w:widowControl w:val="0"/>
        <w:jc w:val="both"/>
        <w:rPr>
          <w:rFonts w:eastAsia="Arial Unicode MS" w:cs="Times New Roman"/>
          <w:kern w:val="0"/>
          <w:sz w:val="22"/>
          <w:szCs w:val="22"/>
          <w:lang w:eastAsia="pl-PL" w:bidi="pl-PL"/>
        </w:rPr>
      </w:pPr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>Pojemność nośnika – 700 MB;</w:t>
      </w:r>
    </w:p>
    <w:p w14:paraId="065E0EC0" w14:textId="77777777" w:rsidR="00362428" w:rsidRPr="00DD2D8B" w:rsidRDefault="00362428" w:rsidP="00362428">
      <w:pPr>
        <w:widowControl w:val="0"/>
        <w:jc w:val="both"/>
        <w:rPr>
          <w:rFonts w:eastAsia="Arial Unicode MS" w:cs="Times New Roman"/>
          <w:kern w:val="0"/>
          <w:sz w:val="22"/>
          <w:szCs w:val="22"/>
          <w:lang w:eastAsia="pl-PL" w:bidi="pl-PL"/>
        </w:rPr>
      </w:pPr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>Prędkość zapisu – min. 52x;</w:t>
      </w:r>
    </w:p>
    <w:p w14:paraId="6168888E" w14:textId="77777777" w:rsidR="00362428" w:rsidRPr="00DD2D8B" w:rsidRDefault="00362428" w:rsidP="00362428">
      <w:pPr>
        <w:widowControl w:val="0"/>
        <w:jc w:val="both"/>
        <w:rPr>
          <w:rFonts w:eastAsia="Arial Unicode MS" w:cs="Times New Roman"/>
          <w:kern w:val="0"/>
          <w:sz w:val="22"/>
          <w:szCs w:val="22"/>
          <w:lang w:eastAsia="pl-PL" w:bidi="pl-PL"/>
        </w:rPr>
      </w:pPr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 xml:space="preserve">Opakowanie – </w:t>
      </w:r>
      <w:proofErr w:type="spellStart"/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>cake</w:t>
      </w:r>
      <w:proofErr w:type="spellEnd"/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 xml:space="preserve">  10 szt.</w:t>
      </w:r>
    </w:p>
    <w:p w14:paraId="024BA142" w14:textId="77777777" w:rsidR="00362428" w:rsidRPr="00DD2D8B" w:rsidRDefault="00362428" w:rsidP="00362428">
      <w:pPr>
        <w:widowControl w:val="0"/>
        <w:jc w:val="both"/>
        <w:rPr>
          <w:rFonts w:eastAsia="Arial Unicode MS" w:cs="Times New Roman"/>
          <w:kern w:val="0"/>
          <w:sz w:val="22"/>
          <w:szCs w:val="22"/>
          <w:lang w:eastAsia="pl-PL" w:bidi="pl-PL"/>
        </w:rPr>
      </w:pPr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 xml:space="preserve">Zamawiający wymaga aby oferowane płyty CD charakteryzowały się dodatkową technologią zwiększającą ochronę powierzchni nagrywanej (np. </w:t>
      </w:r>
      <w:proofErr w:type="spellStart"/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>Crystal</w:t>
      </w:r>
      <w:proofErr w:type="spellEnd"/>
      <w:r>
        <w:rPr>
          <w:rFonts w:eastAsia="Arial Unicode MS" w:cs="Times New Roman"/>
          <w:kern w:val="0"/>
          <w:sz w:val="22"/>
          <w:szCs w:val="22"/>
          <w:lang w:eastAsia="pl-PL" w:bidi="pl-PL"/>
        </w:rPr>
        <w:t xml:space="preserve"> lub równoważna</w:t>
      </w:r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>). Zastosowana technologia powinna zapewniać podwyższoną odporność na promieniowanie ultrafioletowe (UV) oraz zagwarantować okres przechowywania płyty bez utraty danych i jakości do 100 lat (np. AZO</w:t>
      </w:r>
      <w:r w:rsidRPr="004D7835">
        <w:rPr>
          <w:rFonts w:eastAsia="Arial Unicode MS" w:cs="Times New Roman"/>
          <w:kern w:val="0"/>
          <w:sz w:val="22"/>
          <w:szCs w:val="22"/>
          <w:lang w:eastAsia="pl-PL" w:bidi="pl-PL"/>
        </w:rPr>
        <w:t xml:space="preserve"> </w:t>
      </w:r>
      <w:r>
        <w:rPr>
          <w:rFonts w:eastAsia="Arial Unicode MS" w:cs="Times New Roman"/>
          <w:kern w:val="0"/>
          <w:sz w:val="22"/>
          <w:szCs w:val="22"/>
          <w:lang w:eastAsia="pl-PL" w:bidi="pl-PL"/>
        </w:rPr>
        <w:t>lub równoważna</w:t>
      </w:r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>).</w:t>
      </w:r>
    </w:p>
    <w:p w14:paraId="2A760325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</w:p>
    <w:p w14:paraId="0C6375B1" w14:textId="77777777" w:rsidR="00362428" w:rsidRPr="00DD2D8B" w:rsidRDefault="00362428" w:rsidP="00362428">
      <w:pPr>
        <w:widowControl w:val="0"/>
        <w:jc w:val="both"/>
        <w:rPr>
          <w:rFonts w:eastAsia="Arial Unicode MS" w:cs="Times New Roman"/>
          <w:kern w:val="0"/>
          <w:sz w:val="22"/>
          <w:szCs w:val="22"/>
          <w:u w:val="single"/>
          <w:lang w:eastAsia="pl-PL" w:bidi="pl-PL"/>
        </w:rPr>
      </w:pPr>
      <w:r w:rsidRPr="00DD2D8B">
        <w:rPr>
          <w:rFonts w:cs="Times New Roman"/>
          <w:b/>
          <w:sz w:val="22"/>
          <w:szCs w:val="22"/>
        </w:rPr>
        <w:t>Poz. 23</w:t>
      </w:r>
      <w:r w:rsidRPr="00DD2D8B">
        <w:rPr>
          <w:rFonts w:cs="Times New Roman"/>
          <w:sz w:val="22"/>
          <w:szCs w:val="22"/>
        </w:rPr>
        <w:t xml:space="preserve"> </w:t>
      </w:r>
      <w:r w:rsidRPr="00DD2D8B">
        <w:rPr>
          <w:rFonts w:eastAsia="Arial Unicode MS" w:cs="Times New Roman"/>
          <w:kern w:val="0"/>
          <w:sz w:val="22"/>
          <w:szCs w:val="22"/>
          <w:u w:val="single"/>
          <w:lang w:eastAsia="pl-PL" w:bidi="pl-PL"/>
        </w:rPr>
        <w:t>Płyty DVD+R</w:t>
      </w:r>
    </w:p>
    <w:p w14:paraId="5EA6CA36" w14:textId="77777777" w:rsidR="00362428" w:rsidRPr="00DD2D8B" w:rsidRDefault="00362428" w:rsidP="00362428">
      <w:pPr>
        <w:widowControl w:val="0"/>
        <w:jc w:val="both"/>
        <w:rPr>
          <w:rFonts w:eastAsia="Arial Unicode MS" w:cs="Times New Roman"/>
          <w:kern w:val="0"/>
          <w:sz w:val="22"/>
          <w:szCs w:val="22"/>
          <w:lang w:eastAsia="pl-PL" w:bidi="pl-PL"/>
        </w:rPr>
      </w:pPr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>Pojemność nośnika – 4,7 GB;</w:t>
      </w:r>
    </w:p>
    <w:p w14:paraId="3FA85B53" w14:textId="77777777" w:rsidR="00362428" w:rsidRPr="00DD2D8B" w:rsidRDefault="00362428" w:rsidP="00362428">
      <w:pPr>
        <w:widowControl w:val="0"/>
        <w:jc w:val="both"/>
        <w:rPr>
          <w:rFonts w:eastAsia="Arial Unicode MS" w:cs="Times New Roman"/>
          <w:kern w:val="0"/>
          <w:sz w:val="22"/>
          <w:szCs w:val="22"/>
          <w:lang w:eastAsia="pl-PL" w:bidi="pl-PL"/>
        </w:rPr>
      </w:pPr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>Prędkość zapisu – min. 16x;</w:t>
      </w:r>
    </w:p>
    <w:p w14:paraId="38C45399" w14:textId="77777777" w:rsidR="00362428" w:rsidRPr="00DD2D8B" w:rsidRDefault="00362428" w:rsidP="00362428">
      <w:pPr>
        <w:rPr>
          <w:rFonts w:eastAsia="Arial Unicode MS" w:cs="Times New Roman"/>
          <w:kern w:val="0"/>
          <w:sz w:val="22"/>
          <w:szCs w:val="22"/>
          <w:lang w:eastAsia="pl-PL" w:bidi="pl-PL"/>
        </w:rPr>
      </w:pPr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 xml:space="preserve">Opakowanie – </w:t>
      </w:r>
      <w:proofErr w:type="spellStart"/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>cake</w:t>
      </w:r>
      <w:proofErr w:type="spellEnd"/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 xml:space="preserve"> 10 szt.</w:t>
      </w:r>
    </w:p>
    <w:p w14:paraId="5EC7E341" w14:textId="77777777" w:rsidR="00362428" w:rsidRPr="00DD2D8B" w:rsidRDefault="00362428" w:rsidP="00362428">
      <w:pPr>
        <w:widowControl w:val="0"/>
        <w:jc w:val="both"/>
        <w:rPr>
          <w:rFonts w:eastAsia="Arial Unicode MS" w:cs="Times New Roman"/>
          <w:kern w:val="0"/>
          <w:sz w:val="22"/>
          <w:szCs w:val="22"/>
          <w:lang w:eastAsia="pl-PL" w:bidi="pl-PL"/>
        </w:rPr>
      </w:pPr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 xml:space="preserve">Zamawiający wymaga aby oferowane płyty DVD charakteryzowały się dodatkową technologią zwiększającą ochronę powierzchni nagrywanej (np. Hard </w:t>
      </w:r>
      <w:proofErr w:type="spellStart"/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>Coat</w:t>
      </w:r>
      <w:proofErr w:type="spellEnd"/>
      <w:r w:rsidRPr="004D7835">
        <w:rPr>
          <w:rFonts w:eastAsia="Arial Unicode MS" w:cs="Times New Roman"/>
          <w:kern w:val="0"/>
          <w:sz w:val="22"/>
          <w:szCs w:val="22"/>
          <w:lang w:eastAsia="pl-PL" w:bidi="pl-PL"/>
        </w:rPr>
        <w:t xml:space="preserve"> </w:t>
      </w:r>
      <w:r>
        <w:rPr>
          <w:rFonts w:eastAsia="Arial Unicode MS" w:cs="Times New Roman"/>
          <w:kern w:val="0"/>
          <w:sz w:val="22"/>
          <w:szCs w:val="22"/>
          <w:lang w:eastAsia="pl-PL" w:bidi="pl-PL"/>
        </w:rPr>
        <w:t>lub równoważna</w:t>
      </w:r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>). Zastosowana technologia powinna zapewniać podwyższoną odporność na promieniowanie ultrafioletowe (UV) oraz zagwarantować okres przechowywania płyty bez utraty danych i jakości do 100 lat (np. AZO</w:t>
      </w:r>
      <w:r w:rsidRPr="004D7835">
        <w:rPr>
          <w:rFonts w:eastAsia="Arial Unicode MS" w:cs="Times New Roman"/>
          <w:kern w:val="0"/>
          <w:sz w:val="22"/>
          <w:szCs w:val="22"/>
          <w:lang w:eastAsia="pl-PL" w:bidi="pl-PL"/>
        </w:rPr>
        <w:t xml:space="preserve"> </w:t>
      </w:r>
      <w:r>
        <w:rPr>
          <w:rFonts w:eastAsia="Arial Unicode MS" w:cs="Times New Roman"/>
          <w:kern w:val="0"/>
          <w:sz w:val="22"/>
          <w:szCs w:val="22"/>
          <w:lang w:eastAsia="pl-PL" w:bidi="pl-PL"/>
        </w:rPr>
        <w:t>lub równoważna</w:t>
      </w:r>
      <w:r w:rsidRPr="00DD2D8B">
        <w:rPr>
          <w:rFonts w:eastAsia="Arial Unicode MS" w:cs="Times New Roman"/>
          <w:kern w:val="0"/>
          <w:sz w:val="22"/>
          <w:szCs w:val="22"/>
          <w:lang w:eastAsia="pl-PL" w:bidi="pl-PL"/>
        </w:rPr>
        <w:t>).</w:t>
      </w:r>
    </w:p>
    <w:p w14:paraId="35662A2D" w14:textId="77777777" w:rsidR="00362428" w:rsidRPr="00DD2D8B" w:rsidRDefault="00362428" w:rsidP="00362428">
      <w:pPr>
        <w:widowControl w:val="0"/>
        <w:jc w:val="both"/>
        <w:rPr>
          <w:rFonts w:eastAsia="Arial Unicode MS" w:cs="Times New Roman"/>
          <w:kern w:val="0"/>
          <w:sz w:val="22"/>
          <w:szCs w:val="22"/>
          <w:lang w:eastAsia="pl-PL" w:bidi="pl-PL"/>
        </w:rPr>
      </w:pPr>
    </w:p>
    <w:p w14:paraId="2B6CD9F7" w14:textId="77777777" w:rsidR="00362428" w:rsidRPr="00DD2D8B" w:rsidRDefault="00362428" w:rsidP="00362428">
      <w:pPr>
        <w:widowControl w:val="0"/>
        <w:jc w:val="both"/>
        <w:rPr>
          <w:rFonts w:eastAsia="Arial Unicode MS" w:cs="Times New Roman"/>
          <w:kern w:val="0"/>
          <w:sz w:val="22"/>
          <w:szCs w:val="22"/>
          <w:u w:val="single"/>
          <w:lang w:eastAsia="pl-PL" w:bidi="pl-PL"/>
        </w:rPr>
      </w:pPr>
      <w:r w:rsidRPr="00DD2D8B">
        <w:rPr>
          <w:rFonts w:cs="Times New Roman"/>
          <w:b/>
          <w:sz w:val="22"/>
          <w:szCs w:val="22"/>
        </w:rPr>
        <w:t>Poz. 24</w:t>
      </w:r>
      <w:r w:rsidRPr="00DD2D8B">
        <w:rPr>
          <w:rFonts w:cs="Times New Roman"/>
          <w:sz w:val="22"/>
          <w:szCs w:val="22"/>
        </w:rPr>
        <w:t xml:space="preserve"> </w:t>
      </w:r>
      <w:proofErr w:type="spellStart"/>
      <w:r w:rsidRPr="00DD2D8B">
        <w:rPr>
          <w:rFonts w:cs="Times New Roman"/>
          <w:sz w:val="22"/>
          <w:szCs w:val="22"/>
          <w:u w:val="single"/>
        </w:rPr>
        <w:t>Zaciskarka</w:t>
      </w:r>
      <w:proofErr w:type="spellEnd"/>
      <w:r w:rsidRPr="00DD2D8B">
        <w:rPr>
          <w:rFonts w:cs="Times New Roman"/>
          <w:sz w:val="22"/>
          <w:szCs w:val="22"/>
          <w:u w:val="single"/>
        </w:rPr>
        <w:t xml:space="preserve"> uniwersalna złączy RJ</w:t>
      </w:r>
    </w:p>
    <w:p w14:paraId="09F29580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Gwarancja min. 2 lata;</w:t>
      </w:r>
    </w:p>
    <w:p w14:paraId="3A5E0EE4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Konstrukcja/napęd – mechaniczny.</w:t>
      </w:r>
    </w:p>
    <w:p w14:paraId="456E0DEE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Do zaciskania wtyków:</w:t>
      </w:r>
    </w:p>
    <w:p w14:paraId="2A1939C8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- 8P8C/RJ-45</w:t>
      </w:r>
    </w:p>
    <w:p w14:paraId="24CA6ABA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- 6P6C/RJ-12</w:t>
      </w:r>
    </w:p>
    <w:p w14:paraId="046D1679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- 6P4C/RJ-11</w:t>
      </w:r>
    </w:p>
    <w:p w14:paraId="6803DC92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r w:rsidRPr="00DD2D8B">
        <w:rPr>
          <w:rFonts w:cs="Times New Roman"/>
          <w:sz w:val="22"/>
          <w:szCs w:val="22"/>
        </w:rPr>
        <w:t>- 4P4C</w:t>
      </w:r>
    </w:p>
    <w:p w14:paraId="7731CB37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  <w:proofErr w:type="spellStart"/>
      <w:r w:rsidRPr="00DD2D8B">
        <w:rPr>
          <w:rFonts w:cs="Times New Roman"/>
          <w:sz w:val="22"/>
          <w:szCs w:val="22"/>
        </w:rPr>
        <w:t>Zaciskarka</w:t>
      </w:r>
      <w:proofErr w:type="spellEnd"/>
      <w:r w:rsidRPr="00DD2D8B">
        <w:rPr>
          <w:rFonts w:cs="Times New Roman"/>
          <w:sz w:val="22"/>
          <w:szCs w:val="22"/>
        </w:rPr>
        <w:t xml:space="preserve"> posiada wbudowany ściągacz izolacji oraz </w:t>
      </w:r>
      <w:proofErr w:type="spellStart"/>
      <w:r w:rsidRPr="00DD2D8B">
        <w:rPr>
          <w:rFonts w:cs="Times New Roman"/>
          <w:sz w:val="22"/>
          <w:szCs w:val="22"/>
        </w:rPr>
        <w:t>przycinak</w:t>
      </w:r>
      <w:proofErr w:type="spellEnd"/>
      <w:r w:rsidRPr="00DD2D8B">
        <w:rPr>
          <w:rFonts w:cs="Times New Roman"/>
          <w:sz w:val="22"/>
          <w:szCs w:val="22"/>
        </w:rPr>
        <w:t xml:space="preserve"> do przewodów.</w:t>
      </w:r>
    </w:p>
    <w:p w14:paraId="4C4DF8B0" w14:textId="77777777" w:rsidR="00362428" w:rsidRPr="00DD2D8B" w:rsidRDefault="00362428" w:rsidP="00362428">
      <w:pPr>
        <w:rPr>
          <w:rFonts w:cs="Times New Roman"/>
          <w:sz w:val="22"/>
          <w:szCs w:val="22"/>
        </w:rPr>
      </w:pPr>
    </w:p>
    <w:p w14:paraId="664A4D94" w14:textId="77777777" w:rsidR="00362428" w:rsidRPr="00DD2D8B" w:rsidRDefault="00362428" w:rsidP="00362428">
      <w:pPr>
        <w:widowControl w:val="0"/>
        <w:jc w:val="both"/>
        <w:rPr>
          <w:rFonts w:eastAsia="Arial Unicode MS" w:cs="Times New Roman"/>
          <w:kern w:val="0"/>
          <w:sz w:val="22"/>
          <w:szCs w:val="22"/>
          <w:u w:val="single"/>
          <w:lang w:eastAsia="pl-PL" w:bidi="pl-PL"/>
        </w:rPr>
      </w:pPr>
      <w:r w:rsidRPr="00DD2D8B">
        <w:rPr>
          <w:rFonts w:cs="Times New Roman"/>
          <w:b/>
          <w:sz w:val="22"/>
          <w:szCs w:val="22"/>
        </w:rPr>
        <w:t>Poz. 25</w:t>
      </w:r>
      <w:r w:rsidRPr="00DD2D8B">
        <w:rPr>
          <w:rFonts w:cs="Times New Roman"/>
          <w:sz w:val="22"/>
          <w:szCs w:val="22"/>
        </w:rPr>
        <w:t xml:space="preserve"> </w:t>
      </w:r>
      <w:r w:rsidRPr="00DD2D8B">
        <w:rPr>
          <w:rFonts w:cs="Times New Roman"/>
          <w:sz w:val="22"/>
          <w:szCs w:val="22"/>
          <w:u w:val="single"/>
        </w:rPr>
        <w:t>Słuchawka z mikrofonem</w:t>
      </w:r>
    </w:p>
    <w:p w14:paraId="4B8F1835" w14:textId="77777777" w:rsidR="00362428" w:rsidRPr="00DD2D8B" w:rsidRDefault="00362428" w:rsidP="00362428">
      <w:pPr>
        <w:pStyle w:val="Akapitzlist"/>
        <w:ind w:left="0"/>
        <w:rPr>
          <w:rFonts w:ascii="Times New Roman" w:hAnsi="Times New Roman"/>
        </w:rPr>
      </w:pPr>
      <w:r w:rsidRPr="00DD2D8B">
        <w:rPr>
          <w:rFonts w:ascii="Times New Roman" w:hAnsi="Times New Roman"/>
        </w:rPr>
        <w:t>- konstrukcja: otwarta</w:t>
      </w:r>
    </w:p>
    <w:p w14:paraId="4BA0833E" w14:textId="77777777" w:rsidR="00362428" w:rsidRPr="00DD2D8B" w:rsidRDefault="00362428" w:rsidP="0036242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r</w:t>
      </w:r>
      <w:r w:rsidRPr="00DD2D8B">
        <w:rPr>
          <w:rFonts w:ascii="Times New Roman" w:hAnsi="Times New Roman"/>
        </w:rPr>
        <w:t>odzaj: nauszne z mikrofonem (pojedyncza słuchawka)</w:t>
      </w:r>
    </w:p>
    <w:p w14:paraId="67D7C121" w14:textId="77777777" w:rsidR="00362428" w:rsidRPr="00DD2D8B" w:rsidRDefault="00362428" w:rsidP="0036242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m</w:t>
      </w:r>
      <w:r w:rsidRPr="00DD2D8B">
        <w:rPr>
          <w:rFonts w:ascii="Times New Roman" w:hAnsi="Times New Roman"/>
        </w:rPr>
        <w:t>ikrofon: dookólny</w:t>
      </w:r>
    </w:p>
    <w:p w14:paraId="5B19067F" w14:textId="77777777" w:rsidR="00362428" w:rsidRPr="00DD2D8B" w:rsidRDefault="00362428" w:rsidP="0036242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c</w:t>
      </w:r>
      <w:r w:rsidRPr="00DD2D8B">
        <w:rPr>
          <w:rFonts w:ascii="Times New Roman" w:hAnsi="Times New Roman"/>
        </w:rPr>
        <w:t>zułość mikrofonu: -58dB +/-2dB</w:t>
      </w:r>
    </w:p>
    <w:p w14:paraId="6A1B2B79" w14:textId="77777777" w:rsidR="00362428" w:rsidRPr="00DD2D8B" w:rsidRDefault="00362428" w:rsidP="0036242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i</w:t>
      </w:r>
      <w:r w:rsidRPr="00DD2D8B">
        <w:rPr>
          <w:rFonts w:ascii="Times New Roman" w:hAnsi="Times New Roman"/>
        </w:rPr>
        <w:t>mpedancja (słuchawki): min. 32Ω</w:t>
      </w:r>
    </w:p>
    <w:p w14:paraId="2F5FAC08" w14:textId="77777777" w:rsidR="00362428" w:rsidRPr="00DD2D8B" w:rsidRDefault="00362428" w:rsidP="0036242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p</w:t>
      </w:r>
      <w:r w:rsidRPr="00DD2D8B">
        <w:rPr>
          <w:rFonts w:ascii="Times New Roman" w:hAnsi="Times New Roman"/>
        </w:rPr>
        <w:t xml:space="preserve">asmo przenoszenia dźwięku: 20 </w:t>
      </w:r>
      <w:proofErr w:type="spellStart"/>
      <w:r w:rsidRPr="00DD2D8B">
        <w:rPr>
          <w:rFonts w:ascii="Times New Roman" w:hAnsi="Times New Roman"/>
        </w:rPr>
        <w:t>Hz</w:t>
      </w:r>
      <w:proofErr w:type="spellEnd"/>
      <w:r w:rsidRPr="00DD2D8B">
        <w:rPr>
          <w:rFonts w:ascii="Times New Roman" w:hAnsi="Times New Roman"/>
        </w:rPr>
        <w:t xml:space="preserve"> – 20 kHz</w:t>
      </w:r>
    </w:p>
    <w:p w14:paraId="0457780A" w14:textId="77777777" w:rsidR="00362428" w:rsidRPr="00DD2D8B" w:rsidRDefault="00362428" w:rsidP="0036242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c</w:t>
      </w:r>
      <w:r w:rsidRPr="00DD2D8B">
        <w:rPr>
          <w:rFonts w:ascii="Times New Roman" w:hAnsi="Times New Roman"/>
        </w:rPr>
        <w:t xml:space="preserve">zułość: 106 +/- 3 </w:t>
      </w:r>
      <w:proofErr w:type="spellStart"/>
      <w:r w:rsidRPr="00DD2D8B">
        <w:rPr>
          <w:rFonts w:ascii="Times New Roman" w:hAnsi="Times New Roman"/>
        </w:rPr>
        <w:t>dB</w:t>
      </w:r>
      <w:proofErr w:type="spellEnd"/>
    </w:p>
    <w:p w14:paraId="2AA4D5E6" w14:textId="77777777" w:rsidR="00362428" w:rsidRPr="00DD2D8B" w:rsidRDefault="00362428" w:rsidP="0036242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d</w:t>
      </w:r>
      <w:r w:rsidRPr="00DD2D8B">
        <w:rPr>
          <w:rFonts w:ascii="Times New Roman" w:hAnsi="Times New Roman"/>
        </w:rPr>
        <w:t>ługość przewodu: min. 200 cm</w:t>
      </w:r>
    </w:p>
    <w:p w14:paraId="10AEB039" w14:textId="77777777" w:rsidR="00362428" w:rsidRPr="00DD2D8B" w:rsidRDefault="00362428" w:rsidP="0036242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z</w:t>
      </w:r>
      <w:r w:rsidRPr="00DD2D8B">
        <w:rPr>
          <w:rFonts w:ascii="Times New Roman" w:hAnsi="Times New Roman"/>
        </w:rPr>
        <w:t>akończenie przewodu:  wtyk rj9</w:t>
      </w:r>
    </w:p>
    <w:p w14:paraId="18AB421E" w14:textId="77777777" w:rsidR="00362428" w:rsidRPr="00DD2D8B" w:rsidRDefault="00362428" w:rsidP="0036242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k</w:t>
      </w:r>
      <w:r w:rsidRPr="00DD2D8B">
        <w:rPr>
          <w:rFonts w:ascii="Times New Roman" w:hAnsi="Times New Roman"/>
        </w:rPr>
        <w:t>olor obudowy: czarny lub szary</w:t>
      </w:r>
    </w:p>
    <w:p w14:paraId="7D143058" w14:textId="77777777" w:rsidR="00362428" w:rsidRPr="006E5266" w:rsidRDefault="00362428" w:rsidP="0036242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g</w:t>
      </w:r>
      <w:r w:rsidRPr="00DD2D8B">
        <w:rPr>
          <w:rFonts w:ascii="Times New Roman" w:hAnsi="Times New Roman"/>
        </w:rPr>
        <w:t>warancja: min. 12 mie</w:t>
      </w:r>
      <w:r>
        <w:rPr>
          <w:rFonts w:ascii="Times New Roman" w:hAnsi="Times New Roman"/>
        </w:rPr>
        <w:t>s</w:t>
      </w:r>
      <w:r w:rsidRPr="00DD2D8B">
        <w:rPr>
          <w:rFonts w:ascii="Times New Roman" w:hAnsi="Times New Roman"/>
        </w:rPr>
        <w:t>.</w:t>
      </w:r>
    </w:p>
    <w:p w14:paraId="487ADC3D" w14:textId="77777777" w:rsidR="00362428" w:rsidRDefault="00362428"/>
    <w:sectPr w:rsidR="00362428" w:rsidSect="00F45CC9">
      <w:footerReference w:type="default" r:id="rId6"/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20908" w14:textId="77777777" w:rsidR="0005087B" w:rsidRDefault="0005087B">
      <w:r>
        <w:separator/>
      </w:r>
    </w:p>
  </w:endnote>
  <w:endnote w:type="continuationSeparator" w:id="0">
    <w:p w14:paraId="38AC6D10" w14:textId="77777777" w:rsidR="0005087B" w:rsidRDefault="0005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altName w:val="Yu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89B2" w14:textId="77777777" w:rsidR="00FE1C5B" w:rsidRDefault="00CA5BC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3FA23087" w14:textId="77777777" w:rsidR="00FE1C5B" w:rsidRDefault="00050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781B7" w14:textId="77777777" w:rsidR="0005087B" w:rsidRDefault="0005087B">
      <w:r>
        <w:separator/>
      </w:r>
    </w:p>
  </w:footnote>
  <w:footnote w:type="continuationSeparator" w:id="0">
    <w:p w14:paraId="25DF1BEB" w14:textId="77777777" w:rsidR="0005087B" w:rsidRDefault="0005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28"/>
    <w:rsid w:val="0005087B"/>
    <w:rsid w:val="00362428"/>
    <w:rsid w:val="00363497"/>
    <w:rsid w:val="004949AE"/>
    <w:rsid w:val="00CA5BC3"/>
    <w:rsid w:val="00E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B9BF"/>
  <w15:chartTrackingRefBased/>
  <w15:docId w15:val="{C4127F07-BFCE-4175-8C87-CF8C6BDB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428"/>
    <w:pPr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362428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3624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62428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3624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62428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62428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42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428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Michał Mazur</cp:lastModifiedBy>
  <cp:revision>2</cp:revision>
  <cp:lastPrinted>2020-03-10T12:30:00Z</cp:lastPrinted>
  <dcterms:created xsi:type="dcterms:W3CDTF">2020-03-11T10:11:00Z</dcterms:created>
  <dcterms:modified xsi:type="dcterms:W3CDTF">2020-03-11T10:11:00Z</dcterms:modified>
</cp:coreProperties>
</file>