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6EF" w:rsidRPr="004C16EF" w:rsidRDefault="004C16EF" w:rsidP="004C16EF">
      <w:pPr>
        <w:pBdr>
          <w:bottom w:val="single" w:sz="6" w:space="1" w:color="auto"/>
        </w:pBdr>
        <w:spacing w:after="0" w:line="240" w:lineRule="auto"/>
        <w:jc w:val="center"/>
        <w:rPr>
          <w:rFonts w:ascii="Arial" w:eastAsia="Times New Roman" w:hAnsi="Arial" w:cs="Arial"/>
          <w:vanish/>
          <w:sz w:val="16"/>
          <w:szCs w:val="16"/>
          <w:lang w:eastAsia="pl-PL"/>
        </w:rPr>
      </w:pPr>
      <w:r w:rsidRPr="004C16EF">
        <w:rPr>
          <w:rFonts w:ascii="Arial" w:eastAsia="Times New Roman" w:hAnsi="Arial" w:cs="Arial"/>
          <w:vanish/>
          <w:sz w:val="16"/>
          <w:szCs w:val="16"/>
          <w:lang w:eastAsia="pl-PL"/>
        </w:rPr>
        <w:t>Początek formularza</w:t>
      </w:r>
    </w:p>
    <w:p w:rsidR="004C16EF" w:rsidRPr="004C16EF" w:rsidRDefault="004C16EF" w:rsidP="004C16EF">
      <w:pPr>
        <w:spacing w:after="24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t xml:space="preserve">Ogłoszenie nr 637329-N-2018 z dnia 2018-10-17 r. </w:t>
      </w:r>
    </w:p>
    <w:p w:rsidR="004C16EF" w:rsidRPr="004C16EF" w:rsidRDefault="004C16EF" w:rsidP="004C16EF">
      <w:pPr>
        <w:spacing w:after="0" w:line="240" w:lineRule="auto"/>
        <w:jc w:val="center"/>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Komenda Wojewódzka Policji w Lublinie: Dostawa 1 sztuki samochodu ciężarowego dla KWP w Lublinie</w:t>
      </w:r>
      <w:r w:rsidRPr="004C16EF">
        <w:rPr>
          <w:rFonts w:ascii="Times New Roman" w:eastAsia="Times New Roman" w:hAnsi="Times New Roman" w:cs="Times New Roman"/>
          <w:sz w:val="24"/>
          <w:szCs w:val="24"/>
          <w:lang w:eastAsia="pl-PL"/>
        </w:rPr>
        <w:br/>
        <w:t xml:space="preserve">OGŁOSZENIE O ZAMÓWIENIU - Dostawy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b/>
          <w:bCs/>
          <w:sz w:val="24"/>
          <w:szCs w:val="24"/>
          <w:lang w:eastAsia="pl-PL"/>
        </w:rPr>
        <w:t>Zamieszczanie ogłoszenia:</w:t>
      </w:r>
      <w:r w:rsidRPr="004C16EF">
        <w:rPr>
          <w:rFonts w:ascii="Times New Roman" w:eastAsia="Times New Roman" w:hAnsi="Times New Roman" w:cs="Times New Roman"/>
          <w:sz w:val="24"/>
          <w:szCs w:val="24"/>
          <w:lang w:eastAsia="pl-PL"/>
        </w:rPr>
        <w:t xml:space="preserve"> Zamieszczanie obowiązkowe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b/>
          <w:bCs/>
          <w:sz w:val="24"/>
          <w:szCs w:val="24"/>
          <w:lang w:eastAsia="pl-PL"/>
        </w:rPr>
        <w:t>Ogłoszenie dotyczy:</w:t>
      </w:r>
      <w:r w:rsidRPr="004C16EF">
        <w:rPr>
          <w:rFonts w:ascii="Times New Roman" w:eastAsia="Times New Roman" w:hAnsi="Times New Roman" w:cs="Times New Roman"/>
          <w:sz w:val="24"/>
          <w:szCs w:val="24"/>
          <w:lang w:eastAsia="pl-PL"/>
        </w:rPr>
        <w:t xml:space="preserve"> Zamówienia publicznego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 xml:space="preserve">Nie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Nazwa projektu lub programu</w:t>
      </w:r>
      <w:r w:rsidRPr="004C16EF">
        <w:rPr>
          <w:rFonts w:ascii="Times New Roman" w:eastAsia="Times New Roman" w:hAnsi="Times New Roman" w:cs="Times New Roman"/>
          <w:sz w:val="24"/>
          <w:szCs w:val="24"/>
          <w:lang w:eastAsia="pl-PL"/>
        </w:rPr>
        <w:t xml:space="preserve"> </w:t>
      </w:r>
      <w:r w:rsidRPr="004C16EF">
        <w:rPr>
          <w:rFonts w:ascii="Times New Roman" w:eastAsia="Times New Roman" w:hAnsi="Times New Roman" w:cs="Times New Roman"/>
          <w:sz w:val="24"/>
          <w:szCs w:val="24"/>
          <w:lang w:eastAsia="pl-PL"/>
        </w:rPr>
        <w:br/>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 xml:space="preserve">Nie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C16EF">
        <w:rPr>
          <w:rFonts w:ascii="Times New Roman" w:eastAsia="Times New Roman" w:hAnsi="Times New Roman" w:cs="Times New Roman"/>
          <w:sz w:val="24"/>
          <w:szCs w:val="24"/>
          <w:lang w:eastAsia="pl-PL"/>
        </w:rPr>
        <w:t>Pzp</w:t>
      </w:r>
      <w:proofErr w:type="spellEnd"/>
      <w:r w:rsidRPr="004C16E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C16EF">
        <w:rPr>
          <w:rFonts w:ascii="Times New Roman" w:eastAsia="Times New Roman" w:hAnsi="Times New Roman" w:cs="Times New Roman"/>
          <w:sz w:val="24"/>
          <w:szCs w:val="24"/>
          <w:lang w:eastAsia="pl-PL"/>
        </w:rPr>
        <w:br/>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u w:val="single"/>
          <w:lang w:eastAsia="pl-PL"/>
        </w:rPr>
        <w:t>SEKCJA I: ZAMAWIAJĄCY</w:t>
      </w:r>
      <w:r w:rsidRPr="004C16EF">
        <w:rPr>
          <w:rFonts w:ascii="Times New Roman" w:eastAsia="Times New Roman" w:hAnsi="Times New Roman" w:cs="Times New Roman"/>
          <w:sz w:val="24"/>
          <w:szCs w:val="24"/>
          <w:lang w:eastAsia="pl-PL"/>
        </w:rPr>
        <w:t xml:space="preserve">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b/>
          <w:bCs/>
          <w:sz w:val="24"/>
          <w:szCs w:val="24"/>
          <w:lang w:eastAsia="pl-PL"/>
        </w:rPr>
        <w:t xml:space="preserve">Postępowanie przeprowadza centralny zamawiający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 xml:space="preserve">Nie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 xml:space="preserve">Nie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b/>
          <w:bCs/>
          <w:sz w:val="24"/>
          <w:szCs w:val="24"/>
          <w:lang w:eastAsia="pl-PL"/>
        </w:rPr>
        <w:t>Informacje na temat podmiotu któremu zamawiający powierzył/powierzyli prowadzenie postępowania:</w:t>
      </w:r>
      <w:r w:rsidRPr="004C16EF">
        <w:rPr>
          <w:rFonts w:ascii="Times New Roman" w:eastAsia="Times New Roman" w:hAnsi="Times New Roman" w:cs="Times New Roman"/>
          <w:sz w:val="24"/>
          <w:szCs w:val="24"/>
          <w:lang w:eastAsia="pl-PL"/>
        </w:rPr>
        <w:t xml:space="preserve">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Postępowanie jest przeprowadzane wspólnie przez zamawiających</w:t>
      </w:r>
      <w:r w:rsidRPr="004C16EF">
        <w:rPr>
          <w:rFonts w:ascii="Times New Roman" w:eastAsia="Times New Roman" w:hAnsi="Times New Roman" w:cs="Times New Roman"/>
          <w:sz w:val="24"/>
          <w:szCs w:val="24"/>
          <w:lang w:eastAsia="pl-PL"/>
        </w:rPr>
        <w:t xml:space="preserve">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 xml:space="preserve">Nie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 xml:space="preserve">Nie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16EF">
        <w:rPr>
          <w:rFonts w:ascii="Times New Roman" w:eastAsia="Times New Roman" w:hAnsi="Times New Roman" w:cs="Times New Roman"/>
          <w:sz w:val="24"/>
          <w:szCs w:val="24"/>
          <w:lang w:eastAsia="pl-PL"/>
        </w:rPr>
        <w:t xml:space="preserve">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Informacje dodatkowe:</w:t>
      </w:r>
      <w:r w:rsidRPr="004C16EF">
        <w:rPr>
          <w:rFonts w:ascii="Times New Roman" w:eastAsia="Times New Roman" w:hAnsi="Times New Roman" w:cs="Times New Roman"/>
          <w:sz w:val="24"/>
          <w:szCs w:val="24"/>
          <w:lang w:eastAsia="pl-PL"/>
        </w:rPr>
        <w:t xml:space="preserve">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b/>
          <w:bCs/>
          <w:sz w:val="24"/>
          <w:szCs w:val="24"/>
          <w:lang w:eastAsia="pl-PL"/>
        </w:rPr>
        <w:t xml:space="preserve">I. 1) NAZWA I ADRES: </w:t>
      </w:r>
      <w:r w:rsidRPr="004C16EF">
        <w:rPr>
          <w:rFonts w:ascii="Times New Roman" w:eastAsia="Times New Roman" w:hAnsi="Times New Roman" w:cs="Times New Roman"/>
          <w:sz w:val="24"/>
          <w:szCs w:val="24"/>
          <w:lang w:eastAsia="pl-PL"/>
        </w:rPr>
        <w:t xml:space="preserve">Komenda Wojewódzka Policji w Lublinie, krajowy numer identyfikacyjny 43068905200000, ul. ul. Narutowicza  73 , 20019   Lublin, woj. lubelskie, państwo Polska, tel. 815 354 606, e-mail zamowienia@lu.policja.gov.pl, faks 815 354 313.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lastRenderedPageBreak/>
        <w:t xml:space="preserve">Adres strony internetowej (URL): www.lubelska.policja.gov.pl </w:t>
      </w:r>
      <w:r w:rsidRPr="004C16EF">
        <w:rPr>
          <w:rFonts w:ascii="Times New Roman" w:eastAsia="Times New Roman" w:hAnsi="Times New Roman" w:cs="Times New Roman"/>
          <w:sz w:val="24"/>
          <w:szCs w:val="24"/>
          <w:lang w:eastAsia="pl-PL"/>
        </w:rPr>
        <w:br/>
        <w:t xml:space="preserve">Adres profilu nabywcy: </w:t>
      </w:r>
      <w:r w:rsidRPr="004C16E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b/>
          <w:bCs/>
          <w:sz w:val="24"/>
          <w:szCs w:val="24"/>
          <w:lang w:eastAsia="pl-PL"/>
        </w:rPr>
        <w:t xml:space="preserve">I. 2) RODZAJ ZAMAWIAJĄCEGO: </w:t>
      </w:r>
      <w:r w:rsidRPr="004C16EF">
        <w:rPr>
          <w:rFonts w:ascii="Times New Roman" w:eastAsia="Times New Roman" w:hAnsi="Times New Roman" w:cs="Times New Roman"/>
          <w:sz w:val="24"/>
          <w:szCs w:val="24"/>
          <w:lang w:eastAsia="pl-PL"/>
        </w:rPr>
        <w:t xml:space="preserve">Administracja rządowa terenowa </w:t>
      </w:r>
      <w:r w:rsidRPr="004C16EF">
        <w:rPr>
          <w:rFonts w:ascii="Times New Roman" w:eastAsia="Times New Roman" w:hAnsi="Times New Roman" w:cs="Times New Roman"/>
          <w:sz w:val="24"/>
          <w:szCs w:val="24"/>
          <w:lang w:eastAsia="pl-PL"/>
        </w:rPr>
        <w:br/>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b/>
          <w:bCs/>
          <w:sz w:val="24"/>
          <w:szCs w:val="24"/>
          <w:lang w:eastAsia="pl-PL"/>
        </w:rPr>
        <w:t xml:space="preserve">I.3) WSPÓLNE UDZIELANIE ZAMÓWIENIA </w:t>
      </w:r>
      <w:r w:rsidRPr="004C16EF">
        <w:rPr>
          <w:rFonts w:ascii="Times New Roman" w:eastAsia="Times New Roman" w:hAnsi="Times New Roman" w:cs="Times New Roman"/>
          <w:b/>
          <w:bCs/>
          <w:i/>
          <w:iCs/>
          <w:sz w:val="24"/>
          <w:szCs w:val="24"/>
          <w:lang w:eastAsia="pl-PL"/>
        </w:rPr>
        <w:t>(jeżeli dotyczy)</w:t>
      </w:r>
      <w:r w:rsidRPr="004C16EF">
        <w:rPr>
          <w:rFonts w:ascii="Times New Roman" w:eastAsia="Times New Roman" w:hAnsi="Times New Roman" w:cs="Times New Roman"/>
          <w:b/>
          <w:bCs/>
          <w:sz w:val="24"/>
          <w:szCs w:val="24"/>
          <w:lang w:eastAsia="pl-PL"/>
        </w:rPr>
        <w:t xml:space="preserve">: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C16EF">
        <w:rPr>
          <w:rFonts w:ascii="Times New Roman" w:eastAsia="Times New Roman" w:hAnsi="Times New Roman" w:cs="Times New Roman"/>
          <w:sz w:val="24"/>
          <w:szCs w:val="24"/>
          <w:lang w:eastAsia="pl-PL"/>
        </w:rPr>
        <w:br/>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b/>
          <w:bCs/>
          <w:sz w:val="24"/>
          <w:szCs w:val="24"/>
          <w:lang w:eastAsia="pl-PL"/>
        </w:rPr>
        <w:t xml:space="preserve">I.4) KOMUNIKACJA: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C16EF">
        <w:rPr>
          <w:rFonts w:ascii="Times New Roman" w:eastAsia="Times New Roman" w:hAnsi="Times New Roman" w:cs="Times New Roman"/>
          <w:sz w:val="24"/>
          <w:szCs w:val="24"/>
          <w:lang w:eastAsia="pl-PL"/>
        </w:rPr>
        <w:t xml:space="preserve">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 xml:space="preserve">Tak </w:t>
      </w:r>
      <w:r w:rsidRPr="004C16EF">
        <w:rPr>
          <w:rFonts w:ascii="Times New Roman" w:eastAsia="Times New Roman" w:hAnsi="Times New Roman" w:cs="Times New Roman"/>
          <w:sz w:val="24"/>
          <w:szCs w:val="24"/>
          <w:lang w:eastAsia="pl-PL"/>
        </w:rPr>
        <w:br/>
        <w:t xml:space="preserve">http://www.lubelska.policja.gov.pl/lub/zamowienia-publiczne/aktualne-postepowania/41599,Aktualne-postepowania.html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 xml:space="preserve">Tak </w:t>
      </w:r>
      <w:r w:rsidRPr="004C16EF">
        <w:rPr>
          <w:rFonts w:ascii="Times New Roman" w:eastAsia="Times New Roman" w:hAnsi="Times New Roman" w:cs="Times New Roman"/>
          <w:sz w:val="24"/>
          <w:szCs w:val="24"/>
          <w:lang w:eastAsia="pl-PL"/>
        </w:rPr>
        <w:br/>
        <w:t xml:space="preserve">www.lubelska.policja.gov.pl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 xml:space="preserve">Nie </w:t>
      </w:r>
      <w:r w:rsidRPr="004C16EF">
        <w:rPr>
          <w:rFonts w:ascii="Times New Roman" w:eastAsia="Times New Roman" w:hAnsi="Times New Roman" w:cs="Times New Roman"/>
          <w:sz w:val="24"/>
          <w:szCs w:val="24"/>
          <w:lang w:eastAsia="pl-PL"/>
        </w:rPr>
        <w:br/>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Oferty lub wnioski o dopuszczenie do udziału w postępowaniu należy przesyłać:</w:t>
      </w:r>
      <w:r w:rsidRPr="004C16EF">
        <w:rPr>
          <w:rFonts w:ascii="Times New Roman" w:eastAsia="Times New Roman" w:hAnsi="Times New Roman" w:cs="Times New Roman"/>
          <w:sz w:val="24"/>
          <w:szCs w:val="24"/>
          <w:lang w:eastAsia="pl-PL"/>
        </w:rPr>
        <w:t xml:space="preserve">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Elektronicznie</w:t>
      </w:r>
      <w:r w:rsidRPr="004C16EF">
        <w:rPr>
          <w:rFonts w:ascii="Times New Roman" w:eastAsia="Times New Roman" w:hAnsi="Times New Roman" w:cs="Times New Roman"/>
          <w:sz w:val="24"/>
          <w:szCs w:val="24"/>
          <w:lang w:eastAsia="pl-PL"/>
        </w:rPr>
        <w:t xml:space="preserve">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 xml:space="preserve">Nie </w:t>
      </w:r>
      <w:r w:rsidRPr="004C16EF">
        <w:rPr>
          <w:rFonts w:ascii="Times New Roman" w:eastAsia="Times New Roman" w:hAnsi="Times New Roman" w:cs="Times New Roman"/>
          <w:sz w:val="24"/>
          <w:szCs w:val="24"/>
          <w:lang w:eastAsia="pl-PL"/>
        </w:rPr>
        <w:br/>
        <w:t xml:space="preserve">adres </w:t>
      </w:r>
      <w:r w:rsidRPr="004C16EF">
        <w:rPr>
          <w:rFonts w:ascii="Times New Roman" w:eastAsia="Times New Roman" w:hAnsi="Times New Roman" w:cs="Times New Roman"/>
          <w:sz w:val="24"/>
          <w:szCs w:val="24"/>
          <w:lang w:eastAsia="pl-PL"/>
        </w:rPr>
        <w:br/>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16EF">
        <w:rPr>
          <w:rFonts w:ascii="Times New Roman" w:eastAsia="Times New Roman" w:hAnsi="Times New Roman" w:cs="Times New Roman"/>
          <w:sz w:val="24"/>
          <w:szCs w:val="24"/>
          <w:lang w:eastAsia="pl-PL"/>
        </w:rPr>
        <w:t xml:space="preserve"> </w:t>
      </w:r>
      <w:r w:rsidRPr="004C16EF">
        <w:rPr>
          <w:rFonts w:ascii="Times New Roman" w:eastAsia="Times New Roman" w:hAnsi="Times New Roman" w:cs="Times New Roman"/>
          <w:sz w:val="24"/>
          <w:szCs w:val="24"/>
          <w:lang w:eastAsia="pl-PL"/>
        </w:rPr>
        <w:br/>
        <w:t xml:space="preserve">Nie </w:t>
      </w:r>
      <w:r w:rsidRPr="004C16EF">
        <w:rPr>
          <w:rFonts w:ascii="Times New Roman" w:eastAsia="Times New Roman" w:hAnsi="Times New Roman" w:cs="Times New Roman"/>
          <w:sz w:val="24"/>
          <w:szCs w:val="24"/>
          <w:lang w:eastAsia="pl-PL"/>
        </w:rPr>
        <w:br/>
        <w:t xml:space="preserve">Inny sposób: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16EF">
        <w:rPr>
          <w:rFonts w:ascii="Times New Roman" w:eastAsia="Times New Roman" w:hAnsi="Times New Roman" w:cs="Times New Roman"/>
          <w:sz w:val="24"/>
          <w:szCs w:val="24"/>
          <w:lang w:eastAsia="pl-PL"/>
        </w:rPr>
        <w:t xml:space="preserve"> </w:t>
      </w:r>
      <w:r w:rsidRPr="004C16EF">
        <w:rPr>
          <w:rFonts w:ascii="Times New Roman" w:eastAsia="Times New Roman" w:hAnsi="Times New Roman" w:cs="Times New Roman"/>
          <w:sz w:val="24"/>
          <w:szCs w:val="24"/>
          <w:lang w:eastAsia="pl-PL"/>
        </w:rPr>
        <w:br/>
        <w:t xml:space="preserve">Tak </w:t>
      </w:r>
      <w:r w:rsidRPr="004C16EF">
        <w:rPr>
          <w:rFonts w:ascii="Times New Roman" w:eastAsia="Times New Roman" w:hAnsi="Times New Roman" w:cs="Times New Roman"/>
          <w:sz w:val="24"/>
          <w:szCs w:val="24"/>
          <w:lang w:eastAsia="pl-PL"/>
        </w:rPr>
        <w:br/>
        <w:t xml:space="preserve">Inny sposób: </w:t>
      </w:r>
      <w:r w:rsidRPr="004C16EF">
        <w:rPr>
          <w:rFonts w:ascii="Times New Roman" w:eastAsia="Times New Roman" w:hAnsi="Times New Roman" w:cs="Times New Roman"/>
          <w:sz w:val="24"/>
          <w:szCs w:val="24"/>
          <w:lang w:eastAsia="pl-PL"/>
        </w:rPr>
        <w:br/>
        <w:t xml:space="preserve">Wymagane jest przygotowanie oferty w formie pisemnej. Zamawiający nie dopuszcza możliwości składania ofert w formie elektronicznej. </w:t>
      </w:r>
      <w:r w:rsidRPr="004C16EF">
        <w:rPr>
          <w:rFonts w:ascii="Times New Roman" w:eastAsia="Times New Roman" w:hAnsi="Times New Roman" w:cs="Times New Roman"/>
          <w:sz w:val="24"/>
          <w:szCs w:val="24"/>
          <w:lang w:eastAsia="pl-PL"/>
        </w:rPr>
        <w:br/>
        <w:t xml:space="preserve">Adres: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lastRenderedPageBreak/>
        <w:t xml:space="preserve">Sekcja Zamówień Publicznych KWP w Lublinie pok. nr 17, ul. Narutowicza 73, 20-019 Lublin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C16EF">
        <w:rPr>
          <w:rFonts w:ascii="Times New Roman" w:eastAsia="Times New Roman" w:hAnsi="Times New Roman" w:cs="Times New Roman"/>
          <w:sz w:val="24"/>
          <w:szCs w:val="24"/>
          <w:lang w:eastAsia="pl-PL"/>
        </w:rPr>
        <w:t xml:space="preserve">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 xml:space="preserve">Nie </w:t>
      </w:r>
      <w:r w:rsidRPr="004C16E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C16EF">
        <w:rPr>
          <w:rFonts w:ascii="Times New Roman" w:eastAsia="Times New Roman" w:hAnsi="Times New Roman" w:cs="Times New Roman"/>
          <w:sz w:val="24"/>
          <w:szCs w:val="24"/>
          <w:lang w:eastAsia="pl-PL"/>
        </w:rPr>
        <w:br/>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u w:val="single"/>
          <w:lang w:eastAsia="pl-PL"/>
        </w:rPr>
        <w:t xml:space="preserve">SEKCJA II: PRZEDMIOT ZAMÓWIENIA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II.1) Nazwa nadana zamówieniu przez zamawiającego: </w:t>
      </w:r>
      <w:r w:rsidRPr="004C16EF">
        <w:rPr>
          <w:rFonts w:ascii="Times New Roman" w:eastAsia="Times New Roman" w:hAnsi="Times New Roman" w:cs="Times New Roman"/>
          <w:sz w:val="24"/>
          <w:szCs w:val="24"/>
          <w:lang w:eastAsia="pl-PL"/>
        </w:rPr>
        <w:t xml:space="preserve">Dostawa 1 sztuki samochodu ciężarowego dla KWP w Lublinie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Numer referencyjny: </w:t>
      </w:r>
      <w:r w:rsidRPr="004C16EF">
        <w:rPr>
          <w:rFonts w:ascii="Times New Roman" w:eastAsia="Times New Roman" w:hAnsi="Times New Roman" w:cs="Times New Roman"/>
          <w:sz w:val="24"/>
          <w:szCs w:val="24"/>
          <w:lang w:eastAsia="pl-PL"/>
        </w:rPr>
        <w:t xml:space="preserve">znak sprawy 76/63/18/SZP/D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C16EF" w:rsidRPr="004C16EF" w:rsidRDefault="004C16EF" w:rsidP="004C16EF">
      <w:pPr>
        <w:spacing w:after="0" w:line="240" w:lineRule="auto"/>
        <w:jc w:val="both"/>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 xml:space="preserve">Nie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II.2) Rodzaj zamówienia: </w:t>
      </w:r>
      <w:r w:rsidRPr="004C16EF">
        <w:rPr>
          <w:rFonts w:ascii="Times New Roman" w:eastAsia="Times New Roman" w:hAnsi="Times New Roman" w:cs="Times New Roman"/>
          <w:sz w:val="24"/>
          <w:szCs w:val="24"/>
          <w:lang w:eastAsia="pl-PL"/>
        </w:rPr>
        <w:t xml:space="preserve">Dostawy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II.3) Informacja o możliwości składania ofert częściowych</w:t>
      </w:r>
      <w:r w:rsidRPr="004C16EF">
        <w:rPr>
          <w:rFonts w:ascii="Times New Roman" w:eastAsia="Times New Roman" w:hAnsi="Times New Roman" w:cs="Times New Roman"/>
          <w:sz w:val="24"/>
          <w:szCs w:val="24"/>
          <w:lang w:eastAsia="pl-PL"/>
        </w:rPr>
        <w:t xml:space="preserve"> </w:t>
      </w:r>
      <w:r w:rsidRPr="004C16EF">
        <w:rPr>
          <w:rFonts w:ascii="Times New Roman" w:eastAsia="Times New Roman" w:hAnsi="Times New Roman" w:cs="Times New Roman"/>
          <w:sz w:val="24"/>
          <w:szCs w:val="24"/>
          <w:lang w:eastAsia="pl-PL"/>
        </w:rPr>
        <w:br/>
        <w:t xml:space="preserve">Zamówienie podzielone jest na części: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 xml:space="preserve">Nie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Oferty lub wnioski o dopuszczenie do udziału w postępowaniu można składać w odniesieniu do:</w:t>
      </w:r>
      <w:r w:rsidRPr="004C16EF">
        <w:rPr>
          <w:rFonts w:ascii="Times New Roman" w:eastAsia="Times New Roman" w:hAnsi="Times New Roman" w:cs="Times New Roman"/>
          <w:sz w:val="24"/>
          <w:szCs w:val="24"/>
          <w:lang w:eastAsia="pl-PL"/>
        </w:rPr>
        <w:t xml:space="preserve"> </w:t>
      </w:r>
      <w:r w:rsidRPr="004C16EF">
        <w:rPr>
          <w:rFonts w:ascii="Times New Roman" w:eastAsia="Times New Roman" w:hAnsi="Times New Roman" w:cs="Times New Roman"/>
          <w:sz w:val="24"/>
          <w:szCs w:val="24"/>
          <w:lang w:eastAsia="pl-PL"/>
        </w:rPr>
        <w:br/>
        <w:t xml:space="preserve">tylko jednej części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C16EF">
        <w:rPr>
          <w:rFonts w:ascii="Times New Roman" w:eastAsia="Times New Roman" w:hAnsi="Times New Roman" w:cs="Times New Roman"/>
          <w:sz w:val="24"/>
          <w:szCs w:val="24"/>
          <w:lang w:eastAsia="pl-PL"/>
        </w:rPr>
        <w:t xml:space="preserve">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C16EF">
        <w:rPr>
          <w:rFonts w:ascii="Times New Roman" w:eastAsia="Times New Roman" w:hAnsi="Times New Roman" w:cs="Times New Roman"/>
          <w:sz w:val="24"/>
          <w:szCs w:val="24"/>
          <w:lang w:eastAsia="pl-PL"/>
        </w:rPr>
        <w:t xml:space="preserve">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II.4) Krótki opis przedmiotu zamówienia </w:t>
      </w:r>
      <w:r w:rsidRPr="004C16E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16E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C16EF">
        <w:rPr>
          <w:rFonts w:ascii="Times New Roman" w:eastAsia="Times New Roman" w:hAnsi="Times New Roman" w:cs="Times New Roman"/>
          <w:sz w:val="24"/>
          <w:szCs w:val="24"/>
          <w:lang w:eastAsia="pl-PL"/>
        </w:rPr>
        <w:t xml:space="preserve">1. Przedmiotem zamówienia jest dostawa 1 sztuki fabrycznie nowego samochodu ciężarowego dla Komendy Wojewódzkiej Policji w Lublinie. 2. Szczegółowy opis przedmiotu zamówienia określony jest w załączniku nr 1.1 do SIWZ (wycena ofertowa).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II.5) Główny kod CPV: </w:t>
      </w:r>
      <w:r w:rsidRPr="004C16EF">
        <w:rPr>
          <w:rFonts w:ascii="Times New Roman" w:eastAsia="Times New Roman" w:hAnsi="Times New Roman" w:cs="Times New Roman"/>
          <w:sz w:val="24"/>
          <w:szCs w:val="24"/>
          <w:lang w:eastAsia="pl-PL"/>
        </w:rPr>
        <w:t xml:space="preserve">34134100-6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Dodatkowe kody CPV:</w:t>
      </w:r>
      <w:r w:rsidRPr="004C16EF">
        <w:rPr>
          <w:rFonts w:ascii="Times New Roman" w:eastAsia="Times New Roman" w:hAnsi="Times New Roman" w:cs="Times New Roman"/>
          <w:sz w:val="24"/>
          <w:szCs w:val="24"/>
          <w:lang w:eastAsia="pl-PL"/>
        </w:rPr>
        <w:t xml:space="preserve">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II.6) Całkowita wartość zamówienia </w:t>
      </w:r>
      <w:r w:rsidRPr="004C16EF">
        <w:rPr>
          <w:rFonts w:ascii="Times New Roman" w:eastAsia="Times New Roman" w:hAnsi="Times New Roman" w:cs="Times New Roman"/>
          <w:i/>
          <w:iCs/>
          <w:sz w:val="24"/>
          <w:szCs w:val="24"/>
          <w:lang w:eastAsia="pl-PL"/>
        </w:rPr>
        <w:t>(jeżeli zamawiający podaje informacje o wartości zamówienia)</w:t>
      </w:r>
      <w:r w:rsidRPr="004C16EF">
        <w:rPr>
          <w:rFonts w:ascii="Times New Roman" w:eastAsia="Times New Roman" w:hAnsi="Times New Roman" w:cs="Times New Roman"/>
          <w:sz w:val="24"/>
          <w:szCs w:val="24"/>
          <w:lang w:eastAsia="pl-PL"/>
        </w:rPr>
        <w:t xml:space="preserve">: </w:t>
      </w:r>
      <w:r w:rsidRPr="004C16EF">
        <w:rPr>
          <w:rFonts w:ascii="Times New Roman" w:eastAsia="Times New Roman" w:hAnsi="Times New Roman" w:cs="Times New Roman"/>
          <w:sz w:val="24"/>
          <w:szCs w:val="24"/>
          <w:lang w:eastAsia="pl-PL"/>
        </w:rPr>
        <w:br/>
        <w:t xml:space="preserve">Wartość bez VAT: 284552,85 </w:t>
      </w:r>
      <w:r w:rsidRPr="004C16EF">
        <w:rPr>
          <w:rFonts w:ascii="Times New Roman" w:eastAsia="Times New Roman" w:hAnsi="Times New Roman" w:cs="Times New Roman"/>
          <w:sz w:val="24"/>
          <w:szCs w:val="24"/>
          <w:lang w:eastAsia="pl-PL"/>
        </w:rPr>
        <w:br/>
        <w:t xml:space="preserve">Waluta: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lastRenderedPageBreak/>
        <w:t xml:space="preserve">zł netto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C16EF">
        <w:rPr>
          <w:rFonts w:ascii="Times New Roman" w:eastAsia="Times New Roman" w:hAnsi="Times New Roman" w:cs="Times New Roman"/>
          <w:sz w:val="24"/>
          <w:szCs w:val="24"/>
          <w:lang w:eastAsia="pl-PL"/>
        </w:rPr>
        <w:t xml:space="preserve">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C16EF">
        <w:rPr>
          <w:rFonts w:ascii="Times New Roman" w:eastAsia="Times New Roman" w:hAnsi="Times New Roman" w:cs="Times New Roman"/>
          <w:b/>
          <w:bCs/>
          <w:sz w:val="24"/>
          <w:szCs w:val="24"/>
          <w:lang w:eastAsia="pl-PL"/>
        </w:rPr>
        <w:t>Pzp</w:t>
      </w:r>
      <w:proofErr w:type="spellEnd"/>
      <w:r w:rsidRPr="004C16EF">
        <w:rPr>
          <w:rFonts w:ascii="Times New Roman" w:eastAsia="Times New Roman" w:hAnsi="Times New Roman" w:cs="Times New Roman"/>
          <w:b/>
          <w:bCs/>
          <w:sz w:val="24"/>
          <w:szCs w:val="24"/>
          <w:lang w:eastAsia="pl-PL"/>
        </w:rPr>
        <w:t xml:space="preserve">: </w:t>
      </w:r>
      <w:r w:rsidRPr="004C16EF">
        <w:rPr>
          <w:rFonts w:ascii="Times New Roman" w:eastAsia="Times New Roman" w:hAnsi="Times New Roman" w:cs="Times New Roman"/>
          <w:sz w:val="24"/>
          <w:szCs w:val="24"/>
          <w:lang w:eastAsia="pl-PL"/>
        </w:rPr>
        <w:t xml:space="preserve">Nie </w:t>
      </w:r>
      <w:r w:rsidRPr="004C16E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C16EF">
        <w:rPr>
          <w:rFonts w:ascii="Times New Roman" w:eastAsia="Times New Roman" w:hAnsi="Times New Roman" w:cs="Times New Roman"/>
          <w:sz w:val="24"/>
          <w:szCs w:val="24"/>
          <w:lang w:eastAsia="pl-PL"/>
        </w:rPr>
        <w:t>Pzp</w:t>
      </w:r>
      <w:proofErr w:type="spellEnd"/>
      <w:r w:rsidRPr="004C16EF">
        <w:rPr>
          <w:rFonts w:ascii="Times New Roman" w:eastAsia="Times New Roman" w:hAnsi="Times New Roman" w:cs="Times New Roman"/>
          <w:sz w:val="24"/>
          <w:szCs w:val="24"/>
          <w:lang w:eastAsia="pl-PL"/>
        </w:rPr>
        <w:t xml:space="preserve">: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C16EF">
        <w:rPr>
          <w:rFonts w:ascii="Times New Roman" w:eastAsia="Times New Roman" w:hAnsi="Times New Roman" w:cs="Times New Roman"/>
          <w:sz w:val="24"/>
          <w:szCs w:val="24"/>
          <w:lang w:eastAsia="pl-PL"/>
        </w:rPr>
        <w:t xml:space="preserve"> </w:t>
      </w:r>
      <w:r w:rsidRPr="004C16EF">
        <w:rPr>
          <w:rFonts w:ascii="Times New Roman" w:eastAsia="Times New Roman" w:hAnsi="Times New Roman" w:cs="Times New Roman"/>
          <w:sz w:val="24"/>
          <w:szCs w:val="24"/>
          <w:lang w:eastAsia="pl-PL"/>
        </w:rPr>
        <w:br/>
        <w:t>miesiącach:   </w:t>
      </w:r>
      <w:r w:rsidRPr="004C16EF">
        <w:rPr>
          <w:rFonts w:ascii="Times New Roman" w:eastAsia="Times New Roman" w:hAnsi="Times New Roman" w:cs="Times New Roman"/>
          <w:i/>
          <w:iCs/>
          <w:sz w:val="24"/>
          <w:szCs w:val="24"/>
          <w:lang w:eastAsia="pl-PL"/>
        </w:rPr>
        <w:t xml:space="preserve"> lub </w:t>
      </w:r>
      <w:r w:rsidRPr="004C16EF">
        <w:rPr>
          <w:rFonts w:ascii="Times New Roman" w:eastAsia="Times New Roman" w:hAnsi="Times New Roman" w:cs="Times New Roman"/>
          <w:b/>
          <w:bCs/>
          <w:sz w:val="24"/>
          <w:szCs w:val="24"/>
          <w:lang w:eastAsia="pl-PL"/>
        </w:rPr>
        <w:t>dniach:</w:t>
      </w:r>
      <w:r w:rsidRPr="004C16EF">
        <w:rPr>
          <w:rFonts w:ascii="Times New Roman" w:eastAsia="Times New Roman" w:hAnsi="Times New Roman" w:cs="Times New Roman"/>
          <w:sz w:val="24"/>
          <w:szCs w:val="24"/>
          <w:lang w:eastAsia="pl-PL"/>
        </w:rPr>
        <w:t xml:space="preserve">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i/>
          <w:iCs/>
          <w:sz w:val="24"/>
          <w:szCs w:val="24"/>
          <w:lang w:eastAsia="pl-PL"/>
        </w:rPr>
        <w:t>lub</w:t>
      </w:r>
      <w:r w:rsidRPr="004C16EF">
        <w:rPr>
          <w:rFonts w:ascii="Times New Roman" w:eastAsia="Times New Roman" w:hAnsi="Times New Roman" w:cs="Times New Roman"/>
          <w:sz w:val="24"/>
          <w:szCs w:val="24"/>
          <w:lang w:eastAsia="pl-PL"/>
        </w:rPr>
        <w:t xml:space="preserve">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data rozpoczęcia: </w:t>
      </w:r>
      <w:r w:rsidRPr="004C16EF">
        <w:rPr>
          <w:rFonts w:ascii="Times New Roman" w:eastAsia="Times New Roman" w:hAnsi="Times New Roman" w:cs="Times New Roman"/>
          <w:sz w:val="24"/>
          <w:szCs w:val="24"/>
          <w:lang w:eastAsia="pl-PL"/>
        </w:rPr>
        <w:t> </w:t>
      </w:r>
      <w:r w:rsidRPr="004C16EF">
        <w:rPr>
          <w:rFonts w:ascii="Times New Roman" w:eastAsia="Times New Roman" w:hAnsi="Times New Roman" w:cs="Times New Roman"/>
          <w:i/>
          <w:iCs/>
          <w:sz w:val="24"/>
          <w:szCs w:val="24"/>
          <w:lang w:eastAsia="pl-PL"/>
        </w:rPr>
        <w:t xml:space="preserve"> lub </w:t>
      </w:r>
      <w:r w:rsidRPr="004C16EF">
        <w:rPr>
          <w:rFonts w:ascii="Times New Roman" w:eastAsia="Times New Roman" w:hAnsi="Times New Roman" w:cs="Times New Roman"/>
          <w:b/>
          <w:bCs/>
          <w:sz w:val="24"/>
          <w:szCs w:val="24"/>
          <w:lang w:eastAsia="pl-PL"/>
        </w:rPr>
        <w:t xml:space="preserve">zakończenia: </w:t>
      </w:r>
      <w:r w:rsidRPr="004C16EF">
        <w:rPr>
          <w:rFonts w:ascii="Times New Roman" w:eastAsia="Times New Roman" w:hAnsi="Times New Roman" w:cs="Times New Roman"/>
          <w:sz w:val="24"/>
          <w:szCs w:val="24"/>
          <w:lang w:eastAsia="pl-PL"/>
        </w:rPr>
        <w:t xml:space="preserve">2018-12-21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II.9) Informacje dodatkowe: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b/>
          <w:bCs/>
          <w:sz w:val="24"/>
          <w:szCs w:val="24"/>
          <w:lang w:eastAsia="pl-PL"/>
        </w:rPr>
        <w:t xml:space="preserve">III.1) WARUNKI UDZIAŁU W POSTĘPOWANIU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C16EF">
        <w:rPr>
          <w:rFonts w:ascii="Times New Roman" w:eastAsia="Times New Roman" w:hAnsi="Times New Roman" w:cs="Times New Roman"/>
          <w:sz w:val="24"/>
          <w:szCs w:val="24"/>
          <w:lang w:eastAsia="pl-PL"/>
        </w:rPr>
        <w:t xml:space="preserve"> </w:t>
      </w:r>
      <w:r w:rsidRPr="004C16EF">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4C16EF">
        <w:rPr>
          <w:rFonts w:ascii="Times New Roman" w:eastAsia="Times New Roman" w:hAnsi="Times New Roman" w:cs="Times New Roman"/>
          <w:sz w:val="24"/>
          <w:szCs w:val="24"/>
          <w:lang w:eastAsia="pl-PL"/>
        </w:rPr>
        <w:br/>
        <w:t xml:space="preserve">Informacje dodatkowe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III.1.2) Sytuacja finansowa lub ekonomiczna </w:t>
      </w:r>
      <w:r w:rsidRPr="004C16EF">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4C16EF">
        <w:rPr>
          <w:rFonts w:ascii="Times New Roman" w:eastAsia="Times New Roman" w:hAnsi="Times New Roman" w:cs="Times New Roman"/>
          <w:sz w:val="24"/>
          <w:szCs w:val="24"/>
          <w:lang w:eastAsia="pl-PL"/>
        </w:rPr>
        <w:br/>
        <w:t xml:space="preserve">Informacje dodatkowe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III.1.3) Zdolność techniczna lub zawodowa </w:t>
      </w:r>
      <w:r w:rsidRPr="004C16EF">
        <w:rPr>
          <w:rFonts w:ascii="Times New Roman" w:eastAsia="Times New Roman" w:hAnsi="Times New Roman" w:cs="Times New Roman"/>
          <w:sz w:val="24"/>
          <w:szCs w:val="24"/>
          <w:lang w:eastAsia="pl-PL"/>
        </w:rPr>
        <w:br/>
        <w:t xml:space="preserve">Określenie warunków: Zamawiający nie określa szczegółowego wymogu dotyczącego w/w warunku. </w:t>
      </w:r>
      <w:r w:rsidRPr="004C16E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C16EF">
        <w:rPr>
          <w:rFonts w:ascii="Times New Roman" w:eastAsia="Times New Roman" w:hAnsi="Times New Roman" w:cs="Times New Roman"/>
          <w:sz w:val="24"/>
          <w:szCs w:val="24"/>
          <w:lang w:eastAsia="pl-PL"/>
        </w:rPr>
        <w:br/>
        <w:t xml:space="preserve">Informacje dodatkowe: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b/>
          <w:bCs/>
          <w:sz w:val="24"/>
          <w:szCs w:val="24"/>
          <w:lang w:eastAsia="pl-PL"/>
        </w:rPr>
        <w:t xml:space="preserve">III.2) PODSTAWY WYKLUCZENIA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C16EF">
        <w:rPr>
          <w:rFonts w:ascii="Times New Roman" w:eastAsia="Times New Roman" w:hAnsi="Times New Roman" w:cs="Times New Roman"/>
          <w:b/>
          <w:bCs/>
          <w:sz w:val="24"/>
          <w:szCs w:val="24"/>
          <w:lang w:eastAsia="pl-PL"/>
        </w:rPr>
        <w:t>Pzp</w:t>
      </w:r>
      <w:proofErr w:type="spellEnd"/>
      <w:r w:rsidRPr="004C16EF">
        <w:rPr>
          <w:rFonts w:ascii="Times New Roman" w:eastAsia="Times New Roman" w:hAnsi="Times New Roman" w:cs="Times New Roman"/>
          <w:sz w:val="24"/>
          <w:szCs w:val="24"/>
          <w:lang w:eastAsia="pl-PL"/>
        </w:rPr>
        <w:t xml:space="preserve">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C16EF">
        <w:rPr>
          <w:rFonts w:ascii="Times New Roman" w:eastAsia="Times New Roman" w:hAnsi="Times New Roman" w:cs="Times New Roman"/>
          <w:b/>
          <w:bCs/>
          <w:sz w:val="24"/>
          <w:szCs w:val="24"/>
          <w:lang w:eastAsia="pl-PL"/>
        </w:rPr>
        <w:t>Pzp</w:t>
      </w:r>
      <w:proofErr w:type="spellEnd"/>
      <w:r w:rsidRPr="004C16E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C16EF">
        <w:rPr>
          <w:rFonts w:ascii="Times New Roman" w:eastAsia="Times New Roman" w:hAnsi="Times New Roman" w:cs="Times New Roman"/>
          <w:sz w:val="24"/>
          <w:szCs w:val="24"/>
          <w:lang w:eastAsia="pl-PL"/>
        </w:rPr>
        <w:t>Pzp</w:t>
      </w:r>
      <w:proofErr w:type="spellEnd"/>
      <w:r w:rsidRPr="004C16EF">
        <w:rPr>
          <w:rFonts w:ascii="Times New Roman" w:eastAsia="Times New Roman" w:hAnsi="Times New Roman" w:cs="Times New Roman"/>
          <w:sz w:val="24"/>
          <w:szCs w:val="24"/>
          <w:lang w:eastAsia="pl-PL"/>
        </w:rPr>
        <w:t xml:space="preserve">)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4C16EF">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16EF">
        <w:rPr>
          <w:rFonts w:ascii="Times New Roman" w:eastAsia="Times New Roman" w:hAnsi="Times New Roman" w:cs="Times New Roman"/>
          <w:sz w:val="24"/>
          <w:szCs w:val="24"/>
          <w:lang w:eastAsia="pl-PL"/>
        </w:rPr>
        <w:br/>
        <w:t xml:space="preserve">Tak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Oświadczenie o spełnianiu kryteriów selekcji </w:t>
      </w:r>
      <w:r w:rsidRPr="004C16EF">
        <w:rPr>
          <w:rFonts w:ascii="Times New Roman" w:eastAsia="Times New Roman" w:hAnsi="Times New Roman" w:cs="Times New Roman"/>
          <w:sz w:val="24"/>
          <w:szCs w:val="24"/>
          <w:lang w:eastAsia="pl-PL"/>
        </w:rPr>
        <w:br/>
        <w:t xml:space="preserve">Nie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(dokument należy złożyć w oryginale lub kopii potwierdzonej za zgodność z oryginałem).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b/>
          <w:bCs/>
          <w:sz w:val="24"/>
          <w:szCs w:val="24"/>
          <w:lang w:eastAsia="pl-PL"/>
        </w:rPr>
        <w:t>III.5.1) W ZAKRESIE SPEŁNIANIA WARUNKÓW UDZIAŁU W POSTĘPOWANIU:</w:t>
      </w:r>
      <w:r w:rsidRPr="004C16EF">
        <w:rPr>
          <w:rFonts w:ascii="Times New Roman" w:eastAsia="Times New Roman" w:hAnsi="Times New Roman" w:cs="Times New Roman"/>
          <w:sz w:val="24"/>
          <w:szCs w:val="24"/>
          <w:lang w:eastAsia="pl-PL"/>
        </w:rPr>
        <w:t xml:space="preserve"> </w:t>
      </w:r>
      <w:r w:rsidRPr="004C16EF">
        <w:rPr>
          <w:rFonts w:ascii="Times New Roman" w:eastAsia="Times New Roman" w:hAnsi="Times New Roman" w:cs="Times New Roman"/>
          <w:sz w:val="24"/>
          <w:szCs w:val="24"/>
          <w:lang w:eastAsia="pl-PL"/>
        </w:rPr>
        <w:br/>
        <w:t xml:space="preserve">Zamawiający w przedmiotowym postępowaniu nie wymaga składania ww. dokumentów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III.5.2) W ZAKRESIE KRYTERIÓW SELEKCJI:</w:t>
      </w:r>
      <w:r w:rsidRPr="004C16EF">
        <w:rPr>
          <w:rFonts w:ascii="Times New Roman" w:eastAsia="Times New Roman" w:hAnsi="Times New Roman" w:cs="Times New Roman"/>
          <w:sz w:val="24"/>
          <w:szCs w:val="24"/>
          <w:lang w:eastAsia="pl-PL"/>
        </w:rPr>
        <w:t xml:space="preserve"> </w:t>
      </w:r>
      <w:r w:rsidRPr="004C16EF">
        <w:rPr>
          <w:rFonts w:ascii="Times New Roman" w:eastAsia="Times New Roman" w:hAnsi="Times New Roman" w:cs="Times New Roman"/>
          <w:sz w:val="24"/>
          <w:szCs w:val="24"/>
          <w:lang w:eastAsia="pl-PL"/>
        </w:rPr>
        <w:br/>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 xml:space="preserve">- wyciąg ze świadectwa homologacji lub świadectwa zgodności WE (dokument należy złożyć w oryginale lub kopii potwierdzonej za zgodność z oryginałem). Pojazd musi być budowany z wykorzystaniem pojazdu bazowego posiadającego homologację wystawioną zgodnie z ustawą z dnia 20 czerwca 1997 r. Prawo o ruchu drogowym lub Dyrektywą 2007/46/WE Parlamentu Europejskiego i Rady z dnia 5 września 2007 r. ustanawiającą ramy dla homologacji pojazdów silnikowych i ich przyczep oraz układów, części i oddzielnych zespołów technicznych przeznaczonych do tych pojazdów (Dz. U. UE. L. 2007.263.1 ze zm.).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b/>
          <w:bCs/>
          <w:sz w:val="24"/>
          <w:szCs w:val="24"/>
          <w:lang w:eastAsia="pl-PL"/>
        </w:rPr>
        <w:t xml:space="preserve">III.7) INNE DOKUMENTY NIE WYMIENIONE W pkt III.3) - III.6)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 xml:space="preserve">1. Druk Oferta (załącznik nr 1 do SIWZ – dla ważności oferty należy złożyć wszystkie 2 strony dokumentu) oraz druk wycena ofertowa (załącznik nr 1.1 do SIWZ - dla ważności oferty należy złożyć wszystkie 5 stron dokumentu). Dokumenty należy złożyć wraz z ofertą w oryginale. 2.W przypadku, gdy Wykonawca będzie polegał na zdolnościach lub sytuacji innych podmiotów, musi udowodnić Zamawiającemu, że realizując zamówienie będzie dysponował niezbędnymi zasobami tych podmiotów w szczególności przedstawiając w tym celu zobowiązanie tych podmiotów do oddania mu do dyspozycji niezbędnych zasobów na potrzeby realizacji zamówienia. UWAGA! Dokument ten powinien być własnoręcznie podpisany przez te podmioty trzecie i złożony w oryginale. Zobowiązania podmiotów trzecich do udostępnienia zasobów, złożone w formie kopii poświadczonej za zgodność z oryginałem przez wykonawcę, nie spełniają ww. wymogu. Dokument należy złożyć wraz z ofertą. 3.„Oświadczenie o przynależności lub braku przynależności do tej samej grupy kapitałowej” - Wykonawca w terminie 3 dni od dnia zamieszczenia na stronie internetowej KWP w Lublinie informacji, o której mowa w art. 86 ust 5 ustawy przekazuje Zamawiającemu oświadczenie o przynależności lub braku przynależności do tej samej grupy </w:t>
      </w:r>
      <w:r w:rsidRPr="004C16EF">
        <w:rPr>
          <w:rFonts w:ascii="Times New Roman" w:eastAsia="Times New Roman" w:hAnsi="Times New Roman" w:cs="Times New Roman"/>
          <w:sz w:val="24"/>
          <w:szCs w:val="24"/>
          <w:lang w:eastAsia="pl-PL"/>
        </w:rPr>
        <w:lastRenderedPageBreak/>
        <w:t xml:space="preserve">kapitałowej - oświadczenie stanowi załącznik nr 4 do SIWZ (dokument należy złożyć w oryginale). Wraz ze złożeniem oświadczenia, wykonawca może przedstawić dowody, że powiązania z innym wykonawcą nie prowadzą do zakłócenia konkurencji w niniejszym postępowaniu. 4. Wykonawcy, którzy w oparciu o art. 23 ustawy będą wspólnie ubiegać się o udzielenie zamówienia ustanawiają pełnomocnika do występowania w imieniu całego konsorcjum lub do reprezentowania podmiotów wchodzących w skład konsorcjum i zawarcia umowy w sprawie zamówienia publicznego. W przypadku wspólnego ubiegania się o zamówienie należy dołączyć do oferty pełnomocnictwo udzielone ustanowionemu przedstawicielowi podpisane przez wszystkie osoby upoważnione do reprezentowania poszczególnych podmiotów wchodzących w skład konsorcjum. Pełnomocnictwo powinno być złożone w oryginale lub w formie kopii potwierdzonej za zgodność z oryginałem przez notariusza. Wszelka korespondencja i rozliczenia dokonywane będą wyłącznie z pełnomocnikiem ustanowionym przez wykonawców. Każdy z Wykonawców wspólnie ubiegający się o udzielenie zamówienia – każdy członek konsorcjum – składa dokumenty wymienione w pkt.: 2.2) SIWZ oraz 7.a) SIWZ osobno. Dokument wskazany w pkt 2.1) SIWZ składa członek konsorcjum który wykazuje spełnienie odpowiedniego warunku udziału w postępowaniu, pozostałe dokumenty składane są wspólnie. Jeżeli oferta wykonawców o których mowa powyżej zostanie wybrana, Zamawiający żąda przed zawarciem umowy w sprawie zamówienia publicznego umowy regulującej współpracę tych wykonawców. Wykonawcy, o których mowa w art. 23 ust. 1, ponoszą solidarną odpowiedzialność za wykonanie umowy. Wskazane dokumenty należy złożyć wraz z ofertą. Na wezwanie Zamawiającego każdy z Wykonawców wspólnie ubiegających się o zamówienie (każdy członek konsorcjum/ spółki cywilnej) składa dokument wymieniony w pkt. 3 Powyższe zasady dotyczące wspólnego ubiegania się o udzielenie zamówienia przez konsorcjum mają zastosowanie do wykonawców działających jako spółka cywilna. 5. Pełnomocnictwo w formie oryginału lub kopii poświadczonej za zgodność z oryginałem przez notariusza – jeżeli osoba/osoby podpisująca ofertę działa na podstawie pełnomocnictwa udzielonego przez osobę/osoby uprawnioną/e do reprezentacji Wykonawcy (zgodnie z zasadami reprezentacji wskazanymi we właściwym rejestrze). Pełnomocnictwo musi w swej treści jednoznacznie wskazywać uprawnienie do podpisywania oferty. Dokument należy złożyć wraz z ofertą. 6.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7. Dowód wniesienia wadium zgodnie z rozdziałem VII niniejszej SIWZ. 8. Wykonawca mający siedzibę lub miejsce zamieszkania poza terytorium Rzeczpospolitej Polskiej składa dokumenty zgodnie z Rozporządzeniem Ministra Rozwoju z dnia 26 lipca 2016r. w sprawie rodzajów dokumentów, jakich może żądać zamawiający od Wykonawcy w postępowaniu o udzielenie zamówienia (Dz. U. z 2016 r. poz. 1126) – zwane dalej rozporządzeniem, składa zamiast dokumentów wskazanych w pkt V </w:t>
      </w:r>
      <w:proofErr w:type="spellStart"/>
      <w:r w:rsidRPr="004C16EF">
        <w:rPr>
          <w:rFonts w:ascii="Times New Roman" w:eastAsia="Times New Roman" w:hAnsi="Times New Roman" w:cs="Times New Roman"/>
          <w:sz w:val="24"/>
          <w:szCs w:val="24"/>
          <w:lang w:eastAsia="pl-PL"/>
        </w:rPr>
        <w:t>ppkt</w:t>
      </w:r>
      <w:proofErr w:type="spellEnd"/>
      <w:r w:rsidRPr="004C16EF">
        <w:rPr>
          <w:rFonts w:ascii="Times New Roman" w:eastAsia="Times New Roman" w:hAnsi="Times New Roman" w:cs="Times New Roman"/>
          <w:sz w:val="24"/>
          <w:szCs w:val="24"/>
          <w:lang w:eastAsia="pl-PL"/>
        </w:rPr>
        <w:t xml:space="preserve"> 3 SIWZ odpowiednie dokumenty wskazane w § 7 rozporządzenia.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u w:val="single"/>
          <w:lang w:eastAsia="pl-PL"/>
        </w:rPr>
        <w:t xml:space="preserve">SEKCJA IV: PROCEDURA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b/>
          <w:bCs/>
          <w:sz w:val="24"/>
          <w:szCs w:val="24"/>
          <w:lang w:eastAsia="pl-PL"/>
        </w:rPr>
        <w:t xml:space="preserve">IV.1) OPIS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IV.1.1) Tryb udzielenia zamówienia: </w:t>
      </w:r>
      <w:r w:rsidRPr="004C16EF">
        <w:rPr>
          <w:rFonts w:ascii="Times New Roman" w:eastAsia="Times New Roman" w:hAnsi="Times New Roman" w:cs="Times New Roman"/>
          <w:sz w:val="24"/>
          <w:szCs w:val="24"/>
          <w:lang w:eastAsia="pl-PL"/>
        </w:rPr>
        <w:t xml:space="preserve">Przetarg nieograniczony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IV.1.2) Zamawiający żąda wniesienia wadium:</w:t>
      </w:r>
      <w:r w:rsidRPr="004C16EF">
        <w:rPr>
          <w:rFonts w:ascii="Times New Roman" w:eastAsia="Times New Roman" w:hAnsi="Times New Roman" w:cs="Times New Roman"/>
          <w:sz w:val="24"/>
          <w:szCs w:val="24"/>
          <w:lang w:eastAsia="pl-PL"/>
        </w:rPr>
        <w:t xml:space="preserve">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 xml:space="preserve">Tak </w:t>
      </w:r>
      <w:r w:rsidRPr="004C16EF">
        <w:rPr>
          <w:rFonts w:ascii="Times New Roman" w:eastAsia="Times New Roman" w:hAnsi="Times New Roman" w:cs="Times New Roman"/>
          <w:sz w:val="24"/>
          <w:szCs w:val="24"/>
          <w:lang w:eastAsia="pl-PL"/>
        </w:rPr>
        <w:br/>
        <w:t xml:space="preserve">Informacja na temat wadium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lastRenderedPageBreak/>
        <w:t xml:space="preserve">1. Oferta powinna być zabezpieczona wadium w wysokości 3.500,00 zł (słownie złotych: trzy tysiące pięćset zł 00/100). 2. Wadium może być wniesione w: </w:t>
      </w:r>
      <w:r w:rsidRPr="004C16EF">
        <w:rPr>
          <w:rFonts w:ascii="Times New Roman" w:eastAsia="Times New Roman" w:hAnsi="Times New Roman" w:cs="Times New Roman"/>
          <w:sz w:val="24"/>
          <w:szCs w:val="24"/>
          <w:lang w:eastAsia="pl-PL"/>
        </w:rPr>
        <w:sym w:font="Symbol" w:char="F02D"/>
      </w:r>
      <w:r w:rsidRPr="004C16EF">
        <w:rPr>
          <w:rFonts w:ascii="Times New Roman" w:eastAsia="Times New Roman" w:hAnsi="Times New Roman" w:cs="Times New Roman"/>
          <w:sz w:val="24"/>
          <w:szCs w:val="24"/>
          <w:lang w:eastAsia="pl-PL"/>
        </w:rPr>
        <w:t xml:space="preserve"> pieniądzu – przelew na konto Zamawiającego – Narodowy Bank Polski Oddział Okręgowy w Lublinie nr 72 1010 1339 0004 6213 9120 0000 (decyduje data wpływu na konto Zamawiającego); </w:t>
      </w:r>
      <w:r w:rsidRPr="004C16EF">
        <w:rPr>
          <w:rFonts w:ascii="Times New Roman" w:eastAsia="Times New Roman" w:hAnsi="Times New Roman" w:cs="Times New Roman"/>
          <w:sz w:val="24"/>
          <w:szCs w:val="24"/>
          <w:lang w:eastAsia="pl-PL"/>
        </w:rPr>
        <w:sym w:font="Symbol" w:char="F02D"/>
      </w:r>
      <w:r w:rsidRPr="004C16EF">
        <w:rPr>
          <w:rFonts w:ascii="Times New Roman" w:eastAsia="Times New Roman" w:hAnsi="Times New Roman" w:cs="Times New Roman"/>
          <w:sz w:val="24"/>
          <w:szCs w:val="24"/>
          <w:lang w:eastAsia="pl-PL"/>
        </w:rPr>
        <w:t xml:space="preserve"> poręczeniach bankowych lub poręczeniach spółdzielczej kasy oszczędnościowo-kredytowej, z tym, że poręczenie kasy jest zawsze poręczeniem pieniężnym; </w:t>
      </w:r>
      <w:r w:rsidRPr="004C16EF">
        <w:rPr>
          <w:rFonts w:ascii="Times New Roman" w:eastAsia="Times New Roman" w:hAnsi="Times New Roman" w:cs="Times New Roman"/>
          <w:sz w:val="24"/>
          <w:szCs w:val="24"/>
          <w:lang w:eastAsia="pl-PL"/>
        </w:rPr>
        <w:sym w:font="Symbol" w:char="F02D"/>
      </w:r>
      <w:r w:rsidRPr="004C16EF">
        <w:rPr>
          <w:rFonts w:ascii="Times New Roman" w:eastAsia="Times New Roman" w:hAnsi="Times New Roman" w:cs="Times New Roman"/>
          <w:sz w:val="24"/>
          <w:szCs w:val="24"/>
          <w:lang w:eastAsia="pl-PL"/>
        </w:rPr>
        <w:t xml:space="preserve"> gwarancjach bankowych, </w:t>
      </w:r>
      <w:r w:rsidRPr="004C16EF">
        <w:rPr>
          <w:rFonts w:ascii="Times New Roman" w:eastAsia="Times New Roman" w:hAnsi="Times New Roman" w:cs="Times New Roman"/>
          <w:sz w:val="24"/>
          <w:szCs w:val="24"/>
          <w:lang w:eastAsia="pl-PL"/>
        </w:rPr>
        <w:sym w:font="Symbol" w:char="F02D"/>
      </w:r>
      <w:r w:rsidRPr="004C16EF">
        <w:rPr>
          <w:rFonts w:ascii="Times New Roman" w:eastAsia="Times New Roman" w:hAnsi="Times New Roman" w:cs="Times New Roman"/>
          <w:sz w:val="24"/>
          <w:szCs w:val="24"/>
          <w:lang w:eastAsia="pl-PL"/>
        </w:rPr>
        <w:t xml:space="preserve"> gwarancjach ubezpieczeniowych, </w:t>
      </w:r>
      <w:r w:rsidRPr="004C16EF">
        <w:rPr>
          <w:rFonts w:ascii="Times New Roman" w:eastAsia="Times New Roman" w:hAnsi="Times New Roman" w:cs="Times New Roman"/>
          <w:sz w:val="24"/>
          <w:szCs w:val="24"/>
          <w:lang w:eastAsia="pl-PL"/>
        </w:rPr>
        <w:sym w:font="Symbol" w:char="F02D"/>
      </w:r>
      <w:r w:rsidRPr="004C16EF">
        <w:rPr>
          <w:rFonts w:ascii="Times New Roman" w:eastAsia="Times New Roman" w:hAnsi="Times New Roman" w:cs="Times New Roman"/>
          <w:sz w:val="24"/>
          <w:szCs w:val="24"/>
          <w:lang w:eastAsia="pl-PL"/>
        </w:rPr>
        <w:t xml:space="preserve"> w poręczeniach udzielanych przez podmioty, o których mowa w art. 6b ust. 5 pkt 2 ustawy z dnia 9 listopada 2000 r. o utworzeniu Polskiej Agencji Rozwoju Przedsiębiorczości. 3. Wadium wniesione w jednej z form określonych w pkt 2 (z wyłączeniem formy pieniężnej) należy złożyć w oryginale w Wydziale Finansów Komendy Wojewódzkiej Policji w Lublinie przy ul. Narutowicza 73 – pokój nr 147 (w dniach od poniedziałku do piątku w godz. od 7:30 do 15:30), natomiast kserokopię przedmiotowego dokumentu należy dołączyć do oferty. 4. Oferta, która będzie zabezpieczona inną niż wymieniona w pkt. 2 formą wadium zostanie uznana przez Zamawiającego za nieważną. 5. Wadium wnoszone w formie innej niż pieniężna w swej treści powinno określać warunki, których zaistnienie spowoduje powstanie po stronie wystawiającego gwarancję lub poręczenie obowiązku zapłaty. W postępowaniu o zamówienie publiczne warunki te zostały określone przepisami ustawy Prawo zamówień publicznych tj. art. 46 ust. 4a i 46 ust. 5 pkt 1-3 ustawy. Nie ma wymogu ścisłego cytowania tych przepisów. Określenie warunków może nastąpić poprzez opisanie sytuacji, w których wystawiający gwarancję lub poręczenie będzie zobowiązany do zapłaty lub odesłanie do przepisów prawa te warunki określających, czy też nawet w sposób lakoniczny, poprzez wskazanie, że wystawiający gwarancję lub poręczenie zapłaci na zasadach określonych w ustawie. Niemniej jednak wskazanie warunków musi być na tyle precyzyjne, aby nie budziło wątpliwości beneficjenta gwarancji lub poręczenia, co do możliwości zaspokojenia się z gwarancji lub poręczenia. 6. Termin wniesienia wadium – do godz. 11:00 dnia 26.10.2018 r. 7. Za skutecznie wniesione wadium w pieniądzu, Zamawiający uważa wadium, które w oznaczonym wyżej terminie znajdzie się na koncie Zamawiającego. 8. Zamawiający będzie stosował zasady zwrotu oraz zatrzymania wadium określone w art. 46 ustawy Prawo zamówień publicznych. 9. Wadium wniesione w pieniądzu Zamawiający przechowuje na rachunku bankowym.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IV.1.3) Przewiduje się udzielenie zaliczek na poczet wykonania zamówienia:</w:t>
      </w:r>
      <w:r w:rsidRPr="004C16EF">
        <w:rPr>
          <w:rFonts w:ascii="Times New Roman" w:eastAsia="Times New Roman" w:hAnsi="Times New Roman" w:cs="Times New Roman"/>
          <w:sz w:val="24"/>
          <w:szCs w:val="24"/>
          <w:lang w:eastAsia="pl-PL"/>
        </w:rPr>
        <w:t xml:space="preserve">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 xml:space="preserve">Nie </w:t>
      </w:r>
      <w:r w:rsidRPr="004C16EF">
        <w:rPr>
          <w:rFonts w:ascii="Times New Roman" w:eastAsia="Times New Roman" w:hAnsi="Times New Roman" w:cs="Times New Roman"/>
          <w:sz w:val="24"/>
          <w:szCs w:val="24"/>
          <w:lang w:eastAsia="pl-PL"/>
        </w:rPr>
        <w:br/>
        <w:t xml:space="preserve">Należy podać informacje na temat udzielania zaliczek: </w:t>
      </w:r>
      <w:r w:rsidRPr="004C16EF">
        <w:rPr>
          <w:rFonts w:ascii="Times New Roman" w:eastAsia="Times New Roman" w:hAnsi="Times New Roman" w:cs="Times New Roman"/>
          <w:sz w:val="24"/>
          <w:szCs w:val="24"/>
          <w:lang w:eastAsia="pl-PL"/>
        </w:rPr>
        <w:br/>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 xml:space="preserve">Nie </w:t>
      </w:r>
      <w:r w:rsidRPr="004C16E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16EF">
        <w:rPr>
          <w:rFonts w:ascii="Times New Roman" w:eastAsia="Times New Roman" w:hAnsi="Times New Roman" w:cs="Times New Roman"/>
          <w:sz w:val="24"/>
          <w:szCs w:val="24"/>
          <w:lang w:eastAsia="pl-PL"/>
        </w:rPr>
        <w:br/>
        <w:t xml:space="preserve">Nie </w:t>
      </w:r>
      <w:r w:rsidRPr="004C16EF">
        <w:rPr>
          <w:rFonts w:ascii="Times New Roman" w:eastAsia="Times New Roman" w:hAnsi="Times New Roman" w:cs="Times New Roman"/>
          <w:sz w:val="24"/>
          <w:szCs w:val="24"/>
          <w:lang w:eastAsia="pl-PL"/>
        </w:rPr>
        <w:br/>
        <w:t xml:space="preserve">Informacje dodatkowe: </w:t>
      </w:r>
      <w:r w:rsidRPr="004C16EF">
        <w:rPr>
          <w:rFonts w:ascii="Times New Roman" w:eastAsia="Times New Roman" w:hAnsi="Times New Roman" w:cs="Times New Roman"/>
          <w:sz w:val="24"/>
          <w:szCs w:val="24"/>
          <w:lang w:eastAsia="pl-PL"/>
        </w:rPr>
        <w:br/>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IV.1.5.) Wymaga się złożenia oferty wariantowej: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 xml:space="preserve">Nie </w:t>
      </w:r>
      <w:r w:rsidRPr="004C16EF">
        <w:rPr>
          <w:rFonts w:ascii="Times New Roman" w:eastAsia="Times New Roman" w:hAnsi="Times New Roman" w:cs="Times New Roman"/>
          <w:sz w:val="24"/>
          <w:szCs w:val="24"/>
          <w:lang w:eastAsia="pl-PL"/>
        </w:rPr>
        <w:br/>
        <w:t xml:space="preserve">Dopuszcza się złożenie oferty wariantowej </w:t>
      </w:r>
      <w:r w:rsidRPr="004C16EF">
        <w:rPr>
          <w:rFonts w:ascii="Times New Roman" w:eastAsia="Times New Roman" w:hAnsi="Times New Roman" w:cs="Times New Roman"/>
          <w:sz w:val="24"/>
          <w:szCs w:val="24"/>
          <w:lang w:eastAsia="pl-PL"/>
        </w:rPr>
        <w:br/>
        <w:t xml:space="preserve">Nie </w:t>
      </w:r>
      <w:r w:rsidRPr="004C16EF">
        <w:rPr>
          <w:rFonts w:ascii="Times New Roman" w:eastAsia="Times New Roman" w:hAnsi="Times New Roman" w:cs="Times New Roman"/>
          <w:sz w:val="24"/>
          <w:szCs w:val="24"/>
          <w:lang w:eastAsia="pl-PL"/>
        </w:rPr>
        <w:br/>
        <w:t xml:space="preserve">Złożenie oferty wariantowej dopuszcza się tylko z jednoczesnym złożeniem oferty </w:t>
      </w:r>
      <w:r w:rsidRPr="004C16EF">
        <w:rPr>
          <w:rFonts w:ascii="Times New Roman" w:eastAsia="Times New Roman" w:hAnsi="Times New Roman" w:cs="Times New Roman"/>
          <w:sz w:val="24"/>
          <w:szCs w:val="24"/>
          <w:lang w:eastAsia="pl-PL"/>
        </w:rPr>
        <w:lastRenderedPageBreak/>
        <w:t xml:space="preserve">zasadniczej: </w:t>
      </w:r>
      <w:r w:rsidRPr="004C16EF">
        <w:rPr>
          <w:rFonts w:ascii="Times New Roman" w:eastAsia="Times New Roman" w:hAnsi="Times New Roman" w:cs="Times New Roman"/>
          <w:sz w:val="24"/>
          <w:szCs w:val="24"/>
          <w:lang w:eastAsia="pl-PL"/>
        </w:rPr>
        <w:br/>
        <w:t xml:space="preserve">Nie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 xml:space="preserve">Liczba wykonawców   </w:t>
      </w:r>
      <w:r w:rsidRPr="004C16EF">
        <w:rPr>
          <w:rFonts w:ascii="Times New Roman" w:eastAsia="Times New Roman" w:hAnsi="Times New Roman" w:cs="Times New Roman"/>
          <w:sz w:val="24"/>
          <w:szCs w:val="24"/>
          <w:lang w:eastAsia="pl-PL"/>
        </w:rPr>
        <w:br/>
        <w:t xml:space="preserve">Przewidywana minimalna liczba wykonawców </w:t>
      </w:r>
      <w:r w:rsidRPr="004C16EF">
        <w:rPr>
          <w:rFonts w:ascii="Times New Roman" w:eastAsia="Times New Roman" w:hAnsi="Times New Roman" w:cs="Times New Roman"/>
          <w:sz w:val="24"/>
          <w:szCs w:val="24"/>
          <w:lang w:eastAsia="pl-PL"/>
        </w:rPr>
        <w:br/>
        <w:t xml:space="preserve">Maksymalna liczba wykonawców   </w:t>
      </w:r>
      <w:r w:rsidRPr="004C16EF">
        <w:rPr>
          <w:rFonts w:ascii="Times New Roman" w:eastAsia="Times New Roman" w:hAnsi="Times New Roman" w:cs="Times New Roman"/>
          <w:sz w:val="24"/>
          <w:szCs w:val="24"/>
          <w:lang w:eastAsia="pl-PL"/>
        </w:rPr>
        <w:br/>
        <w:t xml:space="preserve">Kryteria selekcji wykonawców: </w:t>
      </w:r>
      <w:r w:rsidRPr="004C16EF">
        <w:rPr>
          <w:rFonts w:ascii="Times New Roman" w:eastAsia="Times New Roman" w:hAnsi="Times New Roman" w:cs="Times New Roman"/>
          <w:sz w:val="24"/>
          <w:szCs w:val="24"/>
          <w:lang w:eastAsia="pl-PL"/>
        </w:rPr>
        <w:br/>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IV.1.7) Informacje na temat umowy ramowej lub dynamicznego systemu zakupów: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 xml:space="preserve">Umowa ramowa będzie zawarta: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t xml:space="preserve">Czy przewiduje się ograniczenie liczby uczestników umowy ramowej: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t xml:space="preserve">Przewidziana maksymalna liczba uczestników umowy ramowej: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t xml:space="preserve">Informacje dodatkowe: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t xml:space="preserve">Zamówienie obejmuje ustanowienie dynamicznego systemu zakupów: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t xml:space="preserve">Informacje dodatkowe: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16EF">
        <w:rPr>
          <w:rFonts w:ascii="Times New Roman" w:eastAsia="Times New Roman" w:hAnsi="Times New Roman" w:cs="Times New Roman"/>
          <w:sz w:val="24"/>
          <w:szCs w:val="24"/>
          <w:lang w:eastAsia="pl-PL"/>
        </w:rPr>
        <w:br/>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IV.1.8) Aukcja elektroniczna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Przewidziane jest przeprowadzenie aukcji elektronicznej </w:t>
      </w:r>
      <w:r w:rsidRPr="004C16EF">
        <w:rPr>
          <w:rFonts w:ascii="Times New Roman" w:eastAsia="Times New Roman" w:hAnsi="Times New Roman" w:cs="Times New Roman"/>
          <w:i/>
          <w:iCs/>
          <w:sz w:val="24"/>
          <w:szCs w:val="24"/>
          <w:lang w:eastAsia="pl-PL"/>
        </w:rPr>
        <w:t xml:space="preserve">(przetarg nieograniczony, przetarg ograniczony, negocjacje z ogłoszeniem) </w:t>
      </w:r>
      <w:r w:rsidRPr="004C16EF">
        <w:rPr>
          <w:rFonts w:ascii="Times New Roman" w:eastAsia="Times New Roman" w:hAnsi="Times New Roman" w:cs="Times New Roman"/>
          <w:sz w:val="24"/>
          <w:szCs w:val="24"/>
          <w:lang w:eastAsia="pl-PL"/>
        </w:rPr>
        <w:t xml:space="preserve">Nie </w:t>
      </w:r>
      <w:r w:rsidRPr="004C16EF">
        <w:rPr>
          <w:rFonts w:ascii="Times New Roman" w:eastAsia="Times New Roman" w:hAnsi="Times New Roman" w:cs="Times New Roman"/>
          <w:sz w:val="24"/>
          <w:szCs w:val="24"/>
          <w:lang w:eastAsia="pl-PL"/>
        </w:rPr>
        <w:br/>
        <w:t xml:space="preserve">Należy podać adres strony internetowej, na której aukcja będzie prowadzona: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16EF">
        <w:rPr>
          <w:rFonts w:ascii="Times New Roman" w:eastAsia="Times New Roman" w:hAnsi="Times New Roman" w:cs="Times New Roman"/>
          <w:sz w:val="24"/>
          <w:szCs w:val="24"/>
          <w:lang w:eastAsia="pl-PL"/>
        </w:rPr>
        <w:t xml:space="preserve">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16EF">
        <w:rPr>
          <w:rFonts w:ascii="Times New Roman" w:eastAsia="Times New Roman" w:hAnsi="Times New Roman" w:cs="Times New Roman"/>
          <w:sz w:val="24"/>
          <w:szCs w:val="24"/>
          <w:lang w:eastAsia="pl-PL"/>
        </w:rPr>
        <w:br/>
        <w:t xml:space="preserve">Informacje dotyczące przebiegu aukcji elektronicznej: </w:t>
      </w:r>
      <w:r w:rsidRPr="004C16E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lastRenderedPageBreak/>
        <w:t xml:space="preserve">Informacje dotyczące wykorzystywanego sprzętu elektronicznego, rozwiązań i specyfikacji technicznych w zakresie połączeń: </w:t>
      </w:r>
      <w:r w:rsidRPr="004C16EF">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16EF">
        <w:rPr>
          <w:rFonts w:ascii="Times New Roman" w:eastAsia="Times New Roman" w:hAnsi="Times New Roman" w:cs="Times New Roman"/>
          <w:sz w:val="24"/>
          <w:szCs w:val="24"/>
          <w:lang w:eastAsia="pl-PL"/>
        </w:rPr>
        <w:br/>
        <w:t xml:space="preserve">Informacje o liczbie etapów aukcji elektronicznej i czasie ich trwania: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br/>
        <w:t xml:space="preserve">Czas trwania: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C16EF">
        <w:rPr>
          <w:rFonts w:ascii="Times New Roman" w:eastAsia="Times New Roman" w:hAnsi="Times New Roman" w:cs="Times New Roman"/>
          <w:sz w:val="24"/>
          <w:szCs w:val="24"/>
          <w:lang w:eastAsia="pl-PL"/>
        </w:rPr>
        <w:br/>
        <w:t xml:space="preserve">Warunki zamknięcia aukcji elektronicznej: </w:t>
      </w:r>
      <w:r w:rsidRPr="004C16EF">
        <w:rPr>
          <w:rFonts w:ascii="Times New Roman" w:eastAsia="Times New Roman" w:hAnsi="Times New Roman" w:cs="Times New Roman"/>
          <w:sz w:val="24"/>
          <w:szCs w:val="24"/>
          <w:lang w:eastAsia="pl-PL"/>
        </w:rPr>
        <w:br/>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IV.2) KRYTERIA OCENY OFERT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IV.2.1) Kryteria oceny ofert: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IV.2.2) Kryteria</w:t>
      </w:r>
      <w:r w:rsidRPr="004C16E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4C16EF" w:rsidRPr="004C16EF" w:rsidTr="004C16EF">
        <w:tc>
          <w:tcPr>
            <w:tcW w:w="0" w:type="auto"/>
            <w:tcBorders>
              <w:top w:val="single" w:sz="6" w:space="0" w:color="000000"/>
              <w:left w:val="single" w:sz="6" w:space="0" w:color="000000"/>
              <w:bottom w:val="single" w:sz="6" w:space="0" w:color="000000"/>
              <w:right w:val="single" w:sz="6" w:space="0" w:color="000000"/>
            </w:tcBorders>
            <w:vAlign w:val="center"/>
            <w:hideMark/>
          </w:tcPr>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Znaczenie</w:t>
            </w:r>
          </w:p>
        </w:tc>
      </w:tr>
      <w:tr w:rsidR="004C16EF" w:rsidRPr="004C16EF" w:rsidTr="004C16EF">
        <w:tc>
          <w:tcPr>
            <w:tcW w:w="0" w:type="auto"/>
            <w:tcBorders>
              <w:top w:val="single" w:sz="6" w:space="0" w:color="000000"/>
              <w:left w:val="single" w:sz="6" w:space="0" w:color="000000"/>
              <w:bottom w:val="single" w:sz="6" w:space="0" w:color="000000"/>
              <w:right w:val="single" w:sz="6" w:space="0" w:color="000000"/>
            </w:tcBorders>
            <w:vAlign w:val="center"/>
            <w:hideMark/>
          </w:tcPr>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 xml:space="preserve">cena oferty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60,00</w:t>
            </w:r>
          </w:p>
        </w:tc>
      </w:tr>
      <w:tr w:rsidR="004C16EF" w:rsidRPr="004C16EF" w:rsidTr="004C16EF">
        <w:tc>
          <w:tcPr>
            <w:tcW w:w="0" w:type="auto"/>
            <w:tcBorders>
              <w:top w:val="single" w:sz="6" w:space="0" w:color="000000"/>
              <w:left w:val="single" w:sz="6" w:space="0" w:color="000000"/>
              <w:bottom w:val="single" w:sz="6" w:space="0" w:color="000000"/>
              <w:right w:val="single" w:sz="6" w:space="0" w:color="000000"/>
            </w:tcBorders>
            <w:vAlign w:val="center"/>
            <w:hideMark/>
          </w:tcPr>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 xml:space="preserve">maksymalna moc netto silnika spalinowego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20,00</w:t>
            </w:r>
          </w:p>
        </w:tc>
      </w:tr>
      <w:tr w:rsidR="004C16EF" w:rsidRPr="004C16EF" w:rsidTr="004C16EF">
        <w:tc>
          <w:tcPr>
            <w:tcW w:w="0" w:type="auto"/>
            <w:tcBorders>
              <w:top w:val="single" w:sz="6" w:space="0" w:color="000000"/>
              <w:left w:val="single" w:sz="6" w:space="0" w:color="000000"/>
              <w:bottom w:val="single" w:sz="6" w:space="0" w:color="000000"/>
              <w:right w:val="single" w:sz="6" w:space="0" w:color="000000"/>
            </w:tcBorders>
            <w:vAlign w:val="center"/>
            <w:hideMark/>
          </w:tcPr>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 xml:space="preserve">okres gwarancji na całość zabudowy i wyposażenie dodatkowe niebędące wyposażeniem pojazdu bazowego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20,00</w:t>
            </w:r>
          </w:p>
        </w:tc>
      </w:tr>
    </w:tbl>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C16EF">
        <w:rPr>
          <w:rFonts w:ascii="Times New Roman" w:eastAsia="Times New Roman" w:hAnsi="Times New Roman" w:cs="Times New Roman"/>
          <w:b/>
          <w:bCs/>
          <w:sz w:val="24"/>
          <w:szCs w:val="24"/>
          <w:lang w:eastAsia="pl-PL"/>
        </w:rPr>
        <w:t>Pzp</w:t>
      </w:r>
      <w:proofErr w:type="spellEnd"/>
      <w:r w:rsidRPr="004C16EF">
        <w:rPr>
          <w:rFonts w:ascii="Times New Roman" w:eastAsia="Times New Roman" w:hAnsi="Times New Roman" w:cs="Times New Roman"/>
          <w:b/>
          <w:bCs/>
          <w:sz w:val="24"/>
          <w:szCs w:val="24"/>
          <w:lang w:eastAsia="pl-PL"/>
        </w:rPr>
        <w:t xml:space="preserve"> </w:t>
      </w:r>
      <w:r w:rsidRPr="004C16EF">
        <w:rPr>
          <w:rFonts w:ascii="Times New Roman" w:eastAsia="Times New Roman" w:hAnsi="Times New Roman" w:cs="Times New Roman"/>
          <w:sz w:val="24"/>
          <w:szCs w:val="24"/>
          <w:lang w:eastAsia="pl-PL"/>
        </w:rPr>
        <w:t xml:space="preserve">(przetarg nieograniczony) </w:t>
      </w:r>
      <w:r w:rsidRPr="004C16EF">
        <w:rPr>
          <w:rFonts w:ascii="Times New Roman" w:eastAsia="Times New Roman" w:hAnsi="Times New Roman" w:cs="Times New Roman"/>
          <w:sz w:val="24"/>
          <w:szCs w:val="24"/>
          <w:lang w:eastAsia="pl-PL"/>
        </w:rPr>
        <w:br/>
        <w:t xml:space="preserve">Tak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IV.3) Negocjacje z ogłoszeniem, dialog konkurencyjny, partnerstwo innowacyjne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IV.3.1) Informacje na temat negocjacji z ogłoszeniem</w:t>
      </w:r>
      <w:r w:rsidRPr="004C16EF">
        <w:rPr>
          <w:rFonts w:ascii="Times New Roman" w:eastAsia="Times New Roman" w:hAnsi="Times New Roman" w:cs="Times New Roman"/>
          <w:sz w:val="24"/>
          <w:szCs w:val="24"/>
          <w:lang w:eastAsia="pl-PL"/>
        </w:rPr>
        <w:t xml:space="preserve"> </w:t>
      </w:r>
      <w:r w:rsidRPr="004C16EF">
        <w:rPr>
          <w:rFonts w:ascii="Times New Roman" w:eastAsia="Times New Roman" w:hAnsi="Times New Roman" w:cs="Times New Roman"/>
          <w:sz w:val="24"/>
          <w:szCs w:val="24"/>
          <w:lang w:eastAsia="pl-PL"/>
        </w:rPr>
        <w:br/>
        <w:t xml:space="preserve">Minimalne wymagania, które muszą spełniać wszystkie oferty: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C16EF">
        <w:rPr>
          <w:rFonts w:ascii="Times New Roman" w:eastAsia="Times New Roman" w:hAnsi="Times New Roman" w:cs="Times New Roman"/>
          <w:sz w:val="24"/>
          <w:szCs w:val="24"/>
          <w:lang w:eastAsia="pl-PL"/>
        </w:rPr>
        <w:br/>
        <w:t xml:space="preserve">Przewidziany jest podział negocjacji na etapy w celu ograniczenia liczby ofert: </w:t>
      </w:r>
      <w:r w:rsidRPr="004C16EF">
        <w:rPr>
          <w:rFonts w:ascii="Times New Roman" w:eastAsia="Times New Roman" w:hAnsi="Times New Roman" w:cs="Times New Roman"/>
          <w:sz w:val="24"/>
          <w:szCs w:val="24"/>
          <w:lang w:eastAsia="pl-PL"/>
        </w:rPr>
        <w:br/>
        <w:t xml:space="preserve">Należy podać informacje na temat etapów negocjacji (w tym liczbę etapów):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t xml:space="preserve">Informacje dodatkowe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IV.3.2) Informacje na temat dialogu konkurencyjnego</w:t>
      </w:r>
      <w:r w:rsidRPr="004C16EF">
        <w:rPr>
          <w:rFonts w:ascii="Times New Roman" w:eastAsia="Times New Roman" w:hAnsi="Times New Roman" w:cs="Times New Roman"/>
          <w:sz w:val="24"/>
          <w:szCs w:val="24"/>
          <w:lang w:eastAsia="pl-PL"/>
        </w:rPr>
        <w:t xml:space="preserve"> </w:t>
      </w:r>
      <w:r w:rsidRPr="004C16E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t xml:space="preserve">Wstępny harmonogram postępowania: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t xml:space="preserve">Podział dialogu na etapy w celu ograniczenia liczby rozwiązań: </w:t>
      </w:r>
      <w:r w:rsidRPr="004C16EF">
        <w:rPr>
          <w:rFonts w:ascii="Times New Roman" w:eastAsia="Times New Roman" w:hAnsi="Times New Roman" w:cs="Times New Roman"/>
          <w:sz w:val="24"/>
          <w:szCs w:val="24"/>
          <w:lang w:eastAsia="pl-PL"/>
        </w:rPr>
        <w:br/>
        <w:t xml:space="preserve">Należy podać informacje na temat etapów dialogu: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t xml:space="preserve">Informacje dodatkowe: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lastRenderedPageBreak/>
        <w:br/>
      </w:r>
      <w:r w:rsidRPr="004C16EF">
        <w:rPr>
          <w:rFonts w:ascii="Times New Roman" w:eastAsia="Times New Roman" w:hAnsi="Times New Roman" w:cs="Times New Roman"/>
          <w:b/>
          <w:bCs/>
          <w:sz w:val="24"/>
          <w:szCs w:val="24"/>
          <w:lang w:eastAsia="pl-PL"/>
        </w:rPr>
        <w:t>IV.3.3) Informacje na temat partnerstwa innowacyjnego</w:t>
      </w:r>
      <w:r w:rsidRPr="004C16EF">
        <w:rPr>
          <w:rFonts w:ascii="Times New Roman" w:eastAsia="Times New Roman" w:hAnsi="Times New Roman" w:cs="Times New Roman"/>
          <w:sz w:val="24"/>
          <w:szCs w:val="24"/>
          <w:lang w:eastAsia="pl-PL"/>
        </w:rPr>
        <w:t xml:space="preserve"> </w:t>
      </w:r>
      <w:r w:rsidRPr="004C16E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t xml:space="preserve">Informacje dodatkowe: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IV.4) Licytacja elektroniczna </w:t>
      </w:r>
      <w:r w:rsidRPr="004C16EF">
        <w:rPr>
          <w:rFonts w:ascii="Times New Roman" w:eastAsia="Times New Roman" w:hAnsi="Times New Roman" w:cs="Times New Roman"/>
          <w:sz w:val="24"/>
          <w:szCs w:val="24"/>
          <w:lang w:eastAsia="pl-PL"/>
        </w:rPr>
        <w:br/>
        <w:t xml:space="preserve">Adres strony internetowej, na której będzie prowadzona licytacja elektroniczna: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 xml:space="preserve">Informacje o liczbie etapów licytacji elektronicznej i czasie ich trwania: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 xml:space="preserve">Czas trwania: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 xml:space="preserve">Termin składania wniosków o dopuszczenie do udziału w licytacji elektronicznej: </w:t>
      </w:r>
      <w:r w:rsidRPr="004C16EF">
        <w:rPr>
          <w:rFonts w:ascii="Times New Roman" w:eastAsia="Times New Roman" w:hAnsi="Times New Roman" w:cs="Times New Roman"/>
          <w:sz w:val="24"/>
          <w:szCs w:val="24"/>
          <w:lang w:eastAsia="pl-PL"/>
        </w:rPr>
        <w:br/>
        <w:t xml:space="preserve">Data: godzina: </w:t>
      </w:r>
      <w:r w:rsidRPr="004C16EF">
        <w:rPr>
          <w:rFonts w:ascii="Times New Roman" w:eastAsia="Times New Roman" w:hAnsi="Times New Roman" w:cs="Times New Roman"/>
          <w:sz w:val="24"/>
          <w:szCs w:val="24"/>
          <w:lang w:eastAsia="pl-PL"/>
        </w:rPr>
        <w:br/>
        <w:t xml:space="preserve">Termin otwarcia licytacji elektronicznej: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t xml:space="preserve">Termin i warunki zamknięcia licytacji elektronicznej: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br/>
        <w:t xml:space="preserve">Wymagania dotyczące zabezpieczenia należytego wykonania umowy: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lang w:eastAsia="pl-PL"/>
        </w:rPr>
        <w:br/>
        <w:t xml:space="preserve">Informacje dodatkowe: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r w:rsidRPr="004C16EF">
        <w:rPr>
          <w:rFonts w:ascii="Times New Roman" w:eastAsia="Times New Roman" w:hAnsi="Times New Roman" w:cs="Times New Roman"/>
          <w:b/>
          <w:bCs/>
          <w:sz w:val="24"/>
          <w:szCs w:val="24"/>
          <w:lang w:eastAsia="pl-PL"/>
        </w:rPr>
        <w:t>IV.5) ZMIANA UMOWY</w:t>
      </w:r>
      <w:r w:rsidRPr="004C16EF">
        <w:rPr>
          <w:rFonts w:ascii="Times New Roman" w:eastAsia="Times New Roman" w:hAnsi="Times New Roman" w:cs="Times New Roman"/>
          <w:sz w:val="24"/>
          <w:szCs w:val="24"/>
          <w:lang w:eastAsia="pl-PL"/>
        </w:rPr>
        <w:t xml:space="preserve">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C16EF">
        <w:rPr>
          <w:rFonts w:ascii="Times New Roman" w:eastAsia="Times New Roman" w:hAnsi="Times New Roman" w:cs="Times New Roman"/>
          <w:sz w:val="24"/>
          <w:szCs w:val="24"/>
          <w:lang w:eastAsia="pl-PL"/>
        </w:rPr>
        <w:t xml:space="preserve"> Tak </w:t>
      </w:r>
      <w:r w:rsidRPr="004C16EF">
        <w:rPr>
          <w:rFonts w:ascii="Times New Roman" w:eastAsia="Times New Roman" w:hAnsi="Times New Roman" w:cs="Times New Roman"/>
          <w:sz w:val="24"/>
          <w:szCs w:val="24"/>
          <w:lang w:eastAsia="pl-PL"/>
        </w:rPr>
        <w:br/>
        <w:t xml:space="preserve">Należy wskazać zakres, charakter zmian oraz warunki wprowadzenia zmian: </w:t>
      </w:r>
      <w:r w:rsidRPr="004C16EF">
        <w:rPr>
          <w:rFonts w:ascii="Times New Roman" w:eastAsia="Times New Roman" w:hAnsi="Times New Roman" w:cs="Times New Roman"/>
          <w:sz w:val="24"/>
          <w:szCs w:val="24"/>
          <w:lang w:eastAsia="pl-PL"/>
        </w:rPr>
        <w:br/>
        <w:t xml:space="preserve">Warunki zmiany umowy zostały określone we wzorze umowy - stanowiącym załącznik nr 5 do SIWZ - w szczególności § 9 1. Wykonawca oświadcza, iż zastosowane (wprowadzone) rozwiązania materiałowo-techniczne nie będą naruszać praw autorskich oraz jakichkolwiek innych praw osób trzecich. W przypadku takich naruszeń wszelką odpowiedzialność ponosić będzie wyłącznie Wykonawca. 2. Bez zgody pisemnej Zamawiającego Wykonawca nie może dokonać cesji na osoby trzecie wierzytelności wynikających z niniejszej umowy. 3. W kwestiach nie uregulowanych niniejszą umową mają zastosowanie odpowiednie przepisy Kodeksu cywilnego oraz ustawy Prawo zamówień publicznych. 4. Spory wynikłe na tle wykonania niniejszej umowy podlegają rozpatrzeniu przez sąd powszechny właściwy dla siedziby Zamawiającego na podstawie przepisów prawa polskiego. 5. Strony na podstawie art. 144 ustawy Prawo zamówień publicznych przewidują możliwość dokonania zmian w </w:t>
      </w:r>
      <w:r w:rsidRPr="004C16EF">
        <w:rPr>
          <w:rFonts w:ascii="Times New Roman" w:eastAsia="Times New Roman" w:hAnsi="Times New Roman" w:cs="Times New Roman"/>
          <w:sz w:val="24"/>
          <w:szCs w:val="24"/>
          <w:lang w:eastAsia="pl-PL"/>
        </w:rPr>
        <w:lastRenderedPageBreak/>
        <w:t xml:space="preserve">treści umowy w stosunku do treści oferty Wykonawcy w sytuacji, gdy: 1) powstała możliwość dokonania nowszych i korzystniejszych dla Zamawiającego rozwiązań technologicznych i technicznych, niż te istniejące w dacie podpisania umowy; 2) nastąpiła zmiana aktów prawnych obowiązujących w dacie podpisania umowy. 6. Wszelkie zmiany lub uzupełnienia niniejszej umowy wymagają formy pisemnej i mogą być wprowadzane za zgodą obu stron. 7. Zmiana wysokości minimalnego wynagrodzenia za pracę oraz minimalnej stawki godzinowej ustalonych na podstawie art. 2 ust. 3 – 5 ustawy z dnia 10 października 2002 r. o minimalnym wynagrodzeniu za pracę oraz zasady podlegania ubezpieczeniom społecznym lub ubezpieczeniu zdrowotnemu lub wysokości stawki składki na ubezpieczenia społeczne lub zdrowotne nie będą miały wpływu na koszty realizacji przedmiotu umowy przez Wykonawcę. 8. Jeżeli zmiana albo rezygnacja z podwykonawcy dotyczy podmiotu, na którego zasoby Wykonawca powoływał się w celu wykazania spełnienia warunków udziału w postępowaniu, Wykonawca jest obowiązany wykazać się Zamawiającemu, iż proponowany inny podwykonawca lub Wykonawca samodzielnie spełnia je w stopniu nie mniejszym niż wymagany w trakcie postępowania o udzielenie zamówienia. 9. 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 10. Integralną część umowy stanowią następujące załączniki: 1) Załącznik nr 1 – Specyfikacja techniczna dla pojazdu osobowego nieoznakowanego, 2) Załącznik nr 2 – Wzór protokołu odbioru; 11. Umowa została sporządzona w 2 jednobrzmiących egzemplarzach na prawach oryginału z przeznaczeniem: 1) dla Zamawiającego - 1 egzemplarz; 2) dla Wykonawcy - 1 egzemplarz. 12. Umowa wchodzi w życie z dniem zawarcia.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IV.6) INFORMACJE ADMINISTRACYJNE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IV.6.1) Sposób udostępniania informacji o charakterze poufnym </w:t>
      </w:r>
      <w:r w:rsidRPr="004C16EF">
        <w:rPr>
          <w:rFonts w:ascii="Times New Roman" w:eastAsia="Times New Roman" w:hAnsi="Times New Roman" w:cs="Times New Roman"/>
          <w:i/>
          <w:iCs/>
          <w:sz w:val="24"/>
          <w:szCs w:val="24"/>
          <w:lang w:eastAsia="pl-PL"/>
        </w:rPr>
        <w:t xml:space="preserve">(jeżeli dotyczy):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Środki służące ochronie informacji o charakterze poufnym</w:t>
      </w:r>
      <w:r w:rsidRPr="004C16EF">
        <w:rPr>
          <w:rFonts w:ascii="Times New Roman" w:eastAsia="Times New Roman" w:hAnsi="Times New Roman" w:cs="Times New Roman"/>
          <w:sz w:val="24"/>
          <w:szCs w:val="24"/>
          <w:lang w:eastAsia="pl-PL"/>
        </w:rPr>
        <w:t xml:space="preserve">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16EF">
        <w:rPr>
          <w:rFonts w:ascii="Times New Roman" w:eastAsia="Times New Roman" w:hAnsi="Times New Roman" w:cs="Times New Roman"/>
          <w:sz w:val="24"/>
          <w:szCs w:val="24"/>
          <w:lang w:eastAsia="pl-PL"/>
        </w:rPr>
        <w:br/>
        <w:t xml:space="preserve">Data: 2018-10-26, godzina: 11:00, </w:t>
      </w:r>
      <w:r w:rsidRPr="004C16E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C16EF">
        <w:rPr>
          <w:rFonts w:ascii="Times New Roman" w:eastAsia="Times New Roman" w:hAnsi="Times New Roman" w:cs="Times New Roman"/>
          <w:sz w:val="24"/>
          <w:szCs w:val="24"/>
          <w:lang w:eastAsia="pl-PL"/>
        </w:rPr>
        <w:br/>
        <w:t xml:space="preserve">Nie </w:t>
      </w:r>
      <w:r w:rsidRPr="004C16EF">
        <w:rPr>
          <w:rFonts w:ascii="Times New Roman" w:eastAsia="Times New Roman" w:hAnsi="Times New Roman" w:cs="Times New Roman"/>
          <w:sz w:val="24"/>
          <w:szCs w:val="24"/>
          <w:lang w:eastAsia="pl-PL"/>
        </w:rPr>
        <w:br/>
        <w:t xml:space="preserve">Wskazać powody: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16EF">
        <w:rPr>
          <w:rFonts w:ascii="Times New Roman" w:eastAsia="Times New Roman" w:hAnsi="Times New Roman" w:cs="Times New Roman"/>
          <w:sz w:val="24"/>
          <w:szCs w:val="24"/>
          <w:lang w:eastAsia="pl-PL"/>
        </w:rPr>
        <w:br/>
        <w:t xml:space="preserve">&gt; Ofertę składa się w formie pisemnej w </w:t>
      </w:r>
      <w:proofErr w:type="spellStart"/>
      <w:r w:rsidRPr="004C16EF">
        <w:rPr>
          <w:rFonts w:ascii="Times New Roman" w:eastAsia="Times New Roman" w:hAnsi="Times New Roman" w:cs="Times New Roman"/>
          <w:sz w:val="24"/>
          <w:szCs w:val="24"/>
          <w:lang w:eastAsia="pl-PL"/>
        </w:rPr>
        <w:t>jezyku</w:t>
      </w:r>
      <w:proofErr w:type="spellEnd"/>
      <w:r w:rsidRPr="004C16EF">
        <w:rPr>
          <w:rFonts w:ascii="Times New Roman" w:eastAsia="Times New Roman" w:hAnsi="Times New Roman" w:cs="Times New Roman"/>
          <w:sz w:val="24"/>
          <w:szCs w:val="24"/>
          <w:lang w:eastAsia="pl-PL"/>
        </w:rPr>
        <w:t xml:space="preserve"> polskim.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IV.6.3) Termin związania ofertą: </w:t>
      </w:r>
      <w:r w:rsidRPr="004C16EF">
        <w:rPr>
          <w:rFonts w:ascii="Times New Roman" w:eastAsia="Times New Roman" w:hAnsi="Times New Roman" w:cs="Times New Roman"/>
          <w:sz w:val="24"/>
          <w:szCs w:val="24"/>
          <w:lang w:eastAsia="pl-PL"/>
        </w:rPr>
        <w:t xml:space="preserve">do: okres w dniach: 30 (od ostatecznego terminu składania ofert)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16EF">
        <w:rPr>
          <w:rFonts w:ascii="Times New Roman" w:eastAsia="Times New Roman" w:hAnsi="Times New Roman" w:cs="Times New Roman"/>
          <w:sz w:val="24"/>
          <w:szCs w:val="24"/>
          <w:lang w:eastAsia="pl-PL"/>
        </w:rPr>
        <w:t xml:space="preserve">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 xml:space="preserve">IV.6.5) Przewiduje się unieważnienie postępowania o udzielenie zamówienia, jeżeli </w:t>
      </w:r>
      <w:r w:rsidRPr="004C16EF">
        <w:rPr>
          <w:rFonts w:ascii="Times New Roman" w:eastAsia="Times New Roman" w:hAnsi="Times New Roman" w:cs="Times New Roman"/>
          <w:b/>
          <w:bCs/>
          <w:sz w:val="24"/>
          <w:szCs w:val="24"/>
          <w:lang w:eastAsia="pl-PL"/>
        </w:rPr>
        <w:lastRenderedPageBreak/>
        <w:t>środki służące sfinansowaniu zamówień na badania naukowe lub prace rozwojowe, które zamawiający zamierzał przeznaczyć na sfinansowanie całości lub części zamówienia, nie zostały mu przyznane</w:t>
      </w:r>
      <w:r w:rsidRPr="004C16EF">
        <w:rPr>
          <w:rFonts w:ascii="Times New Roman" w:eastAsia="Times New Roman" w:hAnsi="Times New Roman" w:cs="Times New Roman"/>
          <w:sz w:val="24"/>
          <w:szCs w:val="24"/>
          <w:lang w:eastAsia="pl-PL"/>
        </w:rPr>
        <w:t xml:space="preserve"> </w:t>
      </w:r>
      <w:r w:rsidRPr="004C16EF">
        <w:rPr>
          <w:rFonts w:ascii="Times New Roman" w:eastAsia="Times New Roman" w:hAnsi="Times New Roman" w:cs="Times New Roman"/>
          <w:sz w:val="24"/>
          <w:szCs w:val="24"/>
          <w:lang w:eastAsia="pl-PL"/>
        </w:rPr>
        <w:br/>
      </w:r>
      <w:r w:rsidRPr="004C16EF">
        <w:rPr>
          <w:rFonts w:ascii="Times New Roman" w:eastAsia="Times New Roman" w:hAnsi="Times New Roman" w:cs="Times New Roman"/>
          <w:b/>
          <w:bCs/>
          <w:sz w:val="24"/>
          <w:szCs w:val="24"/>
          <w:lang w:eastAsia="pl-PL"/>
        </w:rPr>
        <w:t>IV.6.6) Informacje dodatkowe:</w:t>
      </w:r>
      <w:r w:rsidRPr="004C16EF">
        <w:rPr>
          <w:rFonts w:ascii="Times New Roman" w:eastAsia="Times New Roman" w:hAnsi="Times New Roman" w:cs="Times New Roman"/>
          <w:sz w:val="24"/>
          <w:szCs w:val="24"/>
          <w:lang w:eastAsia="pl-PL"/>
        </w:rPr>
        <w:t xml:space="preserve"> </w:t>
      </w:r>
      <w:r w:rsidRPr="004C16EF">
        <w:rPr>
          <w:rFonts w:ascii="Times New Roman" w:eastAsia="Times New Roman" w:hAnsi="Times New Roman" w:cs="Times New Roman"/>
          <w:sz w:val="24"/>
          <w:szCs w:val="24"/>
          <w:lang w:eastAsia="pl-PL"/>
        </w:rPr>
        <w:br/>
      </w:r>
    </w:p>
    <w:p w:rsidR="004C16EF" w:rsidRPr="004C16EF" w:rsidRDefault="004C16EF" w:rsidP="004C16EF">
      <w:pPr>
        <w:spacing w:after="0" w:line="240" w:lineRule="auto"/>
        <w:jc w:val="center"/>
        <w:rPr>
          <w:rFonts w:ascii="Times New Roman" w:eastAsia="Times New Roman" w:hAnsi="Times New Roman" w:cs="Times New Roman"/>
          <w:sz w:val="24"/>
          <w:szCs w:val="24"/>
          <w:lang w:eastAsia="pl-PL"/>
        </w:rPr>
      </w:pPr>
      <w:r w:rsidRPr="004C16EF">
        <w:rPr>
          <w:rFonts w:ascii="Times New Roman" w:eastAsia="Times New Roman" w:hAnsi="Times New Roman" w:cs="Times New Roman"/>
          <w:sz w:val="24"/>
          <w:szCs w:val="24"/>
          <w:u w:val="single"/>
          <w:lang w:eastAsia="pl-PL"/>
        </w:rPr>
        <w:t xml:space="preserve">ZAŁĄCZNIK I - INFORMACJE DOTYCZĄCE OFERT CZĘŚCIOWYCH </w:t>
      </w:r>
    </w:p>
    <w:p w:rsidR="004C16EF" w:rsidRPr="004C16EF" w:rsidRDefault="004C16EF" w:rsidP="004C16EF">
      <w:pPr>
        <w:spacing w:after="0" w:line="240" w:lineRule="auto"/>
        <w:rPr>
          <w:rFonts w:ascii="Times New Roman" w:eastAsia="Times New Roman" w:hAnsi="Times New Roman" w:cs="Times New Roman"/>
          <w:sz w:val="24"/>
          <w:szCs w:val="24"/>
          <w:lang w:eastAsia="pl-PL"/>
        </w:rPr>
      </w:pPr>
    </w:p>
    <w:p w:rsidR="004C16EF" w:rsidRPr="004C16EF" w:rsidRDefault="004C16EF" w:rsidP="004C16EF">
      <w:pPr>
        <w:spacing w:after="0" w:line="240" w:lineRule="auto"/>
        <w:rPr>
          <w:rFonts w:ascii="Times New Roman" w:eastAsia="Times New Roman" w:hAnsi="Times New Roman" w:cs="Times New Roman"/>
          <w:sz w:val="24"/>
          <w:szCs w:val="24"/>
          <w:lang w:eastAsia="pl-PL"/>
        </w:rPr>
      </w:pPr>
    </w:p>
    <w:p w:rsidR="004C16EF" w:rsidRPr="004C16EF" w:rsidRDefault="004C16EF" w:rsidP="004C16EF">
      <w:pPr>
        <w:spacing w:after="240" w:line="240" w:lineRule="auto"/>
        <w:rPr>
          <w:rFonts w:ascii="Times New Roman" w:eastAsia="Times New Roman" w:hAnsi="Times New Roman" w:cs="Times New Roman"/>
          <w:sz w:val="24"/>
          <w:szCs w:val="24"/>
          <w:lang w:eastAsia="pl-PL"/>
        </w:rPr>
      </w:pPr>
    </w:p>
    <w:p w:rsidR="004C16EF" w:rsidRPr="004C16EF" w:rsidRDefault="004C16EF" w:rsidP="004C16E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C16EF" w:rsidRPr="004C16EF" w:rsidTr="004C16EF">
        <w:trPr>
          <w:tblCellSpacing w:w="15" w:type="dxa"/>
        </w:trPr>
        <w:tc>
          <w:tcPr>
            <w:tcW w:w="0" w:type="auto"/>
            <w:vAlign w:val="center"/>
            <w:hideMark/>
          </w:tcPr>
          <w:p w:rsidR="004C16EF" w:rsidRPr="004C16EF" w:rsidRDefault="004C16EF" w:rsidP="004C16EF">
            <w:pPr>
              <w:spacing w:after="240" w:line="240" w:lineRule="auto"/>
              <w:rPr>
                <w:rFonts w:ascii="Times New Roman" w:eastAsia="Times New Roman" w:hAnsi="Times New Roman" w:cs="Times New Roman"/>
                <w:sz w:val="24"/>
                <w:szCs w:val="24"/>
                <w:lang w:eastAsia="pl-PL"/>
              </w:rPr>
            </w:pPr>
          </w:p>
        </w:tc>
      </w:tr>
    </w:tbl>
    <w:p w:rsidR="004C16EF" w:rsidRPr="004C16EF" w:rsidRDefault="004C16EF" w:rsidP="004C16EF">
      <w:pPr>
        <w:pBdr>
          <w:top w:val="single" w:sz="6" w:space="1" w:color="auto"/>
        </w:pBdr>
        <w:spacing w:after="0" w:line="240" w:lineRule="auto"/>
        <w:jc w:val="center"/>
        <w:rPr>
          <w:rFonts w:ascii="Arial" w:eastAsia="Times New Roman" w:hAnsi="Arial" w:cs="Arial"/>
          <w:vanish/>
          <w:sz w:val="16"/>
          <w:szCs w:val="16"/>
          <w:lang w:eastAsia="pl-PL"/>
        </w:rPr>
      </w:pPr>
      <w:r w:rsidRPr="004C16EF">
        <w:rPr>
          <w:rFonts w:ascii="Arial" w:eastAsia="Times New Roman" w:hAnsi="Arial" w:cs="Arial"/>
          <w:vanish/>
          <w:sz w:val="16"/>
          <w:szCs w:val="16"/>
          <w:lang w:eastAsia="pl-PL"/>
        </w:rPr>
        <w:t>Dół formularza</w:t>
      </w:r>
    </w:p>
    <w:p w:rsidR="004C16EF" w:rsidRPr="004C16EF" w:rsidRDefault="004C16EF" w:rsidP="004C16EF">
      <w:pPr>
        <w:pBdr>
          <w:bottom w:val="single" w:sz="6" w:space="1" w:color="auto"/>
        </w:pBdr>
        <w:spacing w:after="0" w:line="240" w:lineRule="auto"/>
        <w:jc w:val="center"/>
        <w:rPr>
          <w:rFonts w:ascii="Arial" w:eastAsia="Times New Roman" w:hAnsi="Arial" w:cs="Arial"/>
          <w:vanish/>
          <w:sz w:val="16"/>
          <w:szCs w:val="16"/>
          <w:lang w:eastAsia="pl-PL"/>
        </w:rPr>
      </w:pPr>
      <w:r w:rsidRPr="004C16EF">
        <w:rPr>
          <w:rFonts w:ascii="Arial" w:eastAsia="Times New Roman" w:hAnsi="Arial" w:cs="Arial"/>
          <w:vanish/>
          <w:sz w:val="16"/>
          <w:szCs w:val="16"/>
          <w:lang w:eastAsia="pl-PL"/>
        </w:rPr>
        <w:t>Początek formularza</w:t>
      </w:r>
    </w:p>
    <w:p w:rsidR="004C16EF" w:rsidRPr="004C16EF" w:rsidRDefault="004C16EF" w:rsidP="004C16EF">
      <w:pPr>
        <w:pBdr>
          <w:top w:val="single" w:sz="6" w:space="1" w:color="auto"/>
        </w:pBdr>
        <w:spacing w:after="0" w:line="240" w:lineRule="auto"/>
        <w:jc w:val="center"/>
        <w:rPr>
          <w:rFonts w:ascii="Arial" w:eastAsia="Times New Roman" w:hAnsi="Arial" w:cs="Arial"/>
          <w:vanish/>
          <w:sz w:val="16"/>
          <w:szCs w:val="16"/>
          <w:lang w:eastAsia="pl-PL"/>
        </w:rPr>
      </w:pPr>
      <w:r w:rsidRPr="004C16EF">
        <w:rPr>
          <w:rFonts w:ascii="Arial" w:eastAsia="Times New Roman" w:hAnsi="Arial" w:cs="Arial"/>
          <w:vanish/>
          <w:sz w:val="16"/>
          <w:szCs w:val="16"/>
          <w:lang w:eastAsia="pl-PL"/>
        </w:rPr>
        <w:t>Dół formularza</w:t>
      </w:r>
    </w:p>
    <w:p w:rsidR="00D1217C" w:rsidRDefault="00D1217C">
      <w:bookmarkStart w:id="0" w:name="_GoBack"/>
      <w:bookmarkEnd w:id="0"/>
    </w:p>
    <w:sectPr w:rsidR="00D121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56"/>
    <w:rsid w:val="004C16EF"/>
    <w:rsid w:val="00D1217C"/>
    <w:rsid w:val="00D305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FF918B-E40B-43BD-99D4-0375DD81D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54535">
      <w:bodyDiv w:val="1"/>
      <w:marLeft w:val="0"/>
      <w:marRight w:val="0"/>
      <w:marTop w:val="0"/>
      <w:marBottom w:val="0"/>
      <w:divBdr>
        <w:top w:val="none" w:sz="0" w:space="0" w:color="auto"/>
        <w:left w:val="none" w:sz="0" w:space="0" w:color="auto"/>
        <w:bottom w:val="none" w:sz="0" w:space="0" w:color="auto"/>
        <w:right w:val="none" w:sz="0" w:space="0" w:color="auto"/>
      </w:divBdr>
      <w:divsChild>
        <w:div w:id="1929536612">
          <w:marLeft w:val="0"/>
          <w:marRight w:val="0"/>
          <w:marTop w:val="0"/>
          <w:marBottom w:val="0"/>
          <w:divBdr>
            <w:top w:val="none" w:sz="0" w:space="0" w:color="auto"/>
            <w:left w:val="none" w:sz="0" w:space="0" w:color="auto"/>
            <w:bottom w:val="none" w:sz="0" w:space="0" w:color="auto"/>
            <w:right w:val="none" w:sz="0" w:space="0" w:color="auto"/>
          </w:divBdr>
          <w:divsChild>
            <w:div w:id="1701585350">
              <w:marLeft w:val="0"/>
              <w:marRight w:val="0"/>
              <w:marTop w:val="0"/>
              <w:marBottom w:val="0"/>
              <w:divBdr>
                <w:top w:val="none" w:sz="0" w:space="0" w:color="auto"/>
                <w:left w:val="none" w:sz="0" w:space="0" w:color="auto"/>
                <w:bottom w:val="none" w:sz="0" w:space="0" w:color="auto"/>
                <w:right w:val="none" w:sz="0" w:space="0" w:color="auto"/>
              </w:divBdr>
              <w:divsChild>
                <w:div w:id="368185013">
                  <w:marLeft w:val="0"/>
                  <w:marRight w:val="0"/>
                  <w:marTop w:val="0"/>
                  <w:marBottom w:val="0"/>
                  <w:divBdr>
                    <w:top w:val="none" w:sz="0" w:space="0" w:color="auto"/>
                    <w:left w:val="none" w:sz="0" w:space="0" w:color="auto"/>
                    <w:bottom w:val="none" w:sz="0" w:space="0" w:color="auto"/>
                    <w:right w:val="none" w:sz="0" w:space="0" w:color="auto"/>
                  </w:divBdr>
                </w:div>
                <w:div w:id="1189418197">
                  <w:marLeft w:val="0"/>
                  <w:marRight w:val="0"/>
                  <w:marTop w:val="0"/>
                  <w:marBottom w:val="0"/>
                  <w:divBdr>
                    <w:top w:val="none" w:sz="0" w:space="0" w:color="auto"/>
                    <w:left w:val="none" w:sz="0" w:space="0" w:color="auto"/>
                    <w:bottom w:val="none" w:sz="0" w:space="0" w:color="auto"/>
                    <w:right w:val="none" w:sz="0" w:space="0" w:color="auto"/>
                  </w:divBdr>
                </w:div>
                <w:div w:id="329140015">
                  <w:marLeft w:val="0"/>
                  <w:marRight w:val="0"/>
                  <w:marTop w:val="0"/>
                  <w:marBottom w:val="0"/>
                  <w:divBdr>
                    <w:top w:val="none" w:sz="0" w:space="0" w:color="auto"/>
                    <w:left w:val="none" w:sz="0" w:space="0" w:color="auto"/>
                    <w:bottom w:val="none" w:sz="0" w:space="0" w:color="auto"/>
                    <w:right w:val="none" w:sz="0" w:space="0" w:color="auto"/>
                  </w:divBdr>
                  <w:divsChild>
                    <w:div w:id="815606981">
                      <w:marLeft w:val="0"/>
                      <w:marRight w:val="0"/>
                      <w:marTop w:val="0"/>
                      <w:marBottom w:val="0"/>
                      <w:divBdr>
                        <w:top w:val="none" w:sz="0" w:space="0" w:color="auto"/>
                        <w:left w:val="none" w:sz="0" w:space="0" w:color="auto"/>
                        <w:bottom w:val="none" w:sz="0" w:space="0" w:color="auto"/>
                        <w:right w:val="none" w:sz="0" w:space="0" w:color="auto"/>
                      </w:divBdr>
                    </w:div>
                  </w:divsChild>
                </w:div>
                <w:div w:id="1624386275">
                  <w:marLeft w:val="0"/>
                  <w:marRight w:val="0"/>
                  <w:marTop w:val="0"/>
                  <w:marBottom w:val="0"/>
                  <w:divBdr>
                    <w:top w:val="none" w:sz="0" w:space="0" w:color="auto"/>
                    <w:left w:val="none" w:sz="0" w:space="0" w:color="auto"/>
                    <w:bottom w:val="none" w:sz="0" w:space="0" w:color="auto"/>
                    <w:right w:val="none" w:sz="0" w:space="0" w:color="auto"/>
                  </w:divBdr>
                  <w:divsChild>
                    <w:div w:id="2051150194">
                      <w:marLeft w:val="0"/>
                      <w:marRight w:val="0"/>
                      <w:marTop w:val="0"/>
                      <w:marBottom w:val="0"/>
                      <w:divBdr>
                        <w:top w:val="none" w:sz="0" w:space="0" w:color="auto"/>
                        <w:left w:val="none" w:sz="0" w:space="0" w:color="auto"/>
                        <w:bottom w:val="none" w:sz="0" w:space="0" w:color="auto"/>
                        <w:right w:val="none" w:sz="0" w:space="0" w:color="auto"/>
                      </w:divBdr>
                    </w:div>
                  </w:divsChild>
                </w:div>
                <w:div w:id="477655021">
                  <w:marLeft w:val="0"/>
                  <w:marRight w:val="0"/>
                  <w:marTop w:val="0"/>
                  <w:marBottom w:val="0"/>
                  <w:divBdr>
                    <w:top w:val="none" w:sz="0" w:space="0" w:color="auto"/>
                    <w:left w:val="none" w:sz="0" w:space="0" w:color="auto"/>
                    <w:bottom w:val="none" w:sz="0" w:space="0" w:color="auto"/>
                    <w:right w:val="none" w:sz="0" w:space="0" w:color="auto"/>
                  </w:divBdr>
                  <w:divsChild>
                    <w:div w:id="1625575566">
                      <w:marLeft w:val="0"/>
                      <w:marRight w:val="0"/>
                      <w:marTop w:val="0"/>
                      <w:marBottom w:val="0"/>
                      <w:divBdr>
                        <w:top w:val="none" w:sz="0" w:space="0" w:color="auto"/>
                        <w:left w:val="none" w:sz="0" w:space="0" w:color="auto"/>
                        <w:bottom w:val="none" w:sz="0" w:space="0" w:color="auto"/>
                        <w:right w:val="none" w:sz="0" w:space="0" w:color="auto"/>
                      </w:divBdr>
                    </w:div>
                    <w:div w:id="1988901237">
                      <w:marLeft w:val="0"/>
                      <w:marRight w:val="0"/>
                      <w:marTop w:val="0"/>
                      <w:marBottom w:val="0"/>
                      <w:divBdr>
                        <w:top w:val="none" w:sz="0" w:space="0" w:color="auto"/>
                        <w:left w:val="none" w:sz="0" w:space="0" w:color="auto"/>
                        <w:bottom w:val="none" w:sz="0" w:space="0" w:color="auto"/>
                        <w:right w:val="none" w:sz="0" w:space="0" w:color="auto"/>
                      </w:divBdr>
                    </w:div>
                    <w:div w:id="1332873955">
                      <w:marLeft w:val="0"/>
                      <w:marRight w:val="0"/>
                      <w:marTop w:val="0"/>
                      <w:marBottom w:val="0"/>
                      <w:divBdr>
                        <w:top w:val="none" w:sz="0" w:space="0" w:color="auto"/>
                        <w:left w:val="none" w:sz="0" w:space="0" w:color="auto"/>
                        <w:bottom w:val="none" w:sz="0" w:space="0" w:color="auto"/>
                        <w:right w:val="none" w:sz="0" w:space="0" w:color="auto"/>
                      </w:divBdr>
                    </w:div>
                    <w:div w:id="687490037">
                      <w:marLeft w:val="0"/>
                      <w:marRight w:val="0"/>
                      <w:marTop w:val="0"/>
                      <w:marBottom w:val="0"/>
                      <w:divBdr>
                        <w:top w:val="none" w:sz="0" w:space="0" w:color="auto"/>
                        <w:left w:val="none" w:sz="0" w:space="0" w:color="auto"/>
                        <w:bottom w:val="none" w:sz="0" w:space="0" w:color="auto"/>
                        <w:right w:val="none" w:sz="0" w:space="0" w:color="auto"/>
                      </w:divBdr>
                    </w:div>
                  </w:divsChild>
                </w:div>
                <w:div w:id="558126509">
                  <w:marLeft w:val="0"/>
                  <w:marRight w:val="0"/>
                  <w:marTop w:val="0"/>
                  <w:marBottom w:val="0"/>
                  <w:divBdr>
                    <w:top w:val="none" w:sz="0" w:space="0" w:color="auto"/>
                    <w:left w:val="none" w:sz="0" w:space="0" w:color="auto"/>
                    <w:bottom w:val="none" w:sz="0" w:space="0" w:color="auto"/>
                    <w:right w:val="none" w:sz="0" w:space="0" w:color="auto"/>
                  </w:divBdr>
                  <w:divsChild>
                    <w:div w:id="239020798">
                      <w:marLeft w:val="0"/>
                      <w:marRight w:val="0"/>
                      <w:marTop w:val="0"/>
                      <w:marBottom w:val="0"/>
                      <w:divBdr>
                        <w:top w:val="none" w:sz="0" w:space="0" w:color="auto"/>
                        <w:left w:val="none" w:sz="0" w:space="0" w:color="auto"/>
                        <w:bottom w:val="none" w:sz="0" w:space="0" w:color="auto"/>
                        <w:right w:val="none" w:sz="0" w:space="0" w:color="auto"/>
                      </w:divBdr>
                    </w:div>
                    <w:div w:id="1751387769">
                      <w:marLeft w:val="0"/>
                      <w:marRight w:val="0"/>
                      <w:marTop w:val="0"/>
                      <w:marBottom w:val="0"/>
                      <w:divBdr>
                        <w:top w:val="none" w:sz="0" w:space="0" w:color="auto"/>
                        <w:left w:val="none" w:sz="0" w:space="0" w:color="auto"/>
                        <w:bottom w:val="none" w:sz="0" w:space="0" w:color="auto"/>
                        <w:right w:val="none" w:sz="0" w:space="0" w:color="auto"/>
                      </w:divBdr>
                    </w:div>
                    <w:div w:id="942884443">
                      <w:marLeft w:val="0"/>
                      <w:marRight w:val="0"/>
                      <w:marTop w:val="0"/>
                      <w:marBottom w:val="0"/>
                      <w:divBdr>
                        <w:top w:val="none" w:sz="0" w:space="0" w:color="auto"/>
                        <w:left w:val="none" w:sz="0" w:space="0" w:color="auto"/>
                        <w:bottom w:val="none" w:sz="0" w:space="0" w:color="auto"/>
                        <w:right w:val="none" w:sz="0" w:space="0" w:color="auto"/>
                      </w:divBdr>
                    </w:div>
                    <w:div w:id="507797368">
                      <w:marLeft w:val="0"/>
                      <w:marRight w:val="0"/>
                      <w:marTop w:val="0"/>
                      <w:marBottom w:val="0"/>
                      <w:divBdr>
                        <w:top w:val="none" w:sz="0" w:space="0" w:color="auto"/>
                        <w:left w:val="none" w:sz="0" w:space="0" w:color="auto"/>
                        <w:bottom w:val="none" w:sz="0" w:space="0" w:color="auto"/>
                        <w:right w:val="none" w:sz="0" w:space="0" w:color="auto"/>
                      </w:divBdr>
                    </w:div>
                    <w:div w:id="339166385">
                      <w:marLeft w:val="0"/>
                      <w:marRight w:val="0"/>
                      <w:marTop w:val="0"/>
                      <w:marBottom w:val="0"/>
                      <w:divBdr>
                        <w:top w:val="none" w:sz="0" w:space="0" w:color="auto"/>
                        <w:left w:val="none" w:sz="0" w:space="0" w:color="auto"/>
                        <w:bottom w:val="none" w:sz="0" w:space="0" w:color="auto"/>
                        <w:right w:val="none" w:sz="0" w:space="0" w:color="auto"/>
                      </w:divBdr>
                    </w:div>
                    <w:div w:id="1487867178">
                      <w:marLeft w:val="0"/>
                      <w:marRight w:val="0"/>
                      <w:marTop w:val="0"/>
                      <w:marBottom w:val="0"/>
                      <w:divBdr>
                        <w:top w:val="none" w:sz="0" w:space="0" w:color="auto"/>
                        <w:left w:val="none" w:sz="0" w:space="0" w:color="auto"/>
                        <w:bottom w:val="none" w:sz="0" w:space="0" w:color="auto"/>
                        <w:right w:val="none" w:sz="0" w:space="0" w:color="auto"/>
                      </w:divBdr>
                    </w:div>
                    <w:div w:id="81344190">
                      <w:marLeft w:val="0"/>
                      <w:marRight w:val="0"/>
                      <w:marTop w:val="0"/>
                      <w:marBottom w:val="0"/>
                      <w:divBdr>
                        <w:top w:val="none" w:sz="0" w:space="0" w:color="auto"/>
                        <w:left w:val="none" w:sz="0" w:space="0" w:color="auto"/>
                        <w:bottom w:val="none" w:sz="0" w:space="0" w:color="auto"/>
                        <w:right w:val="none" w:sz="0" w:space="0" w:color="auto"/>
                      </w:divBdr>
                    </w:div>
                  </w:divsChild>
                </w:div>
                <w:div w:id="778990023">
                  <w:marLeft w:val="0"/>
                  <w:marRight w:val="0"/>
                  <w:marTop w:val="0"/>
                  <w:marBottom w:val="0"/>
                  <w:divBdr>
                    <w:top w:val="none" w:sz="0" w:space="0" w:color="auto"/>
                    <w:left w:val="none" w:sz="0" w:space="0" w:color="auto"/>
                    <w:bottom w:val="none" w:sz="0" w:space="0" w:color="auto"/>
                    <w:right w:val="none" w:sz="0" w:space="0" w:color="auto"/>
                  </w:divBdr>
                  <w:divsChild>
                    <w:div w:id="1994262085">
                      <w:marLeft w:val="0"/>
                      <w:marRight w:val="0"/>
                      <w:marTop w:val="0"/>
                      <w:marBottom w:val="0"/>
                      <w:divBdr>
                        <w:top w:val="none" w:sz="0" w:space="0" w:color="auto"/>
                        <w:left w:val="none" w:sz="0" w:space="0" w:color="auto"/>
                        <w:bottom w:val="none" w:sz="0" w:space="0" w:color="auto"/>
                        <w:right w:val="none" w:sz="0" w:space="0" w:color="auto"/>
                      </w:divBdr>
                    </w:div>
                    <w:div w:id="97141983">
                      <w:marLeft w:val="0"/>
                      <w:marRight w:val="0"/>
                      <w:marTop w:val="0"/>
                      <w:marBottom w:val="0"/>
                      <w:divBdr>
                        <w:top w:val="none" w:sz="0" w:space="0" w:color="auto"/>
                        <w:left w:val="none" w:sz="0" w:space="0" w:color="auto"/>
                        <w:bottom w:val="none" w:sz="0" w:space="0" w:color="auto"/>
                        <w:right w:val="none" w:sz="0" w:space="0" w:color="auto"/>
                      </w:divBdr>
                    </w:div>
                  </w:divsChild>
                </w:div>
                <w:div w:id="79184261">
                  <w:marLeft w:val="0"/>
                  <w:marRight w:val="0"/>
                  <w:marTop w:val="0"/>
                  <w:marBottom w:val="0"/>
                  <w:divBdr>
                    <w:top w:val="none" w:sz="0" w:space="0" w:color="auto"/>
                    <w:left w:val="none" w:sz="0" w:space="0" w:color="auto"/>
                    <w:bottom w:val="none" w:sz="0" w:space="0" w:color="auto"/>
                    <w:right w:val="none" w:sz="0" w:space="0" w:color="auto"/>
                  </w:divBdr>
                  <w:divsChild>
                    <w:div w:id="209346594">
                      <w:marLeft w:val="0"/>
                      <w:marRight w:val="0"/>
                      <w:marTop w:val="0"/>
                      <w:marBottom w:val="0"/>
                      <w:divBdr>
                        <w:top w:val="none" w:sz="0" w:space="0" w:color="auto"/>
                        <w:left w:val="none" w:sz="0" w:space="0" w:color="auto"/>
                        <w:bottom w:val="none" w:sz="0" w:space="0" w:color="auto"/>
                        <w:right w:val="none" w:sz="0" w:space="0" w:color="auto"/>
                      </w:divBdr>
                    </w:div>
                    <w:div w:id="530728713">
                      <w:marLeft w:val="0"/>
                      <w:marRight w:val="0"/>
                      <w:marTop w:val="0"/>
                      <w:marBottom w:val="0"/>
                      <w:divBdr>
                        <w:top w:val="none" w:sz="0" w:space="0" w:color="auto"/>
                        <w:left w:val="none" w:sz="0" w:space="0" w:color="auto"/>
                        <w:bottom w:val="none" w:sz="0" w:space="0" w:color="auto"/>
                        <w:right w:val="none" w:sz="0" w:space="0" w:color="auto"/>
                      </w:divBdr>
                    </w:div>
                    <w:div w:id="1294554483">
                      <w:marLeft w:val="0"/>
                      <w:marRight w:val="0"/>
                      <w:marTop w:val="0"/>
                      <w:marBottom w:val="0"/>
                      <w:divBdr>
                        <w:top w:val="none" w:sz="0" w:space="0" w:color="auto"/>
                        <w:left w:val="none" w:sz="0" w:space="0" w:color="auto"/>
                        <w:bottom w:val="none" w:sz="0" w:space="0" w:color="auto"/>
                        <w:right w:val="none" w:sz="0" w:space="0" w:color="auto"/>
                      </w:divBdr>
                    </w:div>
                    <w:div w:id="1100101935">
                      <w:marLeft w:val="0"/>
                      <w:marRight w:val="0"/>
                      <w:marTop w:val="0"/>
                      <w:marBottom w:val="0"/>
                      <w:divBdr>
                        <w:top w:val="none" w:sz="0" w:space="0" w:color="auto"/>
                        <w:left w:val="none" w:sz="0" w:space="0" w:color="auto"/>
                        <w:bottom w:val="none" w:sz="0" w:space="0" w:color="auto"/>
                        <w:right w:val="none" w:sz="0" w:space="0" w:color="auto"/>
                      </w:divBdr>
                    </w:div>
                    <w:div w:id="1793667803">
                      <w:marLeft w:val="0"/>
                      <w:marRight w:val="0"/>
                      <w:marTop w:val="0"/>
                      <w:marBottom w:val="0"/>
                      <w:divBdr>
                        <w:top w:val="none" w:sz="0" w:space="0" w:color="auto"/>
                        <w:left w:val="none" w:sz="0" w:space="0" w:color="auto"/>
                        <w:bottom w:val="none" w:sz="0" w:space="0" w:color="auto"/>
                        <w:right w:val="none" w:sz="0" w:space="0" w:color="auto"/>
                      </w:divBdr>
                    </w:div>
                    <w:div w:id="89086593">
                      <w:marLeft w:val="0"/>
                      <w:marRight w:val="0"/>
                      <w:marTop w:val="0"/>
                      <w:marBottom w:val="0"/>
                      <w:divBdr>
                        <w:top w:val="none" w:sz="0" w:space="0" w:color="auto"/>
                        <w:left w:val="none" w:sz="0" w:space="0" w:color="auto"/>
                        <w:bottom w:val="none" w:sz="0" w:space="0" w:color="auto"/>
                        <w:right w:val="none" w:sz="0" w:space="0" w:color="auto"/>
                      </w:divBdr>
                    </w:div>
                    <w:div w:id="715282038">
                      <w:marLeft w:val="0"/>
                      <w:marRight w:val="0"/>
                      <w:marTop w:val="0"/>
                      <w:marBottom w:val="0"/>
                      <w:divBdr>
                        <w:top w:val="none" w:sz="0" w:space="0" w:color="auto"/>
                        <w:left w:val="none" w:sz="0" w:space="0" w:color="auto"/>
                        <w:bottom w:val="none" w:sz="0" w:space="0" w:color="auto"/>
                        <w:right w:val="none" w:sz="0" w:space="0" w:color="auto"/>
                      </w:divBdr>
                    </w:div>
                  </w:divsChild>
                </w:div>
                <w:div w:id="676345640">
                  <w:marLeft w:val="0"/>
                  <w:marRight w:val="0"/>
                  <w:marTop w:val="0"/>
                  <w:marBottom w:val="0"/>
                  <w:divBdr>
                    <w:top w:val="none" w:sz="0" w:space="0" w:color="auto"/>
                    <w:left w:val="none" w:sz="0" w:space="0" w:color="auto"/>
                    <w:bottom w:val="none" w:sz="0" w:space="0" w:color="auto"/>
                    <w:right w:val="none" w:sz="0" w:space="0" w:color="auto"/>
                  </w:divBdr>
                  <w:divsChild>
                    <w:div w:id="341326534">
                      <w:marLeft w:val="0"/>
                      <w:marRight w:val="0"/>
                      <w:marTop w:val="0"/>
                      <w:marBottom w:val="0"/>
                      <w:divBdr>
                        <w:top w:val="none" w:sz="0" w:space="0" w:color="auto"/>
                        <w:left w:val="none" w:sz="0" w:space="0" w:color="auto"/>
                        <w:bottom w:val="none" w:sz="0" w:space="0" w:color="auto"/>
                        <w:right w:val="none" w:sz="0" w:space="0" w:color="auto"/>
                      </w:divBdr>
                    </w:div>
                    <w:div w:id="1419906703">
                      <w:marLeft w:val="0"/>
                      <w:marRight w:val="0"/>
                      <w:marTop w:val="0"/>
                      <w:marBottom w:val="0"/>
                      <w:divBdr>
                        <w:top w:val="none" w:sz="0" w:space="0" w:color="auto"/>
                        <w:left w:val="none" w:sz="0" w:space="0" w:color="auto"/>
                        <w:bottom w:val="none" w:sz="0" w:space="0" w:color="auto"/>
                        <w:right w:val="none" w:sz="0" w:space="0" w:color="auto"/>
                      </w:divBdr>
                    </w:div>
                    <w:div w:id="562839930">
                      <w:marLeft w:val="0"/>
                      <w:marRight w:val="0"/>
                      <w:marTop w:val="0"/>
                      <w:marBottom w:val="0"/>
                      <w:divBdr>
                        <w:top w:val="none" w:sz="0" w:space="0" w:color="auto"/>
                        <w:left w:val="none" w:sz="0" w:space="0" w:color="auto"/>
                        <w:bottom w:val="none" w:sz="0" w:space="0" w:color="auto"/>
                        <w:right w:val="none" w:sz="0" w:space="0" w:color="auto"/>
                      </w:divBdr>
                    </w:div>
                    <w:div w:id="114908045">
                      <w:marLeft w:val="0"/>
                      <w:marRight w:val="0"/>
                      <w:marTop w:val="0"/>
                      <w:marBottom w:val="0"/>
                      <w:divBdr>
                        <w:top w:val="none" w:sz="0" w:space="0" w:color="auto"/>
                        <w:left w:val="none" w:sz="0" w:space="0" w:color="auto"/>
                        <w:bottom w:val="none" w:sz="0" w:space="0" w:color="auto"/>
                        <w:right w:val="none" w:sz="0" w:space="0" w:color="auto"/>
                      </w:divBdr>
                    </w:div>
                    <w:div w:id="1293554267">
                      <w:marLeft w:val="0"/>
                      <w:marRight w:val="0"/>
                      <w:marTop w:val="0"/>
                      <w:marBottom w:val="0"/>
                      <w:divBdr>
                        <w:top w:val="none" w:sz="0" w:space="0" w:color="auto"/>
                        <w:left w:val="none" w:sz="0" w:space="0" w:color="auto"/>
                        <w:bottom w:val="none" w:sz="0" w:space="0" w:color="auto"/>
                        <w:right w:val="none" w:sz="0" w:space="0" w:color="auto"/>
                      </w:divBdr>
                    </w:div>
                    <w:div w:id="713386852">
                      <w:marLeft w:val="0"/>
                      <w:marRight w:val="0"/>
                      <w:marTop w:val="0"/>
                      <w:marBottom w:val="0"/>
                      <w:divBdr>
                        <w:top w:val="none" w:sz="0" w:space="0" w:color="auto"/>
                        <w:left w:val="none" w:sz="0" w:space="0" w:color="auto"/>
                        <w:bottom w:val="none" w:sz="0" w:space="0" w:color="auto"/>
                        <w:right w:val="none" w:sz="0" w:space="0" w:color="auto"/>
                      </w:divBdr>
                    </w:div>
                    <w:div w:id="376971642">
                      <w:marLeft w:val="0"/>
                      <w:marRight w:val="0"/>
                      <w:marTop w:val="0"/>
                      <w:marBottom w:val="0"/>
                      <w:divBdr>
                        <w:top w:val="none" w:sz="0" w:space="0" w:color="auto"/>
                        <w:left w:val="none" w:sz="0" w:space="0" w:color="auto"/>
                        <w:bottom w:val="none" w:sz="0" w:space="0" w:color="auto"/>
                        <w:right w:val="none" w:sz="0" w:space="0" w:color="auto"/>
                      </w:divBdr>
                    </w:div>
                    <w:div w:id="226456809">
                      <w:marLeft w:val="0"/>
                      <w:marRight w:val="0"/>
                      <w:marTop w:val="0"/>
                      <w:marBottom w:val="0"/>
                      <w:divBdr>
                        <w:top w:val="none" w:sz="0" w:space="0" w:color="auto"/>
                        <w:left w:val="none" w:sz="0" w:space="0" w:color="auto"/>
                        <w:bottom w:val="none" w:sz="0" w:space="0" w:color="auto"/>
                        <w:right w:val="none" w:sz="0" w:space="0" w:color="auto"/>
                      </w:divBdr>
                    </w:div>
                  </w:divsChild>
                </w:div>
                <w:div w:id="3153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3999</Words>
  <Characters>23997</Characters>
  <Application>Microsoft Office Word</Application>
  <DocSecurity>0</DocSecurity>
  <Lines>199</Lines>
  <Paragraphs>55</Paragraphs>
  <ScaleCrop>false</ScaleCrop>
  <Company/>
  <LinksUpToDate>false</LinksUpToDate>
  <CharactersWithSpaces>27941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Węgiel</dc:creator>
  <cp:keywords/>
  <dc:description/>
  <cp:lastModifiedBy>Małgorzata Węgiel</cp:lastModifiedBy>
  <cp:revision>2</cp:revision>
  <dcterms:created xsi:type="dcterms:W3CDTF">2018-10-17T10:36:00Z</dcterms:created>
  <dcterms:modified xsi:type="dcterms:W3CDTF">2018-10-17T10:43:00Z</dcterms:modified>
</cp:coreProperties>
</file>