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526" w:rsidRPr="00327526" w:rsidRDefault="00327526" w:rsidP="00327526">
      <w:pPr>
        <w:pBdr>
          <w:bottom w:val="single" w:sz="6" w:space="1" w:color="auto"/>
        </w:pBdr>
        <w:spacing w:after="0" w:line="240" w:lineRule="auto"/>
        <w:jc w:val="center"/>
        <w:rPr>
          <w:rFonts w:ascii="Arial" w:eastAsia="Times New Roman" w:hAnsi="Arial" w:cs="Arial"/>
          <w:vanish/>
          <w:sz w:val="16"/>
          <w:szCs w:val="16"/>
          <w:lang w:eastAsia="pl-PL"/>
        </w:rPr>
      </w:pPr>
      <w:r w:rsidRPr="00327526">
        <w:rPr>
          <w:rFonts w:ascii="Arial" w:eastAsia="Times New Roman" w:hAnsi="Arial" w:cs="Arial"/>
          <w:vanish/>
          <w:sz w:val="16"/>
          <w:szCs w:val="16"/>
          <w:lang w:eastAsia="pl-PL"/>
        </w:rPr>
        <w:t>Początek formularza</w:t>
      </w:r>
    </w:p>
    <w:p w:rsidR="00327526" w:rsidRPr="00327526" w:rsidRDefault="00327526" w:rsidP="00327526">
      <w:pPr>
        <w:spacing w:after="24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4"/>
          <w:szCs w:val="24"/>
          <w:lang w:eastAsia="pl-PL"/>
        </w:rPr>
        <w:br/>
      </w:r>
      <w:r w:rsidRPr="00327526">
        <w:rPr>
          <w:rFonts w:ascii="Times New Roman" w:eastAsia="Times New Roman" w:hAnsi="Times New Roman" w:cs="Times New Roman"/>
          <w:sz w:val="24"/>
          <w:szCs w:val="24"/>
          <w:lang w:eastAsia="pl-PL"/>
        </w:rPr>
        <w:br/>
      </w:r>
      <w:r w:rsidRPr="00327526">
        <w:rPr>
          <w:rFonts w:ascii="Times New Roman" w:eastAsia="Times New Roman" w:hAnsi="Times New Roman" w:cs="Times New Roman"/>
          <w:sz w:val="20"/>
          <w:szCs w:val="20"/>
          <w:lang w:eastAsia="pl-PL"/>
        </w:rPr>
        <w:t xml:space="preserve">Ogłoszenie nr 527710-N-2018 z dnia 2018-03-12 r. </w:t>
      </w:r>
    </w:p>
    <w:p w:rsidR="00327526" w:rsidRPr="00327526" w:rsidRDefault="00327526" w:rsidP="00327526">
      <w:pPr>
        <w:spacing w:after="0" w:line="240" w:lineRule="auto"/>
        <w:jc w:val="center"/>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Komenda Wojewódzka Policji w Lublinie: </w:t>
      </w:r>
    </w:p>
    <w:p w:rsidR="00327526" w:rsidRPr="00327526" w:rsidRDefault="00327526" w:rsidP="00327526">
      <w:pPr>
        <w:spacing w:after="0" w:line="240" w:lineRule="auto"/>
        <w:jc w:val="center"/>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sz w:val="20"/>
          <w:szCs w:val="20"/>
          <w:lang w:eastAsia="pl-PL"/>
        </w:rPr>
        <w:t>Dostawa odzieży ochronnej, roboczej, obuwia roboczego i środków ochrony indywidualnej dla Komendy Wojewódzkiej Policji w Lublinie</w:t>
      </w:r>
      <w:r w:rsidRPr="00327526">
        <w:rPr>
          <w:rFonts w:ascii="Times New Roman" w:eastAsia="Times New Roman" w:hAnsi="Times New Roman" w:cs="Times New Roman"/>
          <w:b/>
          <w:sz w:val="20"/>
          <w:szCs w:val="20"/>
          <w:lang w:eastAsia="pl-PL"/>
        </w:rPr>
        <w:br/>
      </w:r>
    </w:p>
    <w:p w:rsidR="00327526" w:rsidRPr="00327526" w:rsidRDefault="00327526" w:rsidP="00327526">
      <w:pPr>
        <w:spacing w:after="0" w:line="240" w:lineRule="auto"/>
        <w:jc w:val="center"/>
        <w:rPr>
          <w:rFonts w:ascii="Times New Roman" w:eastAsia="Times New Roman" w:hAnsi="Times New Roman" w:cs="Times New Roman"/>
          <w:b/>
          <w:sz w:val="20"/>
          <w:szCs w:val="20"/>
          <w:lang w:eastAsia="pl-PL"/>
        </w:rPr>
      </w:pPr>
      <w:r w:rsidRPr="00327526">
        <w:rPr>
          <w:rFonts w:ascii="Times New Roman" w:eastAsia="Times New Roman" w:hAnsi="Times New Roman" w:cs="Times New Roman"/>
          <w:b/>
          <w:sz w:val="20"/>
          <w:szCs w:val="20"/>
          <w:lang w:eastAsia="pl-PL"/>
        </w:rPr>
        <w:t>OGŁOSZENIE O ZAMÓWIENIU - Dostawy</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Zamieszczanie ogłoszenia:</w:t>
      </w:r>
      <w:r w:rsidRPr="00327526">
        <w:rPr>
          <w:rFonts w:ascii="Times New Roman" w:eastAsia="Times New Roman" w:hAnsi="Times New Roman" w:cs="Times New Roman"/>
          <w:sz w:val="20"/>
          <w:szCs w:val="20"/>
          <w:lang w:eastAsia="pl-PL"/>
        </w:rPr>
        <w:t xml:space="preserve"> Zamieszczanie obowiązkowe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Ogłoszenie dotyczy:</w:t>
      </w:r>
      <w:r w:rsidRPr="00327526">
        <w:rPr>
          <w:rFonts w:ascii="Times New Roman" w:eastAsia="Times New Roman" w:hAnsi="Times New Roman" w:cs="Times New Roman"/>
          <w:sz w:val="20"/>
          <w:szCs w:val="20"/>
          <w:lang w:eastAsia="pl-PL"/>
        </w:rPr>
        <w:t xml:space="preserve"> Zamówienia publicznego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r w:rsidRPr="00327526">
        <w:rPr>
          <w:rFonts w:ascii="Times New Roman" w:eastAsia="Times New Roman" w:hAnsi="Times New Roman" w:cs="Times New Roman"/>
          <w:sz w:val="20"/>
          <w:szCs w:val="20"/>
          <w:lang w:eastAsia="pl-PL"/>
        </w:rPr>
        <w:t xml:space="preserve">Nie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Nazwa projektu lub programu</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27526">
        <w:rPr>
          <w:rFonts w:ascii="Times New Roman" w:eastAsia="Times New Roman" w:hAnsi="Times New Roman" w:cs="Times New Roman"/>
          <w:sz w:val="20"/>
          <w:szCs w:val="20"/>
          <w:lang w:eastAsia="pl-PL"/>
        </w:rPr>
        <w:t xml:space="preserve">Nie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27526">
        <w:rPr>
          <w:rFonts w:ascii="Times New Roman" w:eastAsia="Times New Roman" w:hAnsi="Times New Roman" w:cs="Times New Roman"/>
          <w:sz w:val="20"/>
          <w:szCs w:val="20"/>
          <w:lang w:eastAsia="pl-PL"/>
        </w:rPr>
        <w:t>Pzp</w:t>
      </w:r>
      <w:proofErr w:type="spellEnd"/>
      <w:r w:rsidRPr="00327526">
        <w:rPr>
          <w:rFonts w:ascii="Times New Roman" w:eastAsia="Times New Roman" w:hAnsi="Times New Roman" w:cs="Times New Roman"/>
          <w:sz w:val="20"/>
          <w:szCs w:val="20"/>
          <w:lang w:eastAsia="pl-PL"/>
        </w:rPr>
        <w:t>, nie mniejszy niż 30%, osób zatrudnionych przez zakłady pracy chronionej lub wykon</w:t>
      </w:r>
      <w:r>
        <w:rPr>
          <w:rFonts w:ascii="Times New Roman" w:eastAsia="Times New Roman" w:hAnsi="Times New Roman" w:cs="Times New Roman"/>
          <w:sz w:val="20"/>
          <w:szCs w:val="20"/>
          <w:lang w:eastAsia="pl-PL"/>
        </w:rPr>
        <w:t xml:space="preserve">awców albo ich jednostki (w %) </w:t>
      </w:r>
    </w:p>
    <w:p w:rsidR="00327526" w:rsidRDefault="00327526" w:rsidP="00327526">
      <w:pPr>
        <w:spacing w:after="0" w:line="240" w:lineRule="auto"/>
        <w:jc w:val="both"/>
        <w:rPr>
          <w:rFonts w:ascii="Times New Roman" w:eastAsia="Times New Roman" w:hAnsi="Times New Roman" w:cs="Times New Roman"/>
          <w:sz w:val="20"/>
          <w:szCs w:val="20"/>
          <w:lang w:eastAsia="pl-PL"/>
        </w:rPr>
      </w:pP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u w:val="single"/>
          <w:lang w:eastAsia="pl-PL"/>
        </w:rPr>
        <w:t>SEKCJA I: ZAMAWIAJĄCY</w:t>
      </w:r>
      <w:r w:rsidRPr="00327526">
        <w:rPr>
          <w:rFonts w:ascii="Times New Roman" w:eastAsia="Times New Roman" w:hAnsi="Times New Roman" w:cs="Times New Roman"/>
          <w:sz w:val="20"/>
          <w:szCs w:val="20"/>
          <w:lang w:eastAsia="pl-PL"/>
        </w:rPr>
        <w:t xml:space="preserv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Postępowanie przeprowadza centralny zamawiający </w:t>
      </w:r>
      <w:r w:rsidRPr="00327526">
        <w:rPr>
          <w:rFonts w:ascii="Times New Roman" w:eastAsia="Times New Roman" w:hAnsi="Times New Roman" w:cs="Times New Roman"/>
          <w:sz w:val="20"/>
          <w:szCs w:val="20"/>
          <w:lang w:eastAsia="pl-PL"/>
        </w:rPr>
        <w:t xml:space="preserve">Nie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327526">
        <w:rPr>
          <w:rFonts w:ascii="Times New Roman" w:eastAsia="Times New Roman" w:hAnsi="Times New Roman" w:cs="Times New Roman"/>
          <w:sz w:val="20"/>
          <w:szCs w:val="20"/>
          <w:lang w:eastAsia="pl-PL"/>
        </w:rPr>
        <w:t xml:space="preserve">Nie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Informacje na temat podmiotu któremu zamawiający powierzył/powierzyli prowadzenie postępowania:</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Postępowanie jest przeprowadzane wspólnie przez zamawiających</w:t>
      </w:r>
      <w:r w:rsidRPr="00327526">
        <w:rPr>
          <w:rFonts w:ascii="Times New Roman" w:eastAsia="Times New Roman" w:hAnsi="Times New Roman" w:cs="Times New Roman"/>
          <w:sz w:val="20"/>
          <w:szCs w:val="20"/>
          <w:lang w:eastAsia="pl-PL"/>
        </w:rPr>
        <w:t xml:space="preserve"> Nie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20"/>
          <w:szCs w:val="20"/>
          <w:lang w:eastAsia="pl-PL"/>
        </w:rPr>
        <w:t xml:space="preserve">w wraz z danymi do kontaktów: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327526">
        <w:rPr>
          <w:rFonts w:ascii="Times New Roman" w:eastAsia="Times New Roman" w:hAnsi="Times New Roman" w:cs="Times New Roman"/>
          <w:sz w:val="20"/>
          <w:szCs w:val="20"/>
          <w:lang w:eastAsia="pl-PL"/>
        </w:rPr>
        <w:t xml:space="preserve">Nie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cs="Times New Roman"/>
          <w:sz w:val="20"/>
          <w:szCs w:val="20"/>
          <w:lang w:eastAsia="pl-PL"/>
        </w:rPr>
        <w:t xml:space="preserve">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Informacje dodatkowe:</w:t>
      </w:r>
      <w:r w:rsidRPr="00327526">
        <w:rPr>
          <w:rFonts w:ascii="Times New Roman" w:eastAsia="Times New Roman" w:hAnsi="Times New Roman" w:cs="Times New Roman"/>
          <w:sz w:val="20"/>
          <w:szCs w:val="20"/>
          <w:lang w:eastAsia="pl-PL"/>
        </w:rPr>
        <w:t xml:space="preserv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 1) NAZWA I ADRES: </w:t>
      </w:r>
      <w:r w:rsidRPr="00327526">
        <w:rPr>
          <w:rFonts w:ascii="Times New Roman" w:eastAsia="Times New Roman" w:hAnsi="Times New Roman" w:cs="Times New Roman"/>
          <w:sz w:val="20"/>
          <w:szCs w:val="20"/>
          <w:lang w:eastAsia="pl-PL"/>
        </w:rPr>
        <w:t>Komenda Wojewódzka Policji w Lublinie, krajowy numer identyfikacyjny 43068905200000, ul. ul. Narutowicza  73 , 20019   Lublin, woj. lubelskie, pańs</w:t>
      </w:r>
      <w:r>
        <w:rPr>
          <w:rFonts w:ascii="Times New Roman" w:eastAsia="Times New Roman" w:hAnsi="Times New Roman" w:cs="Times New Roman"/>
          <w:sz w:val="20"/>
          <w:szCs w:val="20"/>
          <w:lang w:eastAsia="pl-PL"/>
        </w:rPr>
        <w:t>two Polska, tel. 815 354 606, e</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mail zamowienia@lu.pol</w:t>
      </w:r>
      <w:r>
        <w:rPr>
          <w:rFonts w:ascii="Times New Roman" w:eastAsia="Times New Roman" w:hAnsi="Times New Roman" w:cs="Times New Roman"/>
          <w:sz w:val="20"/>
          <w:szCs w:val="20"/>
          <w:lang w:eastAsia="pl-PL"/>
        </w:rPr>
        <w:t xml:space="preserve">icja.gov.pl, faks 815 354 313.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Adres strony internetowej (URL</w:t>
      </w:r>
      <w:r>
        <w:rPr>
          <w:rFonts w:ascii="Times New Roman" w:eastAsia="Times New Roman" w:hAnsi="Times New Roman" w:cs="Times New Roman"/>
          <w:sz w:val="20"/>
          <w:szCs w:val="20"/>
          <w:lang w:eastAsia="pl-PL"/>
        </w:rPr>
        <w:t xml:space="preserve">): www.lubelska.policja.gov.pl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profilu nabywcy: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Adres strony internetowej pod którym można uzyskać dostęp do narzędzi i urządzeń lub formatów plików, które nie są ogólnie dostępne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 2) RODZAJ ZAMAWIAJĄCEGO: </w:t>
      </w:r>
      <w:r w:rsidRPr="00327526">
        <w:rPr>
          <w:rFonts w:ascii="Times New Roman" w:eastAsia="Times New Roman" w:hAnsi="Times New Roman" w:cs="Times New Roman"/>
          <w:sz w:val="20"/>
          <w:szCs w:val="20"/>
          <w:lang w:eastAsia="pl-PL"/>
        </w:rPr>
        <w:t xml:space="preserve">Administracja rządowa terenowa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I.3) WSPÓLNE UDZIELANIE ZAMÓWIENIA </w:t>
      </w:r>
      <w:r w:rsidRPr="00327526">
        <w:rPr>
          <w:rFonts w:ascii="Times New Roman" w:eastAsia="Times New Roman" w:hAnsi="Times New Roman" w:cs="Times New Roman"/>
          <w:b/>
          <w:bCs/>
          <w:i/>
          <w:iCs/>
          <w:sz w:val="20"/>
          <w:szCs w:val="20"/>
          <w:lang w:eastAsia="pl-PL"/>
        </w:rPr>
        <w:t>(jeżeli dotyczy)</w:t>
      </w:r>
      <w:r w:rsidRPr="00327526">
        <w:rPr>
          <w:rFonts w:ascii="Times New Roman" w:eastAsia="Times New Roman" w:hAnsi="Times New Roman" w:cs="Times New Roman"/>
          <w:b/>
          <w:bCs/>
          <w:sz w:val="20"/>
          <w:szCs w:val="20"/>
          <w:lang w:eastAsia="pl-PL"/>
        </w:rPr>
        <w:t xml:space="preserv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w:t>
      </w:r>
      <w:r>
        <w:rPr>
          <w:rFonts w:ascii="Times New Roman" w:eastAsia="Times New Roman" w:hAnsi="Times New Roman" w:cs="Times New Roman"/>
          <w:sz w:val="20"/>
          <w:szCs w:val="20"/>
          <w:lang w:eastAsia="pl-PL"/>
        </w:rPr>
        <w:t xml:space="preserve">cych):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I.4) KOMUNIKACJA: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2752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Tak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http://www.lubelska.policja.gov.pl/lub/zamowienia-publiczne/aktualne-postepowania/41599,Aktualne-postepowania.html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r w:rsidRPr="00327526">
        <w:rPr>
          <w:rFonts w:ascii="Times New Roman" w:eastAsia="Times New Roman" w:hAnsi="Times New Roman" w:cs="Times New Roman"/>
          <w:sz w:val="20"/>
          <w:szCs w:val="20"/>
          <w:lang w:eastAsia="pl-PL"/>
        </w:rPr>
        <w:t xml:space="preserve">Tak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lastRenderedPageBreak/>
        <w:t xml:space="preserve">http://www.lubelska.policja.gov.pl/lub/zamowienia-publiczne/aktualne-postepowania/41599,Aktualne-postepowania.html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r w:rsidRPr="00327526">
        <w:rPr>
          <w:rFonts w:ascii="Times New Roman" w:eastAsia="Times New Roman" w:hAnsi="Times New Roman" w:cs="Times New Roman"/>
          <w:sz w:val="20"/>
          <w:szCs w:val="20"/>
          <w:lang w:eastAsia="pl-PL"/>
        </w:rPr>
        <w:t xml:space="preserve">Nie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Oferty lub wnioski o dopuszczenie do udziału w postępowaniu należy przesyłać:</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Elektronicznie</w:t>
      </w:r>
      <w:r w:rsidRPr="00327526">
        <w:rPr>
          <w:rFonts w:ascii="Times New Roman" w:eastAsia="Times New Roman" w:hAnsi="Times New Roman" w:cs="Times New Roman"/>
          <w:sz w:val="20"/>
          <w:szCs w:val="20"/>
          <w:lang w:eastAsia="pl-PL"/>
        </w:rPr>
        <w:t xml:space="preserve"> </w:t>
      </w:r>
      <w:r w:rsidR="00422A17">
        <w:rPr>
          <w:rFonts w:ascii="Times New Roman" w:eastAsia="Times New Roman" w:hAnsi="Times New Roman" w:cs="Times New Roman"/>
          <w:sz w:val="20"/>
          <w:szCs w:val="20"/>
          <w:lang w:eastAsia="pl-PL"/>
        </w:rPr>
        <w:t xml:space="preserve">Nie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adres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sz w:val="20"/>
          <w:szCs w:val="20"/>
          <w:lang w:eastAsia="pl-PL"/>
        </w:rPr>
        <w:t xml:space="preserve"> </w:t>
      </w:r>
      <w:r w:rsidR="00422A17">
        <w:rPr>
          <w:rFonts w:ascii="Times New Roman" w:eastAsia="Times New Roman" w:hAnsi="Times New Roman" w:cs="Times New Roman"/>
          <w:sz w:val="20"/>
          <w:szCs w:val="20"/>
          <w:lang w:eastAsia="pl-PL"/>
        </w:rPr>
        <w:t xml:space="preserve">Nie </w:t>
      </w:r>
      <w:r w:rsidR="00422A17">
        <w:rPr>
          <w:rFonts w:ascii="Times New Roman" w:eastAsia="Times New Roman" w:hAnsi="Times New Roman" w:cs="Times New Roman"/>
          <w:sz w:val="20"/>
          <w:szCs w:val="20"/>
          <w:lang w:eastAsia="pl-PL"/>
        </w:rPr>
        <w:br/>
        <w:t xml:space="preserve">Inny sposób: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Wymagane jest przesłanie ofert lub wniosków o dopuszczenie do udziału w postępowaniu w inny sposób:</w:t>
      </w:r>
      <w:r>
        <w:rPr>
          <w:rFonts w:ascii="Times New Roman" w:eastAsia="Times New Roman" w:hAnsi="Times New Roman" w:cs="Times New Roman"/>
          <w:sz w:val="20"/>
          <w:szCs w:val="20"/>
          <w:lang w:eastAsia="pl-PL"/>
        </w:rPr>
        <w:t xml:space="preserve"> </w:t>
      </w:r>
      <w:r w:rsidR="00422A17">
        <w:rPr>
          <w:rFonts w:ascii="Times New Roman" w:eastAsia="Times New Roman" w:hAnsi="Times New Roman" w:cs="Times New Roman"/>
          <w:sz w:val="20"/>
          <w:szCs w:val="20"/>
          <w:lang w:eastAsia="pl-PL"/>
        </w:rPr>
        <w:t xml:space="preserve">Tak </w:t>
      </w:r>
      <w:r w:rsidR="00422A17">
        <w:rPr>
          <w:rFonts w:ascii="Times New Roman" w:eastAsia="Times New Roman" w:hAnsi="Times New Roman" w:cs="Times New Roman"/>
          <w:sz w:val="20"/>
          <w:szCs w:val="20"/>
          <w:lang w:eastAsia="pl-PL"/>
        </w:rPr>
        <w:br/>
        <w:t xml:space="preserve">Inny sposób: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Wymagane jest przygotowanie oferty w formie pisemnej - Zamawiający nie dopus</w:t>
      </w:r>
      <w:r w:rsidR="00422A17">
        <w:rPr>
          <w:rFonts w:ascii="Times New Roman" w:eastAsia="Times New Roman" w:hAnsi="Times New Roman" w:cs="Times New Roman"/>
          <w:sz w:val="20"/>
          <w:szCs w:val="20"/>
          <w:lang w:eastAsia="pl-PL"/>
        </w:rPr>
        <w:t>zcza możliwości składania ofert</w:t>
      </w:r>
    </w:p>
    <w:p w:rsidR="00422A17" w:rsidRDefault="00422A17" w:rsidP="00422A1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formie elektronicznej. </w:t>
      </w:r>
    </w:p>
    <w:p w:rsidR="00327526" w:rsidRPr="00327526"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Adres: </w:t>
      </w:r>
      <w:r w:rsidRPr="00327526">
        <w:rPr>
          <w:rFonts w:ascii="Times New Roman" w:eastAsia="Times New Roman" w:hAnsi="Times New Roman" w:cs="Times New Roman"/>
          <w:sz w:val="20"/>
          <w:szCs w:val="20"/>
          <w:lang w:eastAsia="pl-PL"/>
        </w:rPr>
        <w:br/>
        <w:t xml:space="preserve">Zespół Zamówień Publicznych Komenda Wojewódzka Policji w Lublinie, ul. Narutowicza 73, 20-019 Lublin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27526">
        <w:rPr>
          <w:rFonts w:ascii="Times New Roman" w:eastAsia="Times New Roman" w:hAnsi="Times New Roman" w:cs="Times New Roman"/>
          <w:sz w:val="20"/>
          <w:szCs w:val="20"/>
          <w:lang w:eastAsia="pl-PL"/>
        </w:rPr>
        <w:t xml:space="preserve"> Nie </w:t>
      </w:r>
      <w:r w:rsidRPr="0032752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27526">
        <w:rPr>
          <w:rFonts w:ascii="Times New Roman" w:eastAsia="Times New Roman" w:hAnsi="Times New Roman" w:cs="Times New Roman"/>
          <w:sz w:val="20"/>
          <w:szCs w:val="20"/>
          <w:lang w:eastAsia="pl-PL"/>
        </w:rPr>
        <w:br/>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u w:val="single"/>
          <w:lang w:eastAsia="pl-PL"/>
        </w:rPr>
        <w:t xml:space="preserve">SEKCJA II: PRZEDMIOT ZAMÓWIENIA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II.1) Nazwa nadana zamówieniu przez zamawiającego: </w:t>
      </w:r>
      <w:r w:rsidRPr="00327526">
        <w:rPr>
          <w:rFonts w:ascii="Times New Roman" w:eastAsia="Times New Roman" w:hAnsi="Times New Roman" w:cs="Times New Roman"/>
          <w:sz w:val="20"/>
          <w:szCs w:val="20"/>
          <w:lang w:eastAsia="pl-PL"/>
        </w:rPr>
        <w:t>Dostawa odzieży ochronnej, roboczej, obuwia roboczego i środków ochrony indywidualnej dla Komendy W</w:t>
      </w:r>
      <w:r w:rsidR="00422A17">
        <w:rPr>
          <w:rFonts w:ascii="Times New Roman" w:eastAsia="Times New Roman" w:hAnsi="Times New Roman" w:cs="Times New Roman"/>
          <w:sz w:val="20"/>
          <w:szCs w:val="20"/>
          <w:lang w:eastAsia="pl-PL"/>
        </w:rPr>
        <w:t xml:space="preserve">ojewódzkiej Policji w Lublinie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Numer referencyjny: </w:t>
      </w:r>
      <w:r w:rsidR="00422A17">
        <w:rPr>
          <w:rFonts w:ascii="Times New Roman" w:eastAsia="Times New Roman" w:hAnsi="Times New Roman" w:cs="Times New Roman"/>
          <w:sz w:val="20"/>
          <w:szCs w:val="20"/>
          <w:lang w:eastAsia="pl-PL"/>
        </w:rPr>
        <w:t xml:space="preserve">14/20/18/SZP/D </w:t>
      </w:r>
    </w:p>
    <w:p w:rsidR="00327526" w:rsidRPr="00327526"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327526">
        <w:rPr>
          <w:rFonts w:ascii="Times New Roman" w:eastAsia="Times New Roman" w:hAnsi="Times New Roman" w:cs="Times New Roman"/>
          <w:sz w:val="20"/>
          <w:szCs w:val="20"/>
          <w:lang w:eastAsia="pl-PL"/>
        </w:rPr>
        <w:t xml:space="preserve">Nie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II.2) Rodzaj zamówienia: </w:t>
      </w:r>
      <w:r w:rsidRPr="00327526">
        <w:rPr>
          <w:rFonts w:ascii="Times New Roman" w:eastAsia="Times New Roman" w:hAnsi="Times New Roman" w:cs="Times New Roman"/>
          <w:sz w:val="20"/>
          <w:szCs w:val="20"/>
          <w:lang w:eastAsia="pl-PL"/>
        </w:rPr>
        <w:t xml:space="preserve">Dostawy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II.3) Informacja o możliwości składania ofert częściowych</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Zamówienie podzielone jest na części: Tak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Oferty lub wnioski o dopuszczenie do udziału w postępowaniu można składać w odniesieniu do:</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wszystkich części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2 </w:t>
      </w:r>
      <w:r>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II.4) Krótki opis przedmiotu zamówienia </w:t>
      </w:r>
      <w:r w:rsidRPr="0032752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2752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27526">
        <w:rPr>
          <w:rFonts w:ascii="Times New Roman" w:eastAsia="Times New Roman" w:hAnsi="Times New Roman" w:cs="Times New Roman"/>
          <w:sz w:val="20"/>
          <w:szCs w:val="20"/>
          <w:lang w:eastAsia="pl-PL"/>
        </w:rPr>
        <w:t xml:space="preserve">2. Przedmiotem zamówienia jest dostawa fabrycznie nowej odzieży ochronnej, roboczej, obuwia roboczego i środków ochrony indywidualnej dla Komendy Wojewódzkiej Policji w Lublinie. Zakres zamówienia oraz szczegółowy opis przedmiotu zamówienia określony został w załącznikach od nr 1.A do nr 2.A (formularzach cenowych) oraz we wzorach umowy stanowiących załączniki do niniejszej specyfikacji istotnych warunków zamówienia (SIWZ) tj.: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załącznik nr 1.A do SIWZ - „Formularz cenowy – Pakiet nr 1 „Odzież ochronna, robocza, obuwie robocze i środki ochrony indywidualnej”,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załącznik nr 2.A do SIWZ - „Formularz cenowy – Pakiet nr 2 „Jednorazowe środki ochrony indywidualnej”;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załącznik nr 5.A do SIWZ - „Projekt umowy” do Pakietu nr 1;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załącznik nr 5.B do SIWZ - „Pr</w:t>
      </w:r>
      <w:r w:rsidR="00422A17">
        <w:rPr>
          <w:rFonts w:ascii="Times New Roman" w:eastAsia="Times New Roman" w:hAnsi="Times New Roman" w:cs="Times New Roman"/>
          <w:sz w:val="20"/>
          <w:szCs w:val="20"/>
          <w:lang w:eastAsia="pl-PL"/>
        </w:rPr>
        <w:t xml:space="preserve">ojekt umowy” do Pakietu nr 2.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II.5) Główny kod CPV: </w:t>
      </w:r>
      <w:r w:rsidR="00422A17">
        <w:rPr>
          <w:rFonts w:ascii="Times New Roman" w:eastAsia="Times New Roman" w:hAnsi="Times New Roman" w:cs="Times New Roman"/>
          <w:sz w:val="20"/>
          <w:szCs w:val="20"/>
          <w:lang w:eastAsia="pl-PL"/>
        </w:rPr>
        <w:t xml:space="preserve">35113400-3 </w:t>
      </w:r>
    </w:p>
    <w:p w:rsidR="00327526" w:rsidRPr="00327526"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Dodatkowe kody CPV:</w:t>
      </w:r>
      <w:r w:rsidRPr="0032752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Kod CPV</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18424300-0</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18810000-0</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18143000-3</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35113000-9</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18130000-9</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18220000-7</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18815400-9</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lastRenderedPageBreak/>
              <w:t>18811000-7</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39514100-9</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18332000-5</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44315100-2</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18317000-4</w:t>
            </w:r>
          </w:p>
        </w:tc>
      </w:tr>
    </w:tbl>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II.6) Całkowita wartość zamówienia </w:t>
      </w:r>
      <w:r w:rsidRPr="00327526">
        <w:rPr>
          <w:rFonts w:ascii="Times New Roman" w:eastAsia="Times New Roman" w:hAnsi="Times New Roman" w:cs="Times New Roman"/>
          <w:i/>
          <w:iCs/>
          <w:sz w:val="20"/>
          <w:szCs w:val="20"/>
          <w:lang w:eastAsia="pl-PL"/>
        </w:rPr>
        <w:t>(jeżeli zamawiający podaje informacje o wartości zamówienia)</w:t>
      </w:r>
      <w:r w:rsidR="00422A17">
        <w:rPr>
          <w:rFonts w:ascii="Times New Roman" w:eastAsia="Times New Roman" w:hAnsi="Times New Roman" w:cs="Times New Roman"/>
          <w:sz w:val="20"/>
          <w:szCs w:val="20"/>
          <w:lang w:eastAsia="pl-PL"/>
        </w:rPr>
        <w:t xml:space="preserve">: </w:t>
      </w:r>
    </w:p>
    <w:p w:rsidR="00422A17" w:rsidRDefault="00422A17" w:rsidP="00422A1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Wartość bez VAT: 69791,50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Waluta: </w:t>
      </w:r>
      <w:r w:rsidR="00422A17">
        <w:rPr>
          <w:rFonts w:ascii="Times New Roman" w:eastAsia="Times New Roman" w:hAnsi="Times New Roman" w:cs="Times New Roman"/>
          <w:sz w:val="20"/>
          <w:szCs w:val="20"/>
          <w:lang w:eastAsia="pl-PL"/>
        </w:rPr>
        <w:t xml:space="preserve">Euro </w:t>
      </w:r>
    </w:p>
    <w:p w:rsidR="00327526" w:rsidRPr="00327526"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27526">
        <w:rPr>
          <w:rFonts w:ascii="Times New Roman" w:eastAsia="Times New Roman" w:hAnsi="Times New Roman" w:cs="Times New Roman"/>
          <w:sz w:val="20"/>
          <w:szCs w:val="20"/>
          <w:lang w:eastAsia="pl-PL"/>
        </w:rPr>
        <w:t xml:space="preserv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27526">
        <w:rPr>
          <w:rFonts w:ascii="Times New Roman" w:eastAsia="Times New Roman" w:hAnsi="Times New Roman" w:cs="Times New Roman"/>
          <w:b/>
          <w:bCs/>
          <w:sz w:val="20"/>
          <w:szCs w:val="20"/>
          <w:lang w:eastAsia="pl-PL"/>
        </w:rPr>
        <w:t>Pzp</w:t>
      </w:r>
      <w:proofErr w:type="spellEnd"/>
      <w:r w:rsidRPr="00327526">
        <w:rPr>
          <w:rFonts w:ascii="Times New Roman" w:eastAsia="Times New Roman" w:hAnsi="Times New Roman" w:cs="Times New Roman"/>
          <w:b/>
          <w:bCs/>
          <w:sz w:val="20"/>
          <w:szCs w:val="20"/>
          <w:lang w:eastAsia="pl-PL"/>
        </w:rPr>
        <w:t xml:space="preserve">: </w:t>
      </w:r>
      <w:r w:rsidR="00422A17">
        <w:rPr>
          <w:rFonts w:ascii="Times New Roman" w:eastAsia="Times New Roman" w:hAnsi="Times New Roman" w:cs="Times New Roman"/>
          <w:sz w:val="20"/>
          <w:szCs w:val="20"/>
          <w:lang w:eastAsia="pl-PL"/>
        </w:rPr>
        <w:t xml:space="preserve">Nie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Określenie przedmiotu, wielkości lub zakresu oraz warunków na jakich zostaną udzielone zamówienia, o których mowa w art. 67 ust. 1 pkt 6 lub w art</w:t>
      </w:r>
      <w:r w:rsidR="00422A17">
        <w:rPr>
          <w:rFonts w:ascii="Times New Roman" w:eastAsia="Times New Roman" w:hAnsi="Times New Roman" w:cs="Times New Roman"/>
          <w:sz w:val="20"/>
          <w:szCs w:val="20"/>
          <w:lang w:eastAsia="pl-PL"/>
        </w:rPr>
        <w:t xml:space="preserve">. 134 ust. 6 pkt 3 ustawy </w:t>
      </w:r>
      <w:proofErr w:type="spellStart"/>
      <w:r w:rsidR="00422A17">
        <w:rPr>
          <w:rFonts w:ascii="Times New Roman" w:eastAsia="Times New Roman" w:hAnsi="Times New Roman" w:cs="Times New Roman"/>
          <w:sz w:val="20"/>
          <w:szCs w:val="20"/>
          <w:lang w:eastAsia="pl-PL"/>
        </w:rPr>
        <w:t>Pzp</w:t>
      </w:r>
      <w:proofErr w:type="spellEnd"/>
      <w:r w:rsidR="00422A17">
        <w:rPr>
          <w:rFonts w:ascii="Times New Roman" w:eastAsia="Times New Roman" w:hAnsi="Times New Roman" w:cs="Times New Roman"/>
          <w:sz w:val="20"/>
          <w:szCs w:val="20"/>
          <w:lang w:eastAsia="pl-PL"/>
        </w:rPr>
        <w:t xml:space="preserv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00422A17">
        <w:rPr>
          <w:rFonts w:ascii="Times New Roman" w:eastAsia="Times New Roman" w:hAnsi="Times New Roman" w:cs="Times New Roman"/>
          <w:sz w:val="20"/>
          <w:szCs w:val="20"/>
          <w:lang w:eastAsia="pl-PL"/>
        </w:rPr>
        <w:t xml:space="preserv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miesiącach:  24  </w:t>
      </w:r>
      <w:r w:rsidRPr="00327526">
        <w:rPr>
          <w:rFonts w:ascii="Times New Roman" w:eastAsia="Times New Roman" w:hAnsi="Times New Roman" w:cs="Times New Roman"/>
          <w:i/>
          <w:iCs/>
          <w:sz w:val="20"/>
          <w:szCs w:val="20"/>
          <w:lang w:eastAsia="pl-PL"/>
        </w:rPr>
        <w:t xml:space="preserve"> lub </w:t>
      </w:r>
      <w:r w:rsidRPr="00327526">
        <w:rPr>
          <w:rFonts w:ascii="Times New Roman" w:eastAsia="Times New Roman" w:hAnsi="Times New Roman" w:cs="Times New Roman"/>
          <w:b/>
          <w:bCs/>
          <w:sz w:val="20"/>
          <w:szCs w:val="20"/>
          <w:lang w:eastAsia="pl-PL"/>
        </w:rPr>
        <w:t>dniach:</w:t>
      </w:r>
      <w:r w:rsidR="00422A17">
        <w:rPr>
          <w:rFonts w:ascii="Times New Roman" w:eastAsia="Times New Roman" w:hAnsi="Times New Roman" w:cs="Times New Roman"/>
          <w:sz w:val="20"/>
          <w:szCs w:val="20"/>
          <w:lang w:eastAsia="pl-PL"/>
        </w:rPr>
        <w:t xml:space="preserv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i/>
          <w:iCs/>
          <w:sz w:val="20"/>
          <w:szCs w:val="20"/>
          <w:lang w:eastAsia="pl-PL"/>
        </w:rPr>
        <w:t>lub</w:t>
      </w:r>
      <w:r w:rsidR="00422A17">
        <w:rPr>
          <w:rFonts w:ascii="Times New Roman" w:eastAsia="Times New Roman" w:hAnsi="Times New Roman" w:cs="Times New Roman"/>
          <w:sz w:val="20"/>
          <w:szCs w:val="20"/>
          <w:lang w:eastAsia="pl-PL"/>
        </w:rPr>
        <w:t xml:space="preserve"> </w:t>
      </w:r>
    </w:p>
    <w:p w:rsidR="00422A17"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data rozpoczęcia: </w:t>
      </w:r>
      <w:r w:rsidRPr="00327526">
        <w:rPr>
          <w:rFonts w:ascii="Times New Roman" w:eastAsia="Times New Roman" w:hAnsi="Times New Roman" w:cs="Times New Roman"/>
          <w:sz w:val="20"/>
          <w:szCs w:val="20"/>
          <w:lang w:eastAsia="pl-PL"/>
        </w:rPr>
        <w:t> </w:t>
      </w:r>
      <w:r w:rsidRPr="00327526">
        <w:rPr>
          <w:rFonts w:ascii="Times New Roman" w:eastAsia="Times New Roman" w:hAnsi="Times New Roman" w:cs="Times New Roman"/>
          <w:i/>
          <w:iCs/>
          <w:sz w:val="20"/>
          <w:szCs w:val="20"/>
          <w:lang w:eastAsia="pl-PL"/>
        </w:rPr>
        <w:t xml:space="preserve"> lub </w:t>
      </w:r>
      <w:r w:rsidRPr="00327526">
        <w:rPr>
          <w:rFonts w:ascii="Times New Roman" w:eastAsia="Times New Roman" w:hAnsi="Times New Roman" w:cs="Times New Roman"/>
          <w:b/>
          <w:bCs/>
          <w:sz w:val="20"/>
          <w:szCs w:val="20"/>
          <w:lang w:eastAsia="pl-PL"/>
        </w:rPr>
        <w:t xml:space="preserve">zakończenia: </w:t>
      </w:r>
    </w:p>
    <w:p w:rsidR="00422A17" w:rsidRDefault="00422A17" w:rsidP="00422A17">
      <w:pPr>
        <w:spacing w:after="0" w:line="240" w:lineRule="auto"/>
        <w:jc w:val="both"/>
        <w:rPr>
          <w:rFonts w:ascii="Times New Roman" w:eastAsia="Times New Roman" w:hAnsi="Times New Roman" w:cs="Times New Roman"/>
          <w:sz w:val="20"/>
          <w:szCs w:val="20"/>
          <w:lang w:eastAsia="pl-PL"/>
        </w:rPr>
      </w:pPr>
    </w:p>
    <w:p w:rsidR="00327526" w:rsidRPr="00327526" w:rsidRDefault="00327526" w:rsidP="00422A17">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II.9) Informacje dodatkowe: </w:t>
      </w:r>
      <w:r w:rsidRPr="00327526">
        <w:rPr>
          <w:rFonts w:ascii="Times New Roman" w:eastAsia="Times New Roman" w:hAnsi="Times New Roman" w:cs="Times New Roman"/>
          <w:sz w:val="20"/>
          <w:szCs w:val="20"/>
          <w:lang w:eastAsia="pl-PL"/>
        </w:rPr>
        <w:t xml:space="preserve">1. Termin realizacji zamówienia – 24 miesiące licząc od daty zawarcia umowy. 2. Umowa zostanie zawarta na okres 24 miesięcy, przy czym jej realizacja polega na dostawach cząstkowych. Umowa może ulec wcześniejszemu wygaśnięciu w razie pełnego wykorzystania wartości umowy, przed upływem okresu jej obowiązywania. Przewiduje się również możliwość przedłużenia terminu umowy o kolejnych 6 miesięcy, w przypadku gdy nie zostanie wykorzystana w pełni wartość umowy. </w:t>
      </w:r>
    </w:p>
    <w:p w:rsidR="00422A17" w:rsidRDefault="00422A17" w:rsidP="00327526">
      <w:pPr>
        <w:spacing w:after="0" w:line="240" w:lineRule="auto"/>
        <w:rPr>
          <w:rFonts w:ascii="Times New Roman" w:eastAsia="Times New Roman" w:hAnsi="Times New Roman" w:cs="Times New Roman"/>
          <w:sz w:val="20"/>
          <w:szCs w:val="20"/>
          <w:u w:val="single"/>
          <w:lang w:eastAsia="pl-PL"/>
        </w:rPr>
      </w:pPr>
    </w:p>
    <w:p w:rsidR="00327526" w:rsidRPr="00327526" w:rsidRDefault="00327526" w:rsidP="00422A17">
      <w:pPr>
        <w:spacing w:after="0" w:line="240" w:lineRule="auto"/>
        <w:jc w:val="both"/>
        <w:rPr>
          <w:rFonts w:ascii="Times New Roman" w:eastAsia="Times New Roman" w:hAnsi="Times New Roman" w:cs="Times New Roman"/>
          <w:b/>
          <w:sz w:val="20"/>
          <w:szCs w:val="20"/>
          <w:lang w:eastAsia="pl-PL"/>
        </w:rPr>
      </w:pPr>
      <w:r w:rsidRPr="00327526">
        <w:rPr>
          <w:rFonts w:ascii="Times New Roman" w:eastAsia="Times New Roman" w:hAnsi="Times New Roman" w:cs="Times New Roman"/>
          <w:b/>
          <w:sz w:val="20"/>
          <w:szCs w:val="20"/>
          <w:u w:val="single"/>
          <w:lang w:eastAsia="pl-PL"/>
        </w:rPr>
        <w:t xml:space="preserve">SEKCJA III: INFORMACJE O CHARAKTERZE PRAWNYM, EKONOMICZNYM, FINANSOWYM I TECHNICZNYM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III.1) WARUNKI UDZIAŁU W POSTĘPOWANIU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Określenie warunków: Zamawiający nie określa szczegółowego wymogu dotyczącego w/w warunku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III.1.2) Sytuacja finansowa lub ekonomiczna </w:t>
      </w:r>
      <w:r w:rsidRPr="00327526">
        <w:rPr>
          <w:rFonts w:ascii="Times New Roman" w:eastAsia="Times New Roman" w:hAnsi="Times New Roman" w:cs="Times New Roman"/>
          <w:sz w:val="20"/>
          <w:szCs w:val="20"/>
          <w:lang w:eastAsia="pl-PL"/>
        </w:rPr>
        <w:br/>
        <w:t xml:space="preserve">Określenie warunków: Zamawiający nie określa szczegółowego wymogu dotyczącego w/w warunku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III.1.3) Zdolność techniczna lub zawodowa </w:t>
      </w:r>
      <w:r w:rsidRPr="00327526">
        <w:rPr>
          <w:rFonts w:ascii="Times New Roman" w:eastAsia="Times New Roman" w:hAnsi="Times New Roman" w:cs="Times New Roman"/>
          <w:sz w:val="20"/>
          <w:szCs w:val="20"/>
          <w:lang w:eastAsia="pl-PL"/>
        </w:rPr>
        <w:br/>
        <w:t xml:space="preserve">Określenie warunków: Zamawiający uzna w/w warunek za spełniony, jeśli Wykonawca: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oświadczy, iż spełnia warunek dotyczący zdolności technicznej lub zawodowej składając oświadczenie wstępne , o którym mowa w pkt. V </w:t>
      </w:r>
      <w:proofErr w:type="spellStart"/>
      <w:r w:rsidRPr="00327526">
        <w:rPr>
          <w:rFonts w:ascii="Times New Roman" w:eastAsia="Times New Roman" w:hAnsi="Times New Roman" w:cs="Times New Roman"/>
          <w:sz w:val="20"/>
          <w:szCs w:val="20"/>
          <w:lang w:eastAsia="pl-PL"/>
        </w:rPr>
        <w:t>ppkt</w:t>
      </w:r>
      <w:proofErr w:type="spellEnd"/>
      <w:r w:rsidRPr="00327526">
        <w:rPr>
          <w:rFonts w:ascii="Times New Roman" w:eastAsia="Times New Roman" w:hAnsi="Times New Roman" w:cs="Times New Roman"/>
          <w:sz w:val="20"/>
          <w:szCs w:val="20"/>
          <w:lang w:eastAsia="pl-PL"/>
        </w:rPr>
        <w:t xml:space="preserve">. 2.1 SIWZ; </w:t>
      </w:r>
      <w:r w:rsidRPr="00327526">
        <w:rPr>
          <w:rFonts w:ascii="Times New Roman" w:eastAsia="Times New Roman" w:hAnsi="Times New Roman" w:cs="Times New Roman"/>
          <w:sz w:val="20"/>
          <w:szCs w:val="20"/>
          <w:lang w:eastAsia="pl-PL"/>
        </w:rPr>
        <w:sym w:font="Symbol" w:char="F02D"/>
      </w:r>
      <w:r w:rsidRPr="00327526">
        <w:rPr>
          <w:rFonts w:ascii="Times New Roman" w:eastAsia="Times New Roman" w:hAnsi="Times New Roman" w:cs="Times New Roman"/>
          <w:sz w:val="20"/>
          <w:szCs w:val="20"/>
          <w:lang w:eastAsia="pl-PL"/>
        </w:rPr>
        <w:t xml:space="preserve"> wykaże się wykonaniem w okresie ostatnich 3 lat przed upływem składania ofert, a jeżeli okres prowadzenia działalności jest krótszy w tym okresie, co najmniej jednej dostawy: - dla pakietu nr 1 (zgodnie z zał. 1A do SIWZ) – odzieży ochronnej i/lub roboczej i/lub obuwia roboczego i/lub środków ochrony indywidualnej o wartości co najmniej 150.000,00 zł brutto (słownie: sto pięćdziesiąt tysięcy zł); - dla pakietu nr 2 (zgodnie z zał. 2A do SIWZ) – odzieży ochronnej i/lub roboczej i/lub obuwia roboczego i/lub środków ochrony indywidualnej o wartości co najmniej 50.000,00 zł brutto (słownie: pięćdziesiąt tysięcy zł); wraz z podaniem ich wartości, przedmiotu, dat wykonania i podmiotów, na rzecz których dostawy zostały wykonane oraz załączy dowody określające czy te dostawy zostały wykonane należycie, przy czym dowodami o których mowa, są referencje bądź inne dokumenty wystawione przed podmiot, na rzecz którego dostawy były wykonywane, a jeżeli z uzasadnionej przyczyny o obiektywnym charakterze wykonawca nie jest w stanie uzyskać tych dokumentów – oświadczenie wykonawcy. W/w wartości dla każdego pakietu muszą wynikać z nie więcej niż 2 zrealizowanych umów w zakresie w/w dostaw. W przypadku złożenia oferty przez jednego Wykonawcę na obydwa pakiety, Zamawiający uzna warunek za spełniony, jeśli Wykonawca wykaże się spełnieniem warunku na pakiet o wyższej wartości tj. pakiet nr 1. </w:t>
      </w:r>
      <w:r w:rsidRPr="0032752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327526">
        <w:rPr>
          <w:rFonts w:ascii="Times New Roman" w:eastAsia="Times New Roman" w:hAnsi="Times New Roman" w:cs="Times New Roman"/>
          <w:sz w:val="20"/>
          <w:szCs w:val="20"/>
          <w:lang w:eastAsia="pl-PL"/>
        </w:rPr>
        <w:lastRenderedPageBreak/>
        <w:t xml:space="preserve">kwalifikacjach zawodowych lub doświadczeniu tych osób: </w:t>
      </w:r>
      <w:r w:rsidRPr="00327526">
        <w:rPr>
          <w:rFonts w:ascii="Times New Roman" w:eastAsia="Times New Roman" w:hAnsi="Times New Roman" w:cs="Times New Roman"/>
          <w:sz w:val="20"/>
          <w:szCs w:val="20"/>
          <w:lang w:eastAsia="pl-PL"/>
        </w:rPr>
        <w:br/>
        <w:t xml:space="preserve">Informacje dodatkowe: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III.2) PODSTAWY WYKLUCZENIA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27526">
        <w:rPr>
          <w:rFonts w:ascii="Times New Roman" w:eastAsia="Times New Roman" w:hAnsi="Times New Roman" w:cs="Times New Roman"/>
          <w:b/>
          <w:bCs/>
          <w:sz w:val="20"/>
          <w:szCs w:val="20"/>
          <w:lang w:eastAsia="pl-PL"/>
        </w:rPr>
        <w:t>Pzp</w:t>
      </w:r>
      <w:proofErr w:type="spellEnd"/>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27526">
        <w:rPr>
          <w:rFonts w:ascii="Times New Roman" w:eastAsia="Times New Roman" w:hAnsi="Times New Roman" w:cs="Times New Roman"/>
          <w:b/>
          <w:bCs/>
          <w:sz w:val="20"/>
          <w:szCs w:val="20"/>
          <w:lang w:eastAsia="pl-PL"/>
        </w:rPr>
        <w:t>Pzp</w:t>
      </w:r>
      <w:proofErr w:type="spellEnd"/>
      <w:r w:rsidRPr="0032752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0"/>
          <w:szCs w:val="20"/>
          <w:lang w:eastAsia="pl-PL"/>
        </w:rPr>
        <w:t xml:space="preserve">ust. 5 pkt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27526">
        <w:rPr>
          <w:rFonts w:ascii="Times New Roman" w:eastAsia="Times New Roman" w:hAnsi="Times New Roman" w:cs="Times New Roman"/>
          <w:sz w:val="20"/>
          <w:szCs w:val="20"/>
          <w:lang w:eastAsia="pl-PL"/>
        </w:rPr>
        <w:t xml:space="preserve">Tak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Oświadczenie o spełnianiu kryteriów selekcji </w:t>
      </w:r>
      <w:r w:rsidRPr="00327526">
        <w:rPr>
          <w:rFonts w:ascii="Times New Roman" w:eastAsia="Times New Roman" w:hAnsi="Times New Roman" w:cs="Times New Roman"/>
          <w:sz w:val="20"/>
          <w:szCs w:val="20"/>
          <w:lang w:eastAsia="pl-PL"/>
        </w:rPr>
        <w:t xml:space="preserve">Nie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 oryginał lub kopia poświadczona za zgodność z oryginałem.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III.5.1) W ZAKRESIE SPEŁNIANIA WARUNKÓW UDZIAŁU W POSTĘPOWANIU:</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4 do SIWZ (zgodnie z </w:t>
      </w:r>
      <w:proofErr w:type="spellStart"/>
      <w:r w:rsidRPr="00327526">
        <w:rPr>
          <w:rFonts w:ascii="Times New Roman" w:eastAsia="Times New Roman" w:hAnsi="Times New Roman" w:cs="Times New Roman"/>
          <w:sz w:val="20"/>
          <w:szCs w:val="20"/>
          <w:lang w:eastAsia="pl-PL"/>
        </w:rPr>
        <w:t>roz</w:t>
      </w:r>
      <w:proofErr w:type="spellEnd"/>
      <w:r w:rsidRPr="00327526">
        <w:rPr>
          <w:rFonts w:ascii="Times New Roman" w:eastAsia="Times New Roman" w:hAnsi="Times New Roman" w:cs="Times New Roman"/>
          <w:sz w:val="20"/>
          <w:szCs w:val="20"/>
          <w:lang w:eastAsia="pl-PL"/>
        </w:rPr>
        <w:t xml:space="preserve">. IV pkt. 2 </w:t>
      </w:r>
      <w:proofErr w:type="spellStart"/>
      <w:r w:rsidRPr="00327526">
        <w:rPr>
          <w:rFonts w:ascii="Times New Roman" w:eastAsia="Times New Roman" w:hAnsi="Times New Roman" w:cs="Times New Roman"/>
          <w:sz w:val="20"/>
          <w:szCs w:val="20"/>
          <w:lang w:eastAsia="pl-PL"/>
        </w:rPr>
        <w:t>ppkt</w:t>
      </w:r>
      <w:proofErr w:type="spellEnd"/>
      <w:r w:rsidRPr="00327526">
        <w:rPr>
          <w:rFonts w:ascii="Times New Roman" w:eastAsia="Times New Roman" w:hAnsi="Times New Roman" w:cs="Times New Roman"/>
          <w:sz w:val="20"/>
          <w:szCs w:val="20"/>
          <w:lang w:eastAsia="pl-PL"/>
        </w:rPr>
        <w:t xml:space="preserve">. 3). Dokument należy złożyć w oryginale.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III.5.2) W ZAKRESIE KRYTERIÓW SELEKCJI:</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Zamawiający w przedmiotowym postępowaniu nie wymaga składania ww. dokumentów.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III.7) INNE DOKUMENTY NIE WYMIENIONE W pkt III.3) - III.6)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1.Druk Oferta – załącznik nr 1 do SIWZ oraz Wyceny ofertowe – załączniki od nr 1.A do nr 2.A do SIWZ (w zależności od wybranego/-</w:t>
      </w:r>
      <w:proofErr w:type="spellStart"/>
      <w:r w:rsidRPr="00327526">
        <w:rPr>
          <w:rFonts w:ascii="Times New Roman" w:eastAsia="Times New Roman" w:hAnsi="Times New Roman" w:cs="Times New Roman"/>
          <w:sz w:val="20"/>
          <w:szCs w:val="20"/>
          <w:lang w:eastAsia="pl-PL"/>
        </w:rPr>
        <w:t>ych</w:t>
      </w:r>
      <w:proofErr w:type="spellEnd"/>
      <w:r w:rsidRPr="00327526">
        <w:rPr>
          <w:rFonts w:ascii="Times New Roman" w:eastAsia="Times New Roman" w:hAnsi="Times New Roman" w:cs="Times New Roman"/>
          <w:sz w:val="20"/>
          <w:szCs w:val="20"/>
          <w:lang w:eastAsia="pl-PL"/>
        </w:rPr>
        <w:t xml:space="preserve"> pakietu/-ów) –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wraz z ofertą. Zobowiązania podmiotów trzecich do udostępnienia zasobów, złożone w formie kopii poświadczonej za zgodność z oryginałem przez wykonawcę, nie spełniają ww. wymogu. 3.Oświadczenie o przynależności lub braku przynależności do tej samej grupy kapitałowej - załącznik nr 5 do SIWZ - Wykonawca w terminie 3 dni od dnia opublikowania na stronie internetowej KWP w Lublinie informacji o której mowa w art. 86 ust 5 ustawy przekazuje Zamawiającemu oświadczenie o przynależności lub braku przynależności do tej samej grupy kapitałowej –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 wymieniony w </w:t>
      </w:r>
      <w:proofErr w:type="spellStart"/>
      <w:r w:rsidRPr="00327526">
        <w:rPr>
          <w:rFonts w:ascii="Times New Roman" w:eastAsia="Times New Roman" w:hAnsi="Times New Roman" w:cs="Times New Roman"/>
          <w:sz w:val="20"/>
          <w:szCs w:val="20"/>
          <w:lang w:eastAsia="pl-PL"/>
        </w:rPr>
        <w:t>pkt.V</w:t>
      </w:r>
      <w:proofErr w:type="spellEnd"/>
      <w:r w:rsidRPr="00327526">
        <w:rPr>
          <w:rFonts w:ascii="Times New Roman" w:eastAsia="Times New Roman" w:hAnsi="Times New Roman" w:cs="Times New Roman"/>
          <w:sz w:val="20"/>
          <w:szCs w:val="20"/>
          <w:lang w:eastAsia="pl-PL"/>
        </w:rPr>
        <w:t xml:space="preserve"> 2.2) SIWZ oraz V.7.1) SIWZ osobno. Dokument wskazany w </w:t>
      </w:r>
      <w:proofErr w:type="spellStart"/>
      <w:r w:rsidRPr="00327526">
        <w:rPr>
          <w:rFonts w:ascii="Times New Roman" w:eastAsia="Times New Roman" w:hAnsi="Times New Roman" w:cs="Times New Roman"/>
          <w:sz w:val="20"/>
          <w:szCs w:val="20"/>
          <w:lang w:eastAsia="pl-PL"/>
        </w:rPr>
        <w:t>pkt.V</w:t>
      </w:r>
      <w:proofErr w:type="spellEnd"/>
      <w:r w:rsidRPr="00327526">
        <w:rPr>
          <w:rFonts w:ascii="Times New Roman" w:eastAsia="Times New Roman" w:hAnsi="Times New Roman" w:cs="Times New Roman"/>
          <w:sz w:val="20"/>
          <w:szCs w:val="20"/>
          <w:lang w:eastAsia="pl-PL"/>
        </w:rPr>
        <w:t xml:space="preserve"> 2.1) SIWZ składa członek konsorcjum który wykazuje spełnienie odpowiedniego warunku udziału w postępowaniu, pozostałe dokumenty składane są wspólnie. Jeżeli oferta wykonawców o </w:t>
      </w:r>
      <w:r w:rsidRPr="00327526">
        <w:rPr>
          <w:rFonts w:ascii="Times New Roman" w:eastAsia="Times New Roman" w:hAnsi="Times New Roman" w:cs="Times New Roman"/>
          <w:sz w:val="20"/>
          <w:szCs w:val="20"/>
          <w:lang w:eastAsia="pl-PL"/>
        </w:rPr>
        <w:lastRenderedPageBreak/>
        <w:t xml:space="preserve">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konsorcjum/spółki cywilnej) składa dokument wymieniony w pkt. V ppkt.3 SIWZ. Dokumenty wskazane w pkt. V </w:t>
      </w:r>
      <w:proofErr w:type="spellStart"/>
      <w:r w:rsidRPr="00327526">
        <w:rPr>
          <w:rFonts w:ascii="Times New Roman" w:eastAsia="Times New Roman" w:hAnsi="Times New Roman" w:cs="Times New Roman"/>
          <w:sz w:val="20"/>
          <w:szCs w:val="20"/>
          <w:lang w:eastAsia="pl-PL"/>
        </w:rPr>
        <w:t>ppkt</w:t>
      </w:r>
      <w:proofErr w:type="spellEnd"/>
      <w:r w:rsidRPr="00327526">
        <w:rPr>
          <w:rFonts w:ascii="Times New Roman" w:eastAsia="Times New Roman" w:hAnsi="Times New Roman" w:cs="Times New Roman"/>
          <w:sz w:val="20"/>
          <w:szCs w:val="20"/>
          <w:lang w:eastAsia="pl-PL"/>
        </w:rPr>
        <w:t xml:space="preserve">. 4 SIWZ składa członek konsorcjum, który wykazuje spełnienie odpowiedniego warunku udziału w postępowaniu.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w:t>
      </w:r>
      <w:proofErr w:type="spellStart"/>
      <w:r w:rsidRPr="00327526">
        <w:rPr>
          <w:rFonts w:ascii="Times New Roman" w:eastAsia="Times New Roman" w:hAnsi="Times New Roman" w:cs="Times New Roman"/>
          <w:sz w:val="20"/>
          <w:szCs w:val="20"/>
          <w:lang w:eastAsia="pl-PL"/>
        </w:rPr>
        <w:t>pkt.V</w:t>
      </w:r>
      <w:proofErr w:type="spellEnd"/>
      <w:r w:rsidRPr="00327526">
        <w:rPr>
          <w:rFonts w:ascii="Times New Roman" w:eastAsia="Times New Roman" w:hAnsi="Times New Roman" w:cs="Times New Roman"/>
          <w:sz w:val="20"/>
          <w:szCs w:val="20"/>
          <w:lang w:eastAsia="pl-PL"/>
        </w:rPr>
        <w:t xml:space="preserve"> SIWZ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27526" w:rsidRPr="00327526" w:rsidRDefault="00327526" w:rsidP="00327526">
      <w:pPr>
        <w:spacing w:after="0" w:line="240" w:lineRule="auto"/>
        <w:rPr>
          <w:rFonts w:ascii="Times New Roman" w:eastAsia="Times New Roman" w:hAnsi="Times New Roman" w:cs="Times New Roman"/>
          <w:b/>
          <w:sz w:val="20"/>
          <w:szCs w:val="20"/>
          <w:lang w:eastAsia="pl-PL"/>
        </w:rPr>
      </w:pPr>
      <w:r w:rsidRPr="00327526">
        <w:rPr>
          <w:rFonts w:ascii="Times New Roman" w:eastAsia="Times New Roman" w:hAnsi="Times New Roman" w:cs="Times New Roman"/>
          <w:b/>
          <w:sz w:val="20"/>
          <w:szCs w:val="20"/>
          <w:u w:val="single"/>
          <w:lang w:eastAsia="pl-PL"/>
        </w:rPr>
        <w:t xml:space="preserve">SEKCJA IV: PROCEDURA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IV.1) OPIS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IV.1.1) Tryb udzielenia zamówienia: </w:t>
      </w:r>
      <w:r w:rsidRPr="00327526">
        <w:rPr>
          <w:rFonts w:ascii="Times New Roman" w:eastAsia="Times New Roman" w:hAnsi="Times New Roman" w:cs="Times New Roman"/>
          <w:sz w:val="20"/>
          <w:szCs w:val="20"/>
          <w:lang w:eastAsia="pl-PL"/>
        </w:rPr>
        <w:t xml:space="preserve">Przetarg nieograniczony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IV.1.2) Zamawiający żąda wniesienia wadium:</w:t>
      </w:r>
      <w:r w:rsidRPr="00327526">
        <w:rPr>
          <w:rFonts w:ascii="Times New Roman" w:eastAsia="Times New Roman" w:hAnsi="Times New Roman" w:cs="Times New Roman"/>
          <w:sz w:val="20"/>
          <w:szCs w:val="20"/>
          <w:lang w:eastAsia="pl-PL"/>
        </w:rPr>
        <w:t xml:space="preserve"> N</w:t>
      </w:r>
      <w:r>
        <w:rPr>
          <w:rFonts w:ascii="Times New Roman" w:eastAsia="Times New Roman" w:hAnsi="Times New Roman" w:cs="Times New Roman"/>
          <w:sz w:val="20"/>
          <w:szCs w:val="20"/>
          <w:lang w:eastAsia="pl-PL"/>
        </w:rPr>
        <w:t xml:space="preserve">ie </w:t>
      </w:r>
      <w:r>
        <w:rPr>
          <w:rFonts w:ascii="Times New Roman" w:eastAsia="Times New Roman" w:hAnsi="Times New Roman" w:cs="Times New Roman"/>
          <w:sz w:val="20"/>
          <w:szCs w:val="20"/>
          <w:lang w:eastAsia="pl-PL"/>
        </w:rPr>
        <w:br/>
        <w:t xml:space="preserve">Informacja na temat wadium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IV.1.3) Przewiduje się udzielenie zaliczek na poczet wykonania zamówienia:</w:t>
      </w:r>
      <w:r w:rsidRPr="00327526">
        <w:rPr>
          <w:rFonts w:ascii="Times New Roman" w:eastAsia="Times New Roman" w:hAnsi="Times New Roman" w:cs="Times New Roman"/>
          <w:sz w:val="20"/>
          <w:szCs w:val="20"/>
          <w:lang w:eastAsia="pl-PL"/>
        </w:rPr>
        <w:t xml:space="preserve"> Nie </w:t>
      </w:r>
      <w:r w:rsidRPr="00327526">
        <w:rPr>
          <w:rFonts w:ascii="Times New Roman" w:eastAsia="Times New Roman" w:hAnsi="Times New Roman" w:cs="Times New Roman"/>
          <w:sz w:val="20"/>
          <w:szCs w:val="20"/>
          <w:lang w:eastAsia="pl-PL"/>
        </w:rPr>
        <w:br/>
        <w:t>Należy podać informacje na tema</w:t>
      </w:r>
      <w:r>
        <w:rPr>
          <w:rFonts w:ascii="Times New Roman" w:eastAsia="Times New Roman" w:hAnsi="Times New Roman" w:cs="Times New Roman"/>
          <w:sz w:val="20"/>
          <w:szCs w:val="20"/>
          <w:lang w:eastAsia="pl-PL"/>
        </w:rPr>
        <w:t xml:space="preserve">t udzielania zaliczek: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327526">
        <w:rPr>
          <w:rFonts w:ascii="Times New Roman" w:eastAsia="Times New Roman" w:hAnsi="Times New Roman" w:cs="Times New Roman"/>
          <w:sz w:val="20"/>
          <w:szCs w:val="20"/>
          <w:lang w:eastAsia="pl-PL"/>
        </w:rPr>
        <w:t xml:space="preserve">Nie </w:t>
      </w:r>
      <w:r w:rsidRPr="00327526">
        <w:rPr>
          <w:rFonts w:ascii="Times New Roman" w:eastAsia="Times New Roman" w:hAnsi="Times New Roman" w:cs="Times New Roman"/>
          <w:sz w:val="20"/>
          <w:szCs w:val="20"/>
          <w:lang w:eastAsia="pl-PL"/>
        </w:rPr>
        <w:br/>
        <w:t>Dopuszcza się złożenie ofert w postaci katalogów elektronicznych lub dołączenia do ofert katalogów elektronicznyc</w:t>
      </w:r>
      <w:r>
        <w:rPr>
          <w:rFonts w:ascii="Times New Roman" w:eastAsia="Times New Roman" w:hAnsi="Times New Roman" w:cs="Times New Roman"/>
          <w:sz w:val="20"/>
          <w:szCs w:val="20"/>
          <w:lang w:eastAsia="pl-PL"/>
        </w:rPr>
        <w:t xml:space="preserve">h: Nie </w:t>
      </w:r>
      <w:r>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IV.1.5.) Wymaga się złożenia oferty wariantowej: </w:t>
      </w:r>
      <w:r w:rsidRPr="00327526">
        <w:rPr>
          <w:rFonts w:ascii="Times New Roman" w:eastAsia="Times New Roman" w:hAnsi="Times New Roman" w:cs="Times New Roman"/>
          <w:sz w:val="20"/>
          <w:szCs w:val="20"/>
          <w:lang w:eastAsia="pl-PL"/>
        </w:rPr>
        <w:t xml:space="preserve">Nie </w:t>
      </w:r>
      <w:r w:rsidRPr="00327526">
        <w:rPr>
          <w:rFonts w:ascii="Times New Roman" w:eastAsia="Times New Roman" w:hAnsi="Times New Roman" w:cs="Times New Roman"/>
          <w:sz w:val="20"/>
          <w:szCs w:val="20"/>
          <w:lang w:eastAsia="pl-PL"/>
        </w:rPr>
        <w:br/>
        <w:t>Dopuszcza s</w:t>
      </w:r>
      <w:r>
        <w:rPr>
          <w:rFonts w:ascii="Times New Roman" w:eastAsia="Times New Roman" w:hAnsi="Times New Roman" w:cs="Times New Roman"/>
          <w:sz w:val="20"/>
          <w:szCs w:val="20"/>
          <w:lang w:eastAsia="pl-PL"/>
        </w:rPr>
        <w:t xml:space="preserve">ię złożenie oferty wariantowej </w:t>
      </w:r>
      <w:r w:rsidRPr="00327526">
        <w:rPr>
          <w:rFonts w:ascii="Times New Roman" w:eastAsia="Times New Roman" w:hAnsi="Times New Roman" w:cs="Times New Roman"/>
          <w:sz w:val="20"/>
          <w:szCs w:val="20"/>
          <w:lang w:eastAsia="pl-PL"/>
        </w:rPr>
        <w:t xml:space="preserve">Nie </w:t>
      </w:r>
      <w:r w:rsidRPr="00327526">
        <w:rPr>
          <w:rFonts w:ascii="Times New Roman" w:eastAsia="Times New Roman" w:hAnsi="Times New Roman" w:cs="Times New Roman"/>
          <w:sz w:val="20"/>
          <w:szCs w:val="20"/>
          <w:lang w:eastAsia="pl-PL"/>
        </w:rPr>
        <w:br/>
        <w:t>Złożenie oferty wariantowej dopuszcza się tylko z jednoczesnym</w:t>
      </w:r>
      <w:r>
        <w:rPr>
          <w:rFonts w:ascii="Times New Roman" w:eastAsia="Times New Roman" w:hAnsi="Times New Roman" w:cs="Times New Roman"/>
          <w:sz w:val="20"/>
          <w:szCs w:val="20"/>
          <w:lang w:eastAsia="pl-PL"/>
        </w:rPr>
        <w:t xml:space="preserve"> złożeniem oferty zasadniczej: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Liczba wykonawców   </w:t>
      </w:r>
      <w:r w:rsidRPr="00327526">
        <w:rPr>
          <w:rFonts w:ascii="Times New Roman" w:eastAsia="Times New Roman" w:hAnsi="Times New Roman" w:cs="Times New Roman"/>
          <w:sz w:val="20"/>
          <w:szCs w:val="20"/>
          <w:lang w:eastAsia="pl-PL"/>
        </w:rPr>
        <w:br/>
        <w:t xml:space="preserve">Przewidywana minimalna liczba wykonawców </w:t>
      </w:r>
      <w:r w:rsidRPr="00327526">
        <w:rPr>
          <w:rFonts w:ascii="Times New Roman" w:eastAsia="Times New Roman" w:hAnsi="Times New Roman" w:cs="Times New Roman"/>
          <w:sz w:val="20"/>
          <w:szCs w:val="20"/>
          <w:lang w:eastAsia="pl-PL"/>
        </w:rPr>
        <w:br/>
        <w:t xml:space="preserve">Maksymalna liczba wykonawców   </w:t>
      </w:r>
      <w:r>
        <w:rPr>
          <w:rFonts w:ascii="Times New Roman" w:eastAsia="Times New Roman" w:hAnsi="Times New Roman" w:cs="Times New Roman"/>
          <w:sz w:val="20"/>
          <w:szCs w:val="20"/>
          <w:lang w:eastAsia="pl-PL"/>
        </w:rPr>
        <w:br/>
        <w:t xml:space="preserve">Kryteria selekcji wykonawców: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IV.1.7) Informacje na temat umowy ramowej lub dynamicznego systemu zakupów: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Umowa ramowa będzie zawarta: </w:t>
      </w:r>
      <w:r w:rsidRPr="00327526">
        <w:rPr>
          <w:rFonts w:ascii="Times New Roman" w:eastAsia="Times New Roman" w:hAnsi="Times New Roman" w:cs="Times New Roman"/>
          <w:sz w:val="20"/>
          <w:szCs w:val="20"/>
          <w:lang w:eastAsia="pl-PL"/>
        </w:rPr>
        <w:br/>
        <w:t xml:space="preserve">Czy przewiduje się ograniczenie liczby uczestników umowy ramowej: </w:t>
      </w:r>
      <w:r w:rsidRPr="00327526">
        <w:rPr>
          <w:rFonts w:ascii="Times New Roman" w:eastAsia="Times New Roman" w:hAnsi="Times New Roman" w:cs="Times New Roman"/>
          <w:sz w:val="20"/>
          <w:szCs w:val="20"/>
          <w:lang w:eastAsia="pl-PL"/>
        </w:rPr>
        <w:br/>
        <w:t xml:space="preserve">Przewidziana maksymalna liczba uczestników umowy ramowej: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t xml:space="preserve">Zamówienie obejmuje ustanowienie dynamicznego systemu zakupów: </w:t>
      </w:r>
      <w:r w:rsidRPr="00327526">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2752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lastRenderedPageBreak/>
        <w:br/>
      </w:r>
      <w:r w:rsidRPr="00327526">
        <w:rPr>
          <w:rFonts w:ascii="Times New Roman" w:eastAsia="Times New Roman" w:hAnsi="Times New Roman" w:cs="Times New Roman"/>
          <w:b/>
          <w:bCs/>
          <w:sz w:val="20"/>
          <w:szCs w:val="20"/>
          <w:lang w:eastAsia="pl-PL"/>
        </w:rPr>
        <w:t xml:space="preserve">IV.1.8) Aukcja elektroniczna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Przewidziane jest przeprowadzenie aukcji elektronicznej </w:t>
      </w:r>
      <w:r w:rsidRPr="00327526">
        <w:rPr>
          <w:rFonts w:ascii="Times New Roman" w:eastAsia="Times New Roman" w:hAnsi="Times New Roman" w:cs="Times New Roman"/>
          <w:i/>
          <w:iCs/>
          <w:sz w:val="20"/>
          <w:szCs w:val="20"/>
          <w:lang w:eastAsia="pl-PL"/>
        </w:rPr>
        <w:t xml:space="preserve">(przetarg nieograniczony, przetarg ograniczony, negocjacje z ogłoszeniem) </w:t>
      </w:r>
      <w:r w:rsidRPr="00327526">
        <w:rPr>
          <w:rFonts w:ascii="Times New Roman" w:eastAsia="Times New Roman" w:hAnsi="Times New Roman" w:cs="Times New Roman"/>
          <w:sz w:val="20"/>
          <w:szCs w:val="20"/>
          <w:lang w:eastAsia="pl-PL"/>
        </w:rPr>
        <w:t xml:space="preserve">Nie </w:t>
      </w:r>
      <w:r w:rsidRPr="00327526">
        <w:rPr>
          <w:rFonts w:ascii="Times New Roman" w:eastAsia="Times New Roman" w:hAnsi="Times New Roman" w:cs="Times New Roman"/>
          <w:sz w:val="20"/>
          <w:szCs w:val="20"/>
          <w:lang w:eastAsia="pl-PL"/>
        </w:rPr>
        <w:br/>
        <w:t xml:space="preserve">Należy podać adres strony internetowej, na której aukcja będzie prowadzona: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bookmarkStart w:id="0" w:name="_GoBack"/>
      <w:bookmarkEnd w:id="0"/>
      <w:r w:rsidRPr="00327526">
        <w:rPr>
          <w:rFonts w:ascii="Times New Roman" w:eastAsia="Times New Roman" w:hAnsi="Times New Roman" w:cs="Times New Roman"/>
          <w:sz w:val="20"/>
          <w:szCs w:val="20"/>
          <w:lang w:eastAsia="pl-PL"/>
        </w:rPr>
        <w:t xml:space="preserve">Należy podać, które informacje zostaną udostępnione wykonawcom w trakcie aukcji elektronicznej oraz jaki będzie termin ich udostępnienia: </w:t>
      </w:r>
      <w:r w:rsidRPr="00327526">
        <w:rPr>
          <w:rFonts w:ascii="Times New Roman" w:eastAsia="Times New Roman" w:hAnsi="Times New Roman" w:cs="Times New Roman"/>
          <w:sz w:val="20"/>
          <w:szCs w:val="20"/>
          <w:lang w:eastAsia="pl-PL"/>
        </w:rPr>
        <w:br/>
        <w:t xml:space="preserve">Informacje dotyczące przebiegu aukcji elektronicznej: </w:t>
      </w:r>
      <w:r w:rsidRPr="0032752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2752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27526">
        <w:rPr>
          <w:rFonts w:ascii="Times New Roman" w:eastAsia="Times New Roman" w:hAnsi="Times New Roman" w:cs="Times New Roman"/>
          <w:sz w:val="20"/>
          <w:szCs w:val="20"/>
          <w:lang w:eastAsia="pl-PL"/>
        </w:rPr>
        <w:br/>
        <w:t xml:space="preserve">Wymagania dotyczące rejestracji i identyfikacji wykonawców w aukcji elektronicznej: </w:t>
      </w:r>
      <w:r w:rsidRPr="00327526">
        <w:rPr>
          <w:rFonts w:ascii="Times New Roman" w:eastAsia="Times New Roman" w:hAnsi="Times New Roman" w:cs="Times New Roman"/>
          <w:sz w:val="20"/>
          <w:szCs w:val="20"/>
          <w:lang w:eastAsia="pl-PL"/>
        </w:rPr>
        <w:br/>
        <w:t xml:space="preserve">Informacje o liczbie etapów aukcji elektronicznej i czasie ich trwania: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327526">
        <w:rPr>
          <w:rFonts w:ascii="Times New Roman" w:eastAsia="Times New Roman" w:hAnsi="Times New Roman" w:cs="Times New Roman"/>
          <w:sz w:val="20"/>
          <w:szCs w:val="20"/>
          <w:lang w:eastAsia="pl-PL"/>
        </w:rPr>
        <w:t xml:space="preserve">zas trwania: </w:t>
      </w:r>
      <w:r w:rsidRPr="0032752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27526">
        <w:rPr>
          <w:rFonts w:ascii="Times New Roman" w:eastAsia="Times New Roman" w:hAnsi="Times New Roman" w:cs="Times New Roman"/>
          <w:sz w:val="20"/>
          <w:szCs w:val="20"/>
          <w:lang w:eastAsia="pl-PL"/>
        </w:rPr>
        <w:br/>
        <w:t xml:space="preserve">Warunki zamknięcia aukcji elektronicznej: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IV.2) KRYTERIA OCENY OFERT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IV.2.1) Kryteria oceny ofert: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IV.2.2) Kryteria</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27526">
        <w:rPr>
          <w:rFonts w:ascii="Times New Roman" w:eastAsia="Times New Roman" w:hAnsi="Times New Roman" w:cs="Times New Roman"/>
          <w:b/>
          <w:bCs/>
          <w:sz w:val="20"/>
          <w:szCs w:val="20"/>
          <w:lang w:eastAsia="pl-PL"/>
        </w:rPr>
        <w:t>Pzp</w:t>
      </w:r>
      <w:proofErr w:type="spellEnd"/>
      <w:r w:rsidRPr="00327526">
        <w:rPr>
          <w:rFonts w:ascii="Times New Roman" w:eastAsia="Times New Roman" w:hAnsi="Times New Roman" w:cs="Times New Roman"/>
          <w:b/>
          <w:bCs/>
          <w:sz w:val="20"/>
          <w:szCs w:val="20"/>
          <w:lang w:eastAsia="pl-PL"/>
        </w:rPr>
        <w:t xml:space="preserve"> </w:t>
      </w:r>
      <w:r w:rsidRPr="00327526">
        <w:rPr>
          <w:rFonts w:ascii="Times New Roman" w:eastAsia="Times New Roman" w:hAnsi="Times New Roman" w:cs="Times New Roman"/>
          <w:sz w:val="20"/>
          <w:szCs w:val="20"/>
          <w:lang w:eastAsia="pl-PL"/>
        </w:rPr>
        <w:t xml:space="preserve">(przetarg nieograniczony) </w:t>
      </w:r>
      <w:r w:rsidRPr="00327526">
        <w:rPr>
          <w:rFonts w:ascii="Times New Roman" w:eastAsia="Times New Roman" w:hAnsi="Times New Roman" w:cs="Times New Roman"/>
          <w:sz w:val="20"/>
          <w:szCs w:val="20"/>
          <w:lang w:eastAsia="pl-PL"/>
        </w:rPr>
        <w:br/>
        <w:t xml:space="preserve">Tak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IV.3) Negocjacje z ogłoszeniem, dialog konkurencyjny, partnerstwo innowacyjne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IV.3.1) Informacje na temat negocjacji z ogłoszeniem</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Minimalne wymagania, które muszą spełniać wszystkie oferty: </w:t>
      </w:r>
      <w:r w:rsidRPr="0032752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27526">
        <w:rPr>
          <w:rFonts w:ascii="Times New Roman" w:eastAsia="Times New Roman" w:hAnsi="Times New Roman" w:cs="Times New Roman"/>
          <w:sz w:val="20"/>
          <w:szCs w:val="20"/>
          <w:lang w:eastAsia="pl-PL"/>
        </w:rPr>
        <w:br/>
        <w:t xml:space="preserve">Przewidziany jest podział negocjacji na etapy w celu ograniczenia liczby ofert: </w:t>
      </w:r>
      <w:r w:rsidRPr="00327526">
        <w:rPr>
          <w:rFonts w:ascii="Times New Roman" w:eastAsia="Times New Roman" w:hAnsi="Times New Roman" w:cs="Times New Roman"/>
          <w:sz w:val="20"/>
          <w:szCs w:val="20"/>
          <w:lang w:eastAsia="pl-PL"/>
        </w:rPr>
        <w:br/>
        <w:t>Należy podać informacje na temat etapów negocjacji (w tym liczbę et</w:t>
      </w:r>
      <w:r>
        <w:rPr>
          <w:rFonts w:ascii="Times New Roman" w:eastAsia="Times New Roman" w:hAnsi="Times New Roman" w:cs="Times New Roman"/>
          <w:sz w:val="20"/>
          <w:szCs w:val="20"/>
          <w:lang w:eastAsia="pl-PL"/>
        </w:rPr>
        <w:t xml:space="preserve">apów):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IV.3.2) Informacje na temat dialogu konkurencyjnego</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27526">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27526">
        <w:rPr>
          <w:rFonts w:ascii="Times New Roman" w:eastAsia="Times New Roman" w:hAnsi="Times New Roman" w:cs="Times New Roman"/>
          <w:sz w:val="20"/>
          <w:szCs w:val="20"/>
          <w:lang w:eastAsia="pl-PL"/>
        </w:rPr>
        <w:br/>
        <w:t xml:space="preserve">Wstępny harmonogram postępowania: </w:t>
      </w:r>
      <w:r w:rsidRPr="00327526">
        <w:rPr>
          <w:rFonts w:ascii="Times New Roman" w:eastAsia="Times New Roman" w:hAnsi="Times New Roman" w:cs="Times New Roman"/>
          <w:sz w:val="20"/>
          <w:szCs w:val="20"/>
          <w:lang w:eastAsia="pl-PL"/>
        </w:rPr>
        <w:br/>
        <w:t xml:space="preserve">Podział dialogu na etapy w celu ograniczenia liczby rozwiązań: </w:t>
      </w:r>
      <w:r w:rsidRPr="00327526">
        <w:rPr>
          <w:rFonts w:ascii="Times New Roman" w:eastAsia="Times New Roman" w:hAnsi="Times New Roman" w:cs="Times New Roman"/>
          <w:sz w:val="20"/>
          <w:szCs w:val="20"/>
          <w:lang w:eastAsia="pl-PL"/>
        </w:rPr>
        <w:br/>
        <w:t>Należy podać inform</w:t>
      </w:r>
      <w:r>
        <w:rPr>
          <w:rFonts w:ascii="Times New Roman" w:eastAsia="Times New Roman" w:hAnsi="Times New Roman" w:cs="Times New Roman"/>
          <w:sz w:val="20"/>
          <w:szCs w:val="20"/>
          <w:lang w:eastAsia="pl-PL"/>
        </w:rPr>
        <w:t xml:space="preserve">acje na temat etapów dialogu: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IV.3.3) Informacje na temat partnerstwa innowacyjnego</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2752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27526">
        <w:rPr>
          <w:rFonts w:ascii="Times New Roman" w:eastAsia="Times New Roman" w:hAnsi="Times New Roman" w:cs="Times New Roman"/>
          <w:sz w:val="20"/>
          <w:szCs w:val="20"/>
          <w:lang w:eastAsia="pl-PL"/>
        </w:rPr>
        <w:br/>
        <w:t xml:space="preserve">Informacje dodatkowe: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IV.4) Licytacja elektroniczna </w:t>
      </w:r>
      <w:r w:rsidRPr="00327526">
        <w:rPr>
          <w:rFonts w:ascii="Times New Roman" w:eastAsia="Times New Roman" w:hAnsi="Times New Roman" w:cs="Times New Roman"/>
          <w:sz w:val="20"/>
          <w:szCs w:val="20"/>
          <w:lang w:eastAsia="pl-PL"/>
        </w:rPr>
        <w:br/>
        <w:t xml:space="preserve">Adres strony internetowej, na której będzie prowadzona licytacja elektroniczna: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Informacje o liczbie etapów licytacji elektronicznej i czasie ich trwania: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Czas trwania: </w:t>
      </w:r>
      <w:r w:rsidRPr="0032752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lastRenderedPageBreak/>
        <w:t xml:space="preserve">Termin składania wniosków o dopuszczenie do udziału w licytacji elektronicznej: </w:t>
      </w:r>
      <w:r w:rsidRPr="00327526">
        <w:rPr>
          <w:rFonts w:ascii="Times New Roman" w:eastAsia="Times New Roman" w:hAnsi="Times New Roman" w:cs="Times New Roman"/>
          <w:sz w:val="20"/>
          <w:szCs w:val="20"/>
          <w:lang w:eastAsia="pl-PL"/>
        </w:rPr>
        <w:br/>
        <w:t xml:space="preserve">Data: godzina: </w:t>
      </w:r>
      <w:r w:rsidRPr="00327526">
        <w:rPr>
          <w:rFonts w:ascii="Times New Roman" w:eastAsia="Times New Roman" w:hAnsi="Times New Roman" w:cs="Times New Roman"/>
          <w:sz w:val="20"/>
          <w:szCs w:val="20"/>
          <w:lang w:eastAsia="pl-PL"/>
        </w:rPr>
        <w:br/>
        <w:t xml:space="preserve">Termin otwarcia licytacji elektronicznej: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Termin i warunki zamknięcia licytacji elektronicznej: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Wymagania dotyczące zabezpieczenia należytego wykonania umowy: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Informacje dodatkowe: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IV.5) ZMIANA UMOWY</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27526">
        <w:rPr>
          <w:rFonts w:ascii="Times New Roman" w:eastAsia="Times New Roman" w:hAnsi="Times New Roman" w:cs="Times New Roman"/>
          <w:sz w:val="20"/>
          <w:szCs w:val="20"/>
          <w:lang w:eastAsia="pl-PL"/>
        </w:rPr>
        <w:t xml:space="preserve"> Tak </w:t>
      </w:r>
      <w:r w:rsidRPr="00327526">
        <w:rPr>
          <w:rFonts w:ascii="Times New Roman" w:eastAsia="Times New Roman" w:hAnsi="Times New Roman" w:cs="Times New Roman"/>
          <w:sz w:val="20"/>
          <w:szCs w:val="20"/>
          <w:lang w:eastAsia="pl-PL"/>
        </w:rPr>
        <w:br/>
        <w:t xml:space="preserve">Należy wskazać zakres, charakter zmian oraz warunki wprowadzenia zmian: </w:t>
      </w:r>
      <w:r w:rsidRPr="00327526">
        <w:rPr>
          <w:rFonts w:ascii="Times New Roman" w:eastAsia="Times New Roman" w:hAnsi="Times New Roman" w:cs="Times New Roman"/>
          <w:sz w:val="20"/>
          <w:szCs w:val="20"/>
          <w:lang w:eastAsia="pl-PL"/>
        </w:rPr>
        <w:br/>
        <w:t xml:space="preserve">Zgodnie z wzorami umowy stanowiącymi załączniki do SIWZ, w szczególności § 1 i 5 wzorów umowy tj.: Pakiet 1: § 1: 3. Zamawiający zastrzega sobie prawo do zmian ilości asortymentu wyszczególnionego w załączniku, do niniejszej umowy, który stanowi integralną część umowy w obrębie każdej pozycji, w zależności od potrzeb, wynikających z nieprzewidywanych okoliczności w szczególności: zmian personalnych na stanowiskach pracowniczych i wynikających z tego innych norm przydziału odzieży i obuwia, zaleceń pokontrolnych Głównego Inspektora Sanitarnego MSWiA, decyzji wynikających z postanowień Komisji Bezpieczeństwa i Higieny Pracy oraz służby w KWP w Lublinie w zakresie zmian norm należności, konieczności właściwego doposażenia policjantów i pracowników w przypadku klęsk żywiołowych, jednak w ramach kwoty określonej w ust. 1 w zakresie nie przekraczającym 30% wartości zamówienia określonej pierwotnie w umowie. Zmiana taka nie stanowi zmiany warunków umowy. 4. Ilość asortymentu wymienionego w załączniku do umowy nie może stanowić dla Wykonawcy podstawy do utrzymania zapasu magazynowego na potrzeby Zamawiającego i nie może być podstawą późniejszych roszczeń z tytułu zmiany ilości zamówionego przez Zamawiającego asortymentu zgodnie z ust. 3. § 5 1. Wykonawca będzie stosował ceny jednostkowe na poszczególny asortyment objęty niniejszą umową wyszczególniony w załączniku do niniejszej umowy z zastrzeżeniem ust. 2. 2. Zmiana cen jednostkowych określonych w ust. 1 może nastąpić z przyczyn niezależnych od Wykonawcy, tj.: a) po 12 miesiącach od daty zawarcia umowy, tylko o wysokość średniorocznego wskaźnika cen, towarów i usług konsumpcyjnych ogółem ogłoszonego w </w:t>
      </w:r>
      <w:proofErr w:type="spellStart"/>
      <w:r w:rsidRPr="00327526">
        <w:rPr>
          <w:rFonts w:ascii="Times New Roman" w:eastAsia="Times New Roman" w:hAnsi="Times New Roman" w:cs="Times New Roman"/>
          <w:sz w:val="20"/>
          <w:szCs w:val="20"/>
          <w:lang w:eastAsia="pl-PL"/>
        </w:rPr>
        <w:t>obwieszczeniach</w:t>
      </w:r>
      <w:proofErr w:type="spellEnd"/>
      <w:r w:rsidRPr="00327526">
        <w:rPr>
          <w:rFonts w:ascii="Times New Roman" w:eastAsia="Times New Roman" w:hAnsi="Times New Roman" w:cs="Times New Roman"/>
          <w:sz w:val="20"/>
          <w:szCs w:val="20"/>
          <w:lang w:eastAsia="pl-PL"/>
        </w:rPr>
        <w:t xml:space="preserve"> Prezesa GUS, z zachowaniem formy pisemnego powiadomienia na jeden miesiąc przed planowaną podwyżką, lub b) W przypadku zmiany przepisów podatkowych dotyczących przedmiotu umowy, w tym przepisów VAT. Zmiana stawki następuje z dniem wejścia w życie aktu prawnego zmieniającego stawkę. Zmiana cen dotyczy cen brutto, z zachowaniem cen netto. 3. Zmiana cen jednostkowych, o których mowa w ust. 2 nie powodują zwiększenia wartości brutto umowy określonej w § 1 ust.1. 4. Zmiana wysokości minimalnego wynagrodzenia za pracę albo wysokości minimalnej stawki godzinowej, ustalonych na podstawie przepisów ustawy z dnia 10 października 2002 r. o minimalnym wynagrodzeniu za pracę oraz zasady podlegania ubezpieczeniom społecznym lub ubezpieczeniu zdrowotnemu albo wysokości składki na ubezpieczenie społeczne lub zdrowotne nie będą miały wpływu na koszty wykonania przedmiotu umowy. Pakiet 2 - § 1: 3. Zamawiający zastrzega sobie prawo do zmian ilości asortymentu wyszczególnionego w załączniku, do niniejszej umowy, który stanowi integralną część umowy w obrębie każdej pozycji, w zależności od potrzeb, wynikających z nieprzewidywanych okoliczności, w szczególności: realizacją wytycznych Głównego Inspektora Sanitarnego MSWiA w związku z wdrożeniem dodatkowych procedur związanych z rozprzestrzenianiem się wirusów, potencjalnym zagrożeniem epidemiologicznym, zatrzymaniem w </w:t>
      </w:r>
      <w:proofErr w:type="spellStart"/>
      <w:r w:rsidRPr="00327526">
        <w:rPr>
          <w:rFonts w:ascii="Times New Roman" w:eastAsia="Times New Roman" w:hAnsi="Times New Roman" w:cs="Times New Roman"/>
          <w:sz w:val="20"/>
          <w:szCs w:val="20"/>
          <w:lang w:eastAsia="pl-PL"/>
        </w:rPr>
        <w:t>PdOZ</w:t>
      </w:r>
      <w:proofErr w:type="spellEnd"/>
      <w:r w:rsidRPr="00327526">
        <w:rPr>
          <w:rFonts w:ascii="Times New Roman" w:eastAsia="Times New Roman" w:hAnsi="Times New Roman" w:cs="Times New Roman"/>
          <w:sz w:val="20"/>
          <w:szCs w:val="20"/>
          <w:lang w:eastAsia="pl-PL"/>
        </w:rPr>
        <w:t xml:space="preserve"> osób (cudzoziemców), u których wystąpiły objawy chorobowe spowodowane wirusem, w przypadku wzmożonych czynności związanych z diagnostyką laboratoryjną materiału biologicznego od potencjalnie zagrożonych, w przypadku wykonywania czynności procesowych związanych z oględzinami osób, miejsc zdarzeń, gdzie wystąpiło prawdopodobieństwo zakażenia wirusem, jednak w ramach kwoty określonej w ust. 1 w zakresie nie przekraczającym 30% wartości zamówienia określonej pierwotnie w umowie. Zmiana taka nie stanowi zmiany warunków umowy. 4. Ilość asortymentu wymienionego w załączniku do umowy nie może stanowić dla Wykonawcy podstawy do utrzymania zapasu magazynowego na potrzeby Zamawiającego i nie może być podstawą późniejszych roszczeń z tytułu zmiany ilości zamówionego przez Zamawiającego asortymentu zgodnie z ust. 3. 5. Zamawiający przewiduje możliwość dokonania zmian postanowień niniejszej umowy na podstawie art. 144 ust. 1 pkt. 3) i 6) ustawy Prawo zamówień publicznych. § 5 1. Wykonawca będzie stosował ceny jednostkowe na poszczególny asortyment objęty niniejszą umową wyszczególniony w załączniku do niniejszej umowy z zastrzeżeniem ust. 2. 2. Zmiana cen jednostkowych określonych w ust. 1 może nastąpić z przyczyn niezależnych od Wykonawcy, tj.: a) po 12 miesiącach od daty zawarcia umowy, tylko o wysokość średniorocznego wskaźnika cen, towarów i usług konsumpcyjnych ogółem ogłoszonego w </w:t>
      </w:r>
      <w:proofErr w:type="spellStart"/>
      <w:r w:rsidRPr="00327526">
        <w:rPr>
          <w:rFonts w:ascii="Times New Roman" w:eastAsia="Times New Roman" w:hAnsi="Times New Roman" w:cs="Times New Roman"/>
          <w:sz w:val="20"/>
          <w:szCs w:val="20"/>
          <w:lang w:eastAsia="pl-PL"/>
        </w:rPr>
        <w:t>obwieszczeniach</w:t>
      </w:r>
      <w:proofErr w:type="spellEnd"/>
      <w:r w:rsidRPr="00327526">
        <w:rPr>
          <w:rFonts w:ascii="Times New Roman" w:eastAsia="Times New Roman" w:hAnsi="Times New Roman" w:cs="Times New Roman"/>
          <w:sz w:val="20"/>
          <w:szCs w:val="20"/>
          <w:lang w:eastAsia="pl-PL"/>
        </w:rPr>
        <w:t xml:space="preserve"> Prezesa GUS, z zachowaniem formy pisemnego powiadomienia na jeden miesiąc przed planowaną podwyżką, lub b) W przypadku zmiany przepisów podatkowych dotyczących przedmiotu umowy, w tym przepisów VAT. Zmiana stawki następuje z dniem wejścia w życie aktu prawnego zmieniającego stawkę. Zmiana cen dotyczy cen brutto, z zachowaniem cen netto. 3. Zmiana cen jednostkowych, </w:t>
      </w:r>
      <w:r w:rsidRPr="00327526">
        <w:rPr>
          <w:rFonts w:ascii="Times New Roman" w:eastAsia="Times New Roman" w:hAnsi="Times New Roman" w:cs="Times New Roman"/>
          <w:sz w:val="20"/>
          <w:szCs w:val="20"/>
          <w:lang w:eastAsia="pl-PL"/>
        </w:rPr>
        <w:lastRenderedPageBreak/>
        <w:t xml:space="preserve">o których mowa w ust. 2 nie powodują zwiększenia wartości brutto umowy określonej w § 1 ust.1. 4. Zmiana wysokości minimalnego wynagrodzenia za pracę albo wysokości minimalnej stawki godzinowej, ustalonych na podstawie przepisów ustawy z dnia 10 października 2002 r. o minimalnym wynagrodzeniu za pracę oraz zasady podlegania ubezpieczeniom społecznym lub ubezpieczeniu zdrowotnemu albo wysokości składki na ubezpieczenie społeczne lub zdrowotne nie będą miały wpływu na koszty wykonania przedmiotu umowy.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IV.6) INFORMACJE ADMINISTRACYJNE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IV.6.1) Sposób udostępniania informacji o charakterze poufnym </w:t>
      </w:r>
      <w:r w:rsidRPr="00327526">
        <w:rPr>
          <w:rFonts w:ascii="Times New Roman" w:eastAsia="Times New Roman" w:hAnsi="Times New Roman" w:cs="Times New Roman"/>
          <w:i/>
          <w:iCs/>
          <w:sz w:val="20"/>
          <w:szCs w:val="20"/>
          <w:lang w:eastAsia="pl-PL"/>
        </w:rPr>
        <w:t xml:space="preserve">(jeżeli dotyczy):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Środki służące ochronie informacji o charakterze poufnym</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27526">
        <w:rPr>
          <w:rFonts w:ascii="Times New Roman" w:eastAsia="Times New Roman" w:hAnsi="Times New Roman" w:cs="Times New Roman"/>
          <w:sz w:val="20"/>
          <w:szCs w:val="20"/>
          <w:lang w:eastAsia="pl-PL"/>
        </w:rPr>
        <w:br/>
        <w:t xml:space="preserve">Data: </w:t>
      </w:r>
      <w:r w:rsidRPr="00327526">
        <w:rPr>
          <w:rFonts w:ascii="Times New Roman" w:eastAsia="Times New Roman" w:hAnsi="Times New Roman" w:cs="Times New Roman"/>
          <w:b/>
          <w:sz w:val="20"/>
          <w:szCs w:val="20"/>
          <w:lang w:eastAsia="pl-PL"/>
        </w:rPr>
        <w:t xml:space="preserve">2018-03-22, godzina: 11:00, </w:t>
      </w:r>
      <w:r w:rsidRPr="00327526">
        <w:rPr>
          <w:rFonts w:ascii="Times New Roman" w:eastAsia="Times New Roman" w:hAnsi="Times New Roman" w:cs="Times New Roman"/>
          <w:b/>
          <w:sz w:val="20"/>
          <w:szCs w:val="20"/>
          <w:lang w:eastAsia="pl-PL"/>
        </w:rPr>
        <w:br/>
      </w:r>
      <w:r w:rsidRPr="00327526">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w:t>
      </w:r>
      <w:r w:rsidRPr="00327526">
        <w:rPr>
          <w:rFonts w:ascii="Times New Roman" w:eastAsia="Times New Roman" w:hAnsi="Times New Roman" w:cs="Times New Roman"/>
          <w:sz w:val="20"/>
          <w:szCs w:val="20"/>
          <w:lang w:eastAsia="pl-PL"/>
        </w:rPr>
        <w:br/>
        <w:t xml:space="preserve">Wskazać powody: </w:t>
      </w:r>
      <w:r w:rsidRPr="0032752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27526">
        <w:rPr>
          <w:rFonts w:ascii="Times New Roman" w:eastAsia="Times New Roman" w:hAnsi="Times New Roman" w:cs="Times New Roman"/>
          <w:sz w:val="20"/>
          <w:szCs w:val="20"/>
          <w:lang w:eastAsia="pl-PL"/>
        </w:rPr>
        <w:br/>
        <w:t xml:space="preserve">&gt; PL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IV.6.3) Termin związania ofertą: </w:t>
      </w:r>
      <w:r w:rsidRPr="00327526">
        <w:rPr>
          <w:rFonts w:ascii="Times New Roman" w:eastAsia="Times New Roman" w:hAnsi="Times New Roman" w:cs="Times New Roman"/>
          <w:sz w:val="20"/>
          <w:szCs w:val="20"/>
          <w:lang w:eastAsia="pl-PL"/>
        </w:rPr>
        <w:t xml:space="preserve">do: okres w dniach: 30 (od ostatecznego terminu składania ofert)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7526">
        <w:rPr>
          <w:rFonts w:ascii="Times New Roman" w:eastAsia="Times New Roman" w:hAnsi="Times New Roman" w:cs="Times New Roman"/>
          <w:sz w:val="20"/>
          <w:szCs w:val="20"/>
          <w:lang w:eastAsia="pl-PL"/>
        </w:rPr>
        <w:t xml:space="preserve"> Nie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7526">
        <w:rPr>
          <w:rFonts w:ascii="Times New Roman" w:eastAsia="Times New Roman" w:hAnsi="Times New Roman" w:cs="Times New Roman"/>
          <w:sz w:val="20"/>
          <w:szCs w:val="20"/>
          <w:lang w:eastAsia="pl-PL"/>
        </w:rPr>
        <w:t xml:space="preserve"> Nie </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IV.6.6) Informacje dodatkowe:</w:t>
      </w:r>
      <w:r w:rsidRPr="00327526">
        <w:rPr>
          <w:rFonts w:ascii="Times New Roman" w:eastAsia="Times New Roman" w:hAnsi="Times New Roman" w:cs="Times New Roman"/>
          <w:sz w:val="20"/>
          <w:szCs w:val="20"/>
          <w:lang w:eastAsia="pl-PL"/>
        </w:rPr>
        <w:t xml:space="preserve"> </w:t>
      </w:r>
      <w:r w:rsidRPr="00327526">
        <w:rPr>
          <w:rFonts w:ascii="Times New Roman" w:eastAsia="Times New Roman" w:hAnsi="Times New Roman" w:cs="Times New Roman"/>
          <w:sz w:val="20"/>
          <w:szCs w:val="20"/>
          <w:lang w:eastAsia="pl-PL"/>
        </w:rPr>
        <w:br/>
      </w:r>
    </w:p>
    <w:p w:rsidR="00327526" w:rsidRPr="00327526" w:rsidRDefault="00327526" w:rsidP="00327526">
      <w:pPr>
        <w:spacing w:after="0" w:line="240" w:lineRule="auto"/>
        <w:jc w:val="center"/>
        <w:rPr>
          <w:rFonts w:ascii="Times New Roman" w:eastAsia="Times New Roman" w:hAnsi="Times New Roman" w:cs="Times New Roman"/>
          <w:b/>
          <w:sz w:val="20"/>
          <w:szCs w:val="20"/>
          <w:lang w:eastAsia="pl-PL"/>
        </w:rPr>
      </w:pPr>
      <w:r w:rsidRPr="00327526">
        <w:rPr>
          <w:rFonts w:ascii="Times New Roman" w:eastAsia="Times New Roman" w:hAnsi="Times New Roman" w:cs="Times New Roman"/>
          <w:b/>
          <w:sz w:val="20"/>
          <w:szCs w:val="20"/>
          <w:u w:val="single"/>
          <w:lang w:eastAsia="pl-PL"/>
        </w:rPr>
        <w:t xml:space="preserve">ZAŁĄCZNIK I - INFORMACJE DOTYCZĄCE OFERT CZĘŚCIOWYCH </w:t>
      </w:r>
    </w:p>
    <w:p w:rsidR="00327526" w:rsidRPr="00327526" w:rsidRDefault="00327526" w:rsidP="00327526">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179"/>
      </w:tblGrid>
      <w:tr w:rsidR="00327526" w:rsidRPr="00327526" w:rsidTr="00327526">
        <w:trPr>
          <w:tblCellSpacing w:w="15" w:type="dxa"/>
        </w:trPr>
        <w:tc>
          <w:tcPr>
            <w:tcW w:w="0" w:type="auto"/>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Część nr: </w:t>
            </w:r>
          </w:p>
        </w:tc>
        <w:tc>
          <w:tcPr>
            <w:tcW w:w="0" w:type="auto"/>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w:t>
            </w:r>
          </w:p>
        </w:tc>
        <w:tc>
          <w:tcPr>
            <w:tcW w:w="0" w:type="auto"/>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Nazwa: </w:t>
            </w:r>
          </w:p>
        </w:tc>
        <w:tc>
          <w:tcPr>
            <w:tcW w:w="0" w:type="auto"/>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Pakiet nr 1 - Odzież ochronna, robocza, obuwie robocze i środki ochrony indywidualnej.</w:t>
            </w:r>
          </w:p>
        </w:tc>
      </w:tr>
    </w:tbl>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1) Krótki opis przedmiotu zamówienia </w:t>
      </w:r>
      <w:r w:rsidRPr="00327526">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327526">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0"/>
          <w:szCs w:val="20"/>
          <w:lang w:eastAsia="pl-PL"/>
        </w:rPr>
        <w:t xml:space="preserve"> </w:t>
      </w:r>
      <w:r w:rsidRPr="00327526">
        <w:rPr>
          <w:rFonts w:ascii="Times New Roman" w:eastAsia="Times New Roman" w:hAnsi="Times New Roman" w:cs="Times New Roman"/>
          <w:sz w:val="20"/>
          <w:szCs w:val="20"/>
          <w:lang w:eastAsia="pl-PL"/>
        </w:rPr>
        <w:t>Przedmiotem zamówienia jest dostawa fabrycznie nowej odzieży ochronnej, roboczej, obuwia roboczego i środków ochrony indywidualnej dla Komendy Wojewódzkiej Policji w Lublinie. Zakres zamówienia oraz szczegółowy opis przedmiotu zamówienia określony został w załączniku 1.A oraz we wzorze umowy stanowiących załączniki do niniejszej specyfikacji istotnych warunków zamówienia (SIWZ) tj.: -załącznik nr 1.A do SIWZ - „Formularz cenowy – Pakiet nr 1, - załącznik nr 5.A do SIWZ - „P</w:t>
      </w:r>
      <w:r>
        <w:rPr>
          <w:rFonts w:ascii="Times New Roman" w:eastAsia="Times New Roman" w:hAnsi="Times New Roman" w:cs="Times New Roman"/>
          <w:sz w:val="20"/>
          <w:szCs w:val="20"/>
          <w:lang w:eastAsia="pl-PL"/>
        </w:rPr>
        <w:t xml:space="preserve">rojekt umowy” do Pakietu nr 1.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2) Wspólny Słownik Zamówień(CPV): </w:t>
      </w:r>
      <w:r w:rsidRPr="00327526">
        <w:rPr>
          <w:rFonts w:ascii="Times New Roman" w:eastAsia="Times New Roman" w:hAnsi="Times New Roman" w:cs="Times New Roman"/>
          <w:sz w:val="20"/>
          <w:szCs w:val="20"/>
          <w:lang w:eastAsia="pl-PL"/>
        </w:rPr>
        <w:t>35113400-3, 18810000-0, 18143000-3, 39514100-9, 18130000-9, 18220000-7, 35113000-9, 18811000-7, 18815400-9, 18332000-5, 44315100-2, 18317000-4, 18810000-0</w:t>
      </w: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3) Wartość części zamówienia(jeżeli zamawiający podaje informacje o wartości zamówienia):</w:t>
      </w:r>
      <w:r>
        <w:rPr>
          <w:rFonts w:ascii="Times New Roman" w:eastAsia="Times New Roman" w:hAnsi="Times New Roman" w:cs="Times New Roman"/>
          <w:sz w:val="20"/>
          <w:szCs w:val="20"/>
          <w:lang w:eastAsia="pl-PL"/>
        </w:rPr>
        <w:br/>
        <w:t>Wartość bez VAT: 50292,00 Waluta: Euro</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4) Czas trwania lub termin wykonania: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 w miesiącach: 24</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w dniach: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data rozpoczęcia:</w:t>
      </w:r>
      <w:r>
        <w:rPr>
          <w:rFonts w:ascii="Times New Roman" w:eastAsia="Times New Roman" w:hAnsi="Times New Roman" w:cs="Times New Roman"/>
          <w:sz w:val="20"/>
          <w:szCs w:val="20"/>
          <w:lang w:eastAsia="pl-PL"/>
        </w:rPr>
        <w:t xml:space="preserve">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data zakończenia: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4"/>
        <w:gridCol w:w="852"/>
      </w:tblGrid>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Znaczenie</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60,00</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okres gwarancji na zaoferowane obuwie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30,00</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 xml:space="preserve">termin realizacji zamówienia cząstkowego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10,00</w:t>
            </w:r>
          </w:p>
        </w:tc>
      </w:tr>
    </w:tbl>
    <w:p w:rsidR="00327526" w:rsidRPr="00327526" w:rsidRDefault="00327526" w:rsidP="00327526">
      <w:pPr>
        <w:spacing w:after="24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6) INFORMACJE DODATKOWE:</w:t>
      </w:r>
      <w:r w:rsidRPr="00327526">
        <w:rPr>
          <w:rFonts w:ascii="Times New Roman" w:eastAsia="Times New Roman" w:hAnsi="Times New Roman" w:cs="Times New Roman"/>
          <w:sz w:val="20"/>
          <w:szCs w:val="20"/>
          <w:lang w:eastAsia="pl-PL"/>
        </w:rPr>
        <w:t>60 pkt – cena oferty brutto (C) Dla kryterium: „cena oferty brutto” ilość punktów będzie obliczona wg wzoru: C = (</w:t>
      </w:r>
      <w:proofErr w:type="spellStart"/>
      <w:r w:rsidRPr="00327526">
        <w:rPr>
          <w:rFonts w:ascii="Times New Roman" w:eastAsia="Times New Roman" w:hAnsi="Times New Roman" w:cs="Times New Roman"/>
          <w:sz w:val="20"/>
          <w:szCs w:val="20"/>
          <w:lang w:eastAsia="pl-PL"/>
        </w:rPr>
        <w:t>Cx</w:t>
      </w:r>
      <w:proofErr w:type="spellEnd"/>
      <w:r w:rsidRPr="00327526">
        <w:rPr>
          <w:rFonts w:ascii="Times New Roman" w:eastAsia="Times New Roman" w:hAnsi="Times New Roman" w:cs="Times New Roman"/>
          <w:sz w:val="20"/>
          <w:szCs w:val="20"/>
          <w:lang w:eastAsia="pl-PL"/>
        </w:rPr>
        <w:t xml:space="preserve">/ </w:t>
      </w:r>
      <w:proofErr w:type="spellStart"/>
      <w:r w:rsidRPr="00327526">
        <w:rPr>
          <w:rFonts w:ascii="Times New Roman" w:eastAsia="Times New Roman" w:hAnsi="Times New Roman" w:cs="Times New Roman"/>
          <w:sz w:val="20"/>
          <w:szCs w:val="20"/>
          <w:lang w:eastAsia="pl-PL"/>
        </w:rPr>
        <w:t>Cb</w:t>
      </w:r>
      <w:proofErr w:type="spellEnd"/>
      <w:r w:rsidRPr="00327526">
        <w:rPr>
          <w:rFonts w:ascii="Times New Roman" w:eastAsia="Times New Roman" w:hAnsi="Times New Roman" w:cs="Times New Roman"/>
          <w:sz w:val="20"/>
          <w:szCs w:val="20"/>
          <w:lang w:eastAsia="pl-PL"/>
        </w:rPr>
        <w:t xml:space="preserve">) x 60 pkt gdzie: C – ilość punktów, jaką dana oferta otrzyma za cenę oferty brutto, </w:t>
      </w:r>
      <w:proofErr w:type="spellStart"/>
      <w:r w:rsidRPr="00327526">
        <w:rPr>
          <w:rFonts w:ascii="Times New Roman" w:eastAsia="Times New Roman" w:hAnsi="Times New Roman" w:cs="Times New Roman"/>
          <w:sz w:val="20"/>
          <w:szCs w:val="20"/>
          <w:lang w:eastAsia="pl-PL"/>
        </w:rPr>
        <w:t>Cx</w:t>
      </w:r>
      <w:proofErr w:type="spellEnd"/>
      <w:r w:rsidRPr="00327526">
        <w:rPr>
          <w:rFonts w:ascii="Times New Roman" w:eastAsia="Times New Roman" w:hAnsi="Times New Roman" w:cs="Times New Roman"/>
          <w:sz w:val="20"/>
          <w:szCs w:val="20"/>
          <w:lang w:eastAsia="pl-PL"/>
        </w:rPr>
        <w:t xml:space="preserve"> - cena brutto oferty z najniższą ceną, </w:t>
      </w:r>
      <w:proofErr w:type="spellStart"/>
      <w:r w:rsidRPr="00327526">
        <w:rPr>
          <w:rFonts w:ascii="Times New Roman" w:eastAsia="Times New Roman" w:hAnsi="Times New Roman" w:cs="Times New Roman"/>
          <w:sz w:val="20"/>
          <w:szCs w:val="20"/>
          <w:lang w:eastAsia="pl-PL"/>
        </w:rPr>
        <w:t>Cb</w:t>
      </w:r>
      <w:proofErr w:type="spellEnd"/>
      <w:r w:rsidRPr="00327526">
        <w:rPr>
          <w:rFonts w:ascii="Times New Roman" w:eastAsia="Times New Roman" w:hAnsi="Times New Roman" w:cs="Times New Roman"/>
          <w:sz w:val="20"/>
          <w:szCs w:val="20"/>
          <w:lang w:eastAsia="pl-PL"/>
        </w:rPr>
        <w:t xml:space="preserve"> - cena brutto ocenianej oferty. Przy ocenie tego kryterium zamawiający będzie brał pod uwagę Cenę (razem wartość brutto) podaną w załączniku nr 1 do SIWZ Druk „OFERTA”, zgodną z załącznikiem 1A. 30 pkt - okres gwarancji na zaoferowane obuwie (G) Dla kryterium: „okres gwarancji na zaoferowane obuwie” Zamawiający będzie brał pod uwagę „okres gwarancji na zaoferowane obuwie” wskazany przez Wykonawcę w załączniku nr 1A na: półbuty męskie (poz. 64 zał. 1A), półbuty męskie z wkładką antyprzebiciową (poz. 65 zał. 1A), trzewiki męskie (poz. 89 zał. 1A) . Wykonawca </w:t>
      </w:r>
      <w:r w:rsidRPr="00327526">
        <w:rPr>
          <w:rFonts w:ascii="Times New Roman" w:eastAsia="Times New Roman" w:hAnsi="Times New Roman" w:cs="Times New Roman"/>
          <w:sz w:val="20"/>
          <w:szCs w:val="20"/>
          <w:lang w:eastAsia="pl-PL"/>
        </w:rPr>
        <w:lastRenderedPageBreak/>
        <w:t xml:space="preserve">powinien zaznaczyć (np. poprzez postawienie krzyżyka 1) sposób wyboru z 3 wariantów (Uwaga! Można zaznaczyć tylko jeden!). Obliczenia punktów w kryterium „okres gwarancji na zaoferowane obuwie” Zamawiający dokonana w oparciu o poniższe zapisy: - okres gwarancji na zaoferowane obuwie 24 miesiące - 30 pkt, - okres gwarancji na zaoferowane obuwie 18 miesięcy - 15 pkt, - okres gwarancji na zaoferowane obuwie 12 miesięcy - 10 pkt. Zaoferowany przez Wykonawcę okres gwarancji zostanie wpisany do umowy. Oferta Wykonawcy, który zaproponuje okres krótszy niż 12 miesięcy zostanie odrzucona. W przypadku, gdy okres gwarancji będzie dłuższy niż 24 miesiące, Zamawiający przyjmie do oceny ofert, termin maksymalny wynoszący 24 miesięcy. W przypadku, gdy Wykonawca nie wskaże w ofercie oferowanego okresu gwarancji przyjmuje się, że zaoferował on minimalny okres gwarancji wskazany przez Zamawiającego tj. 12 miesięcy. 10 pkt - termin realizacji zamówień cząstkowych (T) Dla kryterium: „termin realizacji zamówień cząstkowych” Zamawiający będzie brał pod uwagę „termin realizacji zamówienia cząstkowego” zaznaczony w wyznaczonym miejscu w załączniku nr 1A. Wykonawca powinien zaznaczyć (np. poprzez postawienie krzyżyka 1) sposób wyboru z 3 wariantów (Uwaga! Można zaznaczyć jeden!). Obliczenie punktów w kryterium „termin realizacji zamówienia cząstkowego” Zamawiający dokonana w oparciu o poniższe zapisy: - termin realizacji do 14 dni kalendarzowych - 10 pkt, - termin realizacji od 15 dni kalendarzowych do 18 dni kalendarzowych - 5 pkt, - termin realizacji od 19 dni kalendarzowych do 21 dni kalendarzowych - 0 pkt. Minimalny termin realizacji dostawy wynosi 14 dni kalendarzowych od dnia wysłania pisemnego zamówienia, maksymalny termin realizacji dostawy wynosi 21 dni kalendarzowych od dnia wysłania pisemnego zamówienia. Zaoferowany przez Wykonawcę termin realizacji dostawy zostanie wpisany do umowy. Jeżeli koniec terminu do wykonania czynności przypada na sobotę lub dzień ustawowo wolny od pracy, termin upływa dnia następnego po dniu lub dniach wolnych od pracy. Suma punktów przyznanych złożonym ofertom stanowiła będzie sumę punktów przyznanych w każdym z ustanowionych powyżej kryteriów oceny oferty tj. ceny oferty brutto (C), okresu gwarancji na zaoferowane obuwie (G) i terminu realizacji zamówień cząstkowych (T), będzie podstawą wyboru oferty najkorzystniejszej i zostanie obliczona wg wzoru: P = C+G+T gdzie: P – łączna ilość punktów C – ilość punków w kryterium „cena oferty brutto” G – ilość punktów w kryterium „okres gwarancji na zaoferowane obuwie” T – ilość punktów w kryterium „termin realizacji zamówień cząstkowych” </w:t>
      </w:r>
      <w:r w:rsidRPr="00327526">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386"/>
      </w:tblGrid>
      <w:tr w:rsidR="00327526" w:rsidRPr="00327526" w:rsidTr="00327526">
        <w:trPr>
          <w:tblCellSpacing w:w="15" w:type="dxa"/>
        </w:trPr>
        <w:tc>
          <w:tcPr>
            <w:tcW w:w="0" w:type="auto"/>
            <w:vAlign w:val="center"/>
            <w:hideMark/>
          </w:tcPr>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Część nr: </w:t>
            </w:r>
          </w:p>
        </w:tc>
        <w:tc>
          <w:tcPr>
            <w:tcW w:w="0" w:type="auto"/>
            <w:vAlign w:val="center"/>
            <w:hideMark/>
          </w:tcPr>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2</w:t>
            </w:r>
          </w:p>
        </w:tc>
        <w:tc>
          <w:tcPr>
            <w:tcW w:w="0" w:type="auto"/>
            <w:vAlign w:val="center"/>
            <w:hideMark/>
          </w:tcPr>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Nazwa: </w:t>
            </w:r>
          </w:p>
        </w:tc>
        <w:tc>
          <w:tcPr>
            <w:tcW w:w="0" w:type="auto"/>
            <w:vAlign w:val="center"/>
            <w:hideMark/>
          </w:tcPr>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Pakiet 2 - Jednorazowe środki ochrony indywidualnej</w:t>
            </w:r>
          </w:p>
        </w:tc>
      </w:tr>
    </w:tbl>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1) Krótki opis przedmiotu zamówienia </w:t>
      </w:r>
      <w:r w:rsidRPr="00327526">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327526">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0"/>
          <w:szCs w:val="20"/>
          <w:lang w:eastAsia="pl-PL"/>
        </w:rPr>
        <w:t xml:space="preserve"> </w:t>
      </w:r>
      <w:r w:rsidRPr="00327526">
        <w:rPr>
          <w:rFonts w:ascii="Times New Roman" w:eastAsia="Times New Roman" w:hAnsi="Times New Roman" w:cs="Times New Roman"/>
          <w:sz w:val="20"/>
          <w:szCs w:val="20"/>
          <w:lang w:eastAsia="pl-PL"/>
        </w:rPr>
        <w:t>Przedmiotem zamówienia jest dostawa fabrycznie nowych jednorazowych środków ochrony indywidualnej dla Komendy Wojewódzkiej Policji w Lublinie. Zakres zamówienia oraz szczegółowy opis przedmiotu zamówienia określony został w załączniku 2.A oraz we wzorze umowy stanowiących załączniki do niniejszej specyfikacji istotnych warunków zamówienia (SIWZ) tj.: - załącznik nr 2.A do SIWZ - „Formularz cenowy – Pakiet nr 2; - załącznik nr 5.B do SIWZ - „P</w:t>
      </w:r>
      <w:r>
        <w:rPr>
          <w:rFonts w:ascii="Times New Roman" w:eastAsia="Times New Roman" w:hAnsi="Times New Roman" w:cs="Times New Roman"/>
          <w:sz w:val="20"/>
          <w:szCs w:val="20"/>
          <w:lang w:eastAsia="pl-PL"/>
        </w:rPr>
        <w:t xml:space="preserve">rojekt umowy” do Pakietu nr 2.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2) Wspólny Słownik Zamówień(CPV): </w:t>
      </w:r>
      <w:r w:rsidRPr="00327526">
        <w:rPr>
          <w:rFonts w:ascii="Times New Roman" w:eastAsia="Times New Roman" w:hAnsi="Times New Roman" w:cs="Times New Roman"/>
          <w:sz w:val="20"/>
          <w:szCs w:val="20"/>
          <w:lang w:eastAsia="pl-PL"/>
        </w:rPr>
        <w:t xml:space="preserve">18424300-0, 35113400-3, </w:t>
      </w:r>
      <w:r>
        <w:rPr>
          <w:rFonts w:ascii="Times New Roman" w:eastAsia="Times New Roman" w:hAnsi="Times New Roman" w:cs="Times New Roman"/>
          <w:sz w:val="20"/>
          <w:szCs w:val="20"/>
          <w:lang w:eastAsia="pl-PL"/>
        </w:rPr>
        <w:t>18143000-3</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3) Wartość części zamówienia(jeżeli zamawiający podaje informacje o wartości zamówienia):</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bez VAT: 19449,51 Waluta: Euro</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4) Czas trwania lub termin wykonania: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 w miesiącach: 24</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w dniach: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data rozpoczęcia: </w:t>
      </w:r>
    </w:p>
    <w:p w:rsidR="00327526" w:rsidRDefault="00327526" w:rsidP="0032752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data zakończenia: </w:t>
      </w:r>
    </w:p>
    <w:p w:rsidR="00327526" w:rsidRPr="00327526" w:rsidRDefault="00327526" w:rsidP="00327526">
      <w:pPr>
        <w:spacing w:after="0" w:line="240" w:lineRule="auto"/>
        <w:jc w:val="both"/>
        <w:rPr>
          <w:rFonts w:ascii="Times New Roman" w:eastAsia="Times New Roman" w:hAnsi="Times New Roman" w:cs="Times New Roman"/>
          <w:sz w:val="20"/>
          <w:szCs w:val="20"/>
          <w:lang w:eastAsia="pl-PL"/>
        </w:rPr>
      </w:pPr>
      <w:r w:rsidRPr="00327526">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90"/>
        <w:gridCol w:w="852"/>
      </w:tblGrid>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Znaczenie</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60,00</w:t>
            </w:r>
          </w:p>
        </w:tc>
      </w:tr>
      <w:tr w:rsidR="00327526" w:rsidRPr="00327526" w:rsidTr="00327526">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termin realizacji zamówień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526" w:rsidRPr="00327526" w:rsidRDefault="00327526" w:rsidP="00327526">
            <w:pPr>
              <w:spacing w:after="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t>40,00</w:t>
            </w:r>
          </w:p>
        </w:tc>
      </w:tr>
    </w:tbl>
    <w:p w:rsidR="00327526" w:rsidRPr="00327526" w:rsidRDefault="00327526" w:rsidP="00327526">
      <w:pPr>
        <w:spacing w:after="240" w:line="240" w:lineRule="auto"/>
        <w:rPr>
          <w:rFonts w:ascii="Times New Roman" w:eastAsia="Times New Roman" w:hAnsi="Times New Roman" w:cs="Times New Roman"/>
          <w:sz w:val="20"/>
          <w:szCs w:val="20"/>
          <w:lang w:eastAsia="pl-PL"/>
        </w:rPr>
      </w:pPr>
      <w:r w:rsidRPr="00327526">
        <w:rPr>
          <w:rFonts w:ascii="Times New Roman" w:eastAsia="Times New Roman" w:hAnsi="Times New Roman" w:cs="Times New Roman"/>
          <w:sz w:val="20"/>
          <w:szCs w:val="20"/>
          <w:lang w:eastAsia="pl-PL"/>
        </w:rPr>
        <w:br/>
      </w:r>
      <w:r w:rsidRPr="00327526">
        <w:rPr>
          <w:rFonts w:ascii="Times New Roman" w:eastAsia="Times New Roman" w:hAnsi="Times New Roman" w:cs="Times New Roman"/>
          <w:b/>
          <w:bCs/>
          <w:sz w:val="20"/>
          <w:szCs w:val="20"/>
          <w:lang w:eastAsia="pl-PL"/>
        </w:rPr>
        <w:t xml:space="preserve">6) INFORMACJE </w:t>
      </w:r>
      <w:proofErr w:type="spellStart"/>
      <w:r w:rsidRPr="00327526">
        <w:rPr>
          <w:rFonts w:ascii="Times New Roman" w:eastAsia="Times New Roman" w:hAnsi="Times New Roman" w:cs="Times New Roman"/>
          <w:b/>
          <w:bCs/>
          <w:sz w:val="20"/>
          <w:szCs w:val="20"/>
          <w:lang w:eastAsia="pl-PL"/>
        </w:rPr>
        <w:t>DODATKOWE:</w:t>
      </w:r>
      <w:r w:rsidRPr="00327526">
        <w:rPr>
          <w:rFonts w:ascii="Times New Roman" w:eastAsia="Times New Roman" w:hAnsi="Times New Roman" w:cs="Times New Roman"/>
          <w:sz w:val="20"/>
          <w:szCs w:val="20"/>
          <w:lang w:eastAsia="pl-PL"/>
        </w:rPr>
        <w:t>Dla</w:t>
      </w:r>
      <w:proofErr w:type="spellEnd"/>
      <w:r w:rsidRPr="00327526">
        <w:rPr>
          <w:rFonts w:ascii="Times New Roman" w:eastAsia="Times New Roman" w:hAnsi="Times New Roman" w:cs="Times New Roman"/>
          <w:sz w:val="20"/>
          <w:szCs w:val="20"/>
          <w:lang w:eastAsia="pl-PL"/>
        </w:rPr>
        <w:t xml:space="preserve"> kryterium: „cena oferty brutto” ilość punktów będzie obliczona wg wzoru: C = (</w:t>
      </w:r>
      <w:proofErr w:type="spellStart"/>
      <w:r w:rsidRPr="00327526">
        <w:rPr>
          <w:rFonts w:ascii="Times New Roman" w:eastAsia="Times New Roman" w:hAnsi="Times New Roman" w:cs="Times New Roman"/>
          <w:sz w:val="20"/>
          <w:szCs w:val="20"/>
          <w:lang w:eastAsia="pl-PL"/>
        </w:rPr>
        <w:t>Cx</w:t>
      </w:r>
      <w:proofErr w:type="spellEnd"/>
      <w:r w:rsidRPr="00327526">
        <w:rPr>
          <w:rFonts w:ascii="Times New Roman" w:eastAsia="Times New Roman" w:hAnsi="Times New Roman" w:cs="Times New Roman"/>
          <w:sz w:val="20"/>
          <w:szCs w:val="20"/>
          <w:lang w:eastAsia="pl-PL"/>
        </w:rPr>
        <w:t xml:space="preserve">/ </w:t>
      </w:r>
      <w:proofErr w:type="spellStart"/>
      <w:r w:rsidRPr="00327526">
        <w:rPr>
          <w:rFonts w:ascii="Times New Roman" w:eastAsia="Times New Roman" w:hAnsi="Times New Roman" w:cs="Times New Roman"/>
          <w:sz w:val="20"/>
          <w:szCs w:val="20"/>
          <w:lang w:eastAsia="pl-PL"/>
        </w:rPr>
        <w:t>Cb</w:t>
      </w:r>
      <w:proofErr w:type="spellEnd"/>
      <w:r w:rsidRPr="00327526">
        <w:rPr>
          <w:rFonts w:ascii="Times New Roman" w:eastAsia="Times New Roman" w:hAnsi="Times New Roman" w:cs="Times New Roman"/>
          <w:sz w:val="20"/>
          <w:szCs w:val="20"/>
          <w:lang w:eastAsia="pl-PL"/>
        </w:rPr>
        <w:t xml:space="preserve">) x 60 pkt gdzie: C – ilość punktów, jaką dana oferta otrzyma za cenę oferty brutto, </w:t>
      </w:r>
      <w:proofErr w:type="spellStart"/>
      <w:r w:rsidRPr="00327526">
        <w:rPr>
          <w:rFonts w:ascii="Times New Roman" w:eastAsia="Times New Roman" w:hAnsi="Times New Roman" w:cs="Times New Roman"/>
          <w:sz w:val="20"/>
          <w:szCs w:val="20"/>
          <w:lang w:eastAsia="pl-PL"/>
        </w:rPr>
        <w:t>Cx</w:t>
      </w:r>
      <w:proofErr w:type="spellEnd"/>
      <w:r w:rsidRPr="00327526">
        <w:rPr>
          <w:rFonts w:ascii="Times New Roman" w:eastAsia="Times New Roman" w:hAnsi="Times New Roman" w:cs="Times New Roman"/>
          <w:sz w:val="20"/>
          <w:szCs w:val="20"/>
          <w:lang w:eastAsia="pl-PL"/>
        </w:rPr>
        <w:t xml:space="preserve"> - cena brutto oferty z najniższą ceną, </w:t>
      </w:r>
      <w:proofErr w:type="spellStart"/>
      <w:r w:rsidRPr="00327526">
        <w:rPr>
          <w:rFonts w:ascii="Times New Roman" w:eastAsia="Times New Roman" w:hAnsi="Times New Roman" w:cs="Times New Roman"/>
          <w:sz w:val="20"/>
          <w:szCs w:val="20"/>
          <w:lang w:eastAsia="pl-PL"/>
        </w:rPr>
        <w:t>Cb</w:t>
      </w:r>
      <w:proofErr w:type="spellEnd"/>
      <w:r w:rsidRPr="00327526">
        <w:rPr>
          <w:rFonts w:ascii="Times New Roman" w:eastAsia="Times New Roman" w:hAnsi="Times New Roman" w:cs="Times New Roman"/>
          <w:sz w:val="20"/>
          <w:szCs w:val="20"/>
          <w:lang w:eastAsia="pl-PL"/>
        </w:rPr>
        <w:t xml:space="preserve"> - cena brutto ocenianej oferty. Przy ocenie tego kryterium zamawiający będzie brał pod uwagę Cenę (razem wartość brutto) podaną w załączniku nr 1 do SIWZ Druk „OFERTA”, zgodną z załącznikiem 2A. 40 pkt- termin realizacji zamówień cząstkowych (T) Dla kryterium: „termin realizacji zamówień cząstkowych” Zamawiający będzie brał pod uwagę „termin realizacji zamówienia cząstkowego” zaznaczony w wyznaczonym miejscu w załączniku nr 2A. Wykonawca powinien zaznaczyć (np. poprzez postawienie krzyżyka 1) sposób wyboru z 3 wariantów (Uwaga! Można zaznaczyć jeden!). Obliczenie punktów w kryterium „termin realizacji zamówienia cząstkowego” Zamawiający dokonana w oparciu o poniższe zapisy: - </w:t>
      </w:r>
      <w:r w:rsidRPr="00327526">
        <w:rPr>
          <w:rFonts w:ascii="Times New Roman" w:eastAsia="Times New Roman" w:hAnsi="Times New Roman" w:cs="Times New Roman"/>
          <w:sz w:val="20"/>
          <w:szCs w:val="20"/>
          <w:lang w:eastAsia="pl-PL"/>
        </w:rPr>
        <w:lastRenderedPageBreak/>
        <w:t xml:space="preserve">termin realizacji do 7 dni kalendarzowych - 40 pkt, - termin realizacji od 8 dni kalendarzowych do 10 dni kalendarzowych - 20 pkt, - termin realizacji od 11 dni kalendarzowych do 14 dni kalendarzowych - 10 pkt. Minimalny termin realizacji dostawy wynosi 7 dni kalendarzowych od dnia wysłania pisemnego zamówienia, maksymalny termin realizacji dostawy wynosi 14 dni kalendarzowych od dnia wysłania pisemnego zamówienia. Zaoferowany przez Wykonawcę termin realizacji dostawy zostanie wpisany do umowy. Jeżeli koniec terminu do wykonania czynności przypada na sobotę lub dzień ustawowo wolny od pracy, termin upływa dnia następnego po dniu lub dniach wolnych od pracy. Suma punktów przyznanych złożonym ofertom stanowiła będzie sumę punktów przyznanych w każdym z ustanowionych powyżej kryteriów oceny oferty tj. ceny oferty brutto (C) i terminu realizacji zamówień cząstkowych (T), będzie podstawą wyboru oferty najkorzystniejszej i zostanie obliczona wg wzoru: P = C+T gdzie: P – łączna ilość punktów C – ilość punków w kryterium „cena oferty brutto” T – ilość punktów w kryterium „termin realizacji zamówień cząstkowych” </w:t>
      </w:r>
      <w:r w:rsidRPr="00327526">
        <w:rPr>
          <w:rFonts w:ascii="Times New Roman" w:eastAsia="Times New Roman" w:hAnsi="Times New Roman" w:cs="Times New Roman"/>
          <w:sz w:val="20"/>
          <w:szCs w:val="20"/>
          <w:lang w:eastAsia="pl-PL"/>
        </w:rPr>
        <w:br/>
      </w:r>
    </w:p>
    <w:p w:rsidR="00327526" w:rsidRPr="00327526" w:rsidRDefault="00327526" w:rsidP="00327526">
      <w:pPr>
        <w:spacing w:after="240" w:line="240" w:lineRule="auto"/>
        <w:rPr>
          <w:rFonts w:ascii="Times New Roman" w:eastAsia="Times New Roman" w:hAnsi="Times New Roman" w:cs="Times New Roman"/>
          <w:sz w:val="20"/>
          <w:szCs w:val="20"/>
          <w:lang w:eastAsia="pl-PL"/>
        </w:rPr>
      </w:pPr>
    </w:p>
    <w:p w:rsidR="00327526" w:rsidRPr="00327526" w:rsidRDefault="00327526" w:rsidP="00327526">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7526" w:rsidRPr="00327526" w:rsidTr="00327526">
        <w:trPr>
          <w:tblCellSpacing w:w="15" w:type="dxa"/>
        </w:trPr>
        <w:tc>
          <w:tcPr>
            <w:tcW w:w="0" w:type="auto"/>
            <w:vAlign w:val="center"/>
            <w:hideMark/>
          </w:tcPr>
          <w:p w:rsidR="00327526" w:rsidRPr="00327526" w:rsidRDefault="00327526" w:rsidP="00327526">
            <w:pPr>
              <w:spacing w:after="240" w:line="240" w:lineRule="auto"/>
              <w:rPr>
                <w:rFonts w:ascii="Times New Roman" w:eastAsia="Times New Roman" w:hAnsi="Times New Roman" w:cs="Times New Roman"/>
                <w:sz w:val="20"/>
                <w:szCs w:val="20"/>
                <w:lang w:eastAsia="pl-PL"/>
              </w:rPr>
            </w:pPr>
          </w:p>
        </w:tc>
      </w:tr>
    </w:tbl>
    <w:p w:rsidR="00327526" w:rsidRPr="00327526" w:rsidRDefault="00327526" w:rsidP="00327526">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327526">
        <w:rPr>
          <w:rFonts w:ascii="Times New Roman" w:eastAsia="Times New Roman" w:hAnsi="Times New Roman" w:cs="Times New Roman"/>
          <w:vanish/>
          <w:sz w:val="20"/>
          <w:szCs w:val="20"/>
          <w:lang w:eastAsia="pl-PL"/>
        </w:rPr>
        <w:t>Dół formularza</w:t>
      </w:r>
    </w:p>
    <w:p w:rsidR="00327526" w:rsidRPr="00327526" w:rsidRDefault="00327526" w:rsidP="00327526">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327526">
        <w:rPr>
          <w:rFonts w:ascii="Times New Roman" w:eastAsia="Times New Roman" w:hAnsi="Times New Roman" w:cs="Times New Roman"/>
          <w:vanish/>
          <w:sz w:val="20"/>
          <w:szCs w:val="20"/>
          <w:lang w:eastAsia="pl-PL"/>
        </w:rPr>
        <w:t>Początek formularza</w:t>
      </w:r>
    </w:p>
    <w:p w:rsidR="00327526" w:rsidRPr="00327526" w:rsidRDefault="00327526" w:rsidP="00327526">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327526">
        <w:rPr>
          <w:rFonts w:ascii="Times New Roman" w:eastAsia="Times New Roman" w:hAnsi="Times New Roman" w:cs="Times New Roman"/>
          <w:vanish/>
          <w:sz w:val="20"/>
          <w:szCs w:val="20"/>
          <w:lang w:eastAsia="pl-PL"/>
        </w:rPr>
        <w:t>Dół formularza</w:t>
      </w:r>
    </w:p>
    <w:p w:rsidR="00B312BA" w:rsidRPr="00327526" w:rsidRDefault="00B312BA">
      <w:pPr>
        <w:rPr>
          <w:rFonts w:ascii="Times New Roman" w:hAnsi="Times New Roman" w:cs="Times New Roman"/>
          <w:sz w:val="20"/>
          <w:szCs w:val="20"/>
        </w:rPr>
      </w:pPr>
    </w:p>
    <w:sectPr w:rsidR="00B312BA" w:rsidRPr="0032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6"/>
    <w:rsid w:val="00327526"/>
    <w:rsid w:val="00422A17"/>
    <w:rsid w:val="00B31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B8F4"/>
  <w15:chartTrackingRefBased/>
  <w15:docId w15:val="{9527C82D-5ACE-4A28-9048-EC91D8A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89162619">
          <w:marLeft w:val="0"/>
          <w:marRight w:val="0"/>
          <w:marTop w:val="0"/>
          <w:marBottom w:val="0"/>
          <w:divBdr>
            <w:top w:val="none" w:sz="0" w:space="0" w:color="auto"/>
            <w:left w:val="none" w:sz="0" w:space="0" w:color="auto"/>
            <w:bottom w:val="none" w:sz="0" w:space="0" w:color="auto"/>
            <w:right w:val="none" w:sz="0" w:space="0" w:color="auto"/>
          </w:divBdr>
          <w:divsChild>
            <w:div w:id="147718160">
              <w:marLeft w:val="0"/>
              <w:marRight w:val="0"/>
              <w:marTop w:val="0"/>
              <w:marBottom w:val="0"/>
              <w:divBdr>
                <w:top w:val="none" w:sz="0" w:space="0" w:color="auto"/>
                <w:left w:val="none" w:sz="0" w:space="0" w:color="auto"/>
                <w:bottom w:val="none" w:sz="0" w:space="0" w:color="auto"/>
                <w:right w:val="none" w:sz="0" w:space="0" w:color="auto"/>
              </w:divBdr>
              <w:divsChild>
                <w:div w:id="145754490">
                  <w:marLeft w:val="0"/>
                  <w:marRight w:val="0"/>
                  <w:marTop w:val="0"/>
                  <w:marBottom w:val="0"/>
                  <w:divBdr>
                    <w:top w:val="none" w:sz="0" w:space="0" w:color="auto"/>
                    <w:left w:val="none" w:sz="0" w:space="0" w:color="auto"/>
                    <w:bottom w:val="none" w:sz="0" w:space="0" w:color="auto"/>
                    <w:right w:val="none" w:sz="0" w:space="0" w:color="auto"/>
                  </w:divBdr>
                </w:div>
                <w:div w:id="584847025">
                  <w:marLeft w:val="0"/>
                  <w:marRight w:val="0"/>
                  <w:marTop w:val="0"/>
                  <w:marBottom w:val="0"/>
                  <w:divBdr>
                    <w:top w:val="none" w:sz="0" w:space="0" w:color="auto"/>
                    <w:left w:val="none" w:sz="0" w:space="0" w:color="auto"/>
                    <w:bottom w:val="none" w:sz="0" w:space="0" w:color="auto"/>
                    <w:right w:val="none" w:sz="0" w:space="0" w:color="auto"/>
                  </w:divBdr>
                </w:div>
                <w:div w:id="2037151969">
                  <w:marLeft w:val="0"/>
                  <w:marRight w:val="0"/>
                  <w:marTop w:val="0"/>
                  <w:marBottom w:val="0"/>
                  <w:divBdr>
                    <w:top w:val="none" w:sz="0" w:space="0" w:color="auto"/>
                    <w:left w:val="none" w:sz="0" w:space="0" w:color="auto"/>
                    <w:bottom w:val="none" w:sz="0" w:space="0" w:color="auto"/>
                    <w:right w:val="none" w:sz="0" w:space="0" w:color="auto"/>
                  </w:divBdr>
                  <w:divsChild>
                    <w:div w:id="510491343">
                      <w:marLeft w:val="0"/>
                      <w:marRight w:val="0"/>
                      <w:marTop w:val="0"/>
                      <w:marBottom w:val="0"/>
                      <w:divBdr>
                        <w:top w:val="none" w:sz="0" w:space="0" w:color="auto"/>
                        <w:left w:val="none" w:sz="0" w:space="0" w:color="auto"/>
                        <w:bottom w:val="none" w:sz="0" w:space="0" w:color="auto"/>
                        <w:right w:val="none" w:sz="0" w:space="0" w:color="auto"/>
                      </w:divBdr>
                    </w:div>
                  </w:divsChild>
                </w:div>
                <w:div w:id="332033431">
                  <w:marLeft w:val="0"/>
                  <w:marRight w:val="0"/>
                  <w:marTop w:val="0"/>
                  <w:marBottom w:val="0"/>
                  <w:divBdr>
                    <w:top w:val="none" w:sz="0" w:space="0" w:color="auto"/>
                    <w:left w:val="none" w:sz="0" w:space="0" w:color="auto"/>
                    <w:bottom w:val="none" w:sz="0" w:space="0" w:color="auto"/>
                    <w:right w:val="none" w:sz="0" w:space="0" w:color="auto"/>
                  </w:divBdr>
                  <w:divsChild>
                    <w:div w:id="2093577521">
                      <w:marLeft w:val="0"/>
                      <w:marRight w:val="0"/>
                      <w:marTop w:val="0"/>
                      <w:marBottom w:val="0"/>
                      <w:divBdr>
                        <w:top w:val="none" w:sz="0" w:space="0" w:color="auto"/>
                        <w:left w:val="none" w:sz="0" w:space="0" w:color="auto"/>
                        <w:bottom w:val="none" w:sz="0" w:space="0" w:color="auto"/>
                        <w:right w:val="none" w:sz="0" w:space="0" w:color="auto"/>
                      </w:divBdr>
                    </w:div>
                  </w:divsChild>
                </w:div>
                <w:div w:id="144010484">
                  <w:marLeft w:val="0"/>
                  <w:marRight w:val="0"/>
                  <w:marTop w:val="0"/>
                  <w:marBottom w:val="0"/>
                  <w:divBdr>
                    <w:top w:val="none" w:sz="0" w:space="0" w:color="auto"/>
                    <w:left w:val="none" w:sz="0" w:space="0" w:color="auto"/>
                    <w:bottom w:val="none" w:sz="0" w:space="0" w:color="auto"/>
                    <w:right w:val="none" w:sz="0" w:space="0" w:color="auto"/>
                  </w:divBdr>
                  <w:divsChild>
                    <w:div w:id="1526599638">
                      <w:marLeft w:val="0"/>
                      <w:marRight w:val="0"/>
                      <w:marTop w:val="0"/>
                      <w:marBottom w:val="0"/>
                      <w:divBdr>
                        <w:top w:val="none" w:sz="0" w:space="0" w:color="auto"/>
                        <w:left w:val="none" w:sz="0" w:space="0" w:color="auto"/>
                        <w:bottom w:val="none" w:sz="0" w:space="0" w:color="auto"/>
                        <w:right w:val="none" w:sz="0" w:space="0" w:color="auto"/>
                      </w:divBdr>
                    </w:div>
                    <w:div w:id="124859957">
                      <w:marLeft w:val="0"/>
                      <w:marRight w:val="0"/>
                      <w:marTop w:val="0"/>
                      <w:marBottom w:val="0"/>
                      <w:divBdr>
                        <w:top w:val="none" w:sz="0" w:space="0" w:color="auto"/>
                        <w:left w:val="none" w:sz="0" w:space="0" w:color="auto"/>
                        <w:bottom w:val="none" w:sz="0" w:space="0" w:color="auto"/>
                        <w:right w:val="none" w:sz="0" w:space="0" w:color="auto"/>
                      </w:divBdr>
                    </w:div>
                    <w:div w:id="454442789">
                      <w:marLeft w:val="0"/>
                      <w:marRight w:val="0"/>
                      <w:marTop w:val="0"/>
                      <w:marBottom w:val="0"/>
                      <w:divBdr>
                        <w:top w:val="none" w:sz="0" w:space="0" w:color="auto"/>
                        <w:left w:val="none" w:sz="0" w:space="0" w:color="auto"/>
                        <w:bottom w:val="none" w:sz="0" w:space="0" w:color="auto"/>
                        <w:right w:val="none" w:sz="0" w:space="0" w:color="auto"/>
                      </w:divBdr>
                    </w:div>
                    <w:div w:id="195388707">
                      <w:marLeft w:val="0"/>
                      <w:marRight w:val="0"/>
                      <w:marTop w:val="0"/>
                      <w:marBottom w:val="0"/>
                      <w:divBdr>
                        <w:top w:val="none" w:sz="0" w:space="0" w:color="auto"/>
                        <w:left w:val="none" w:sz="0" w:space="0" w:color="auto"/>
                        <w:bottom w:val="none" w:sz="0" w:space="0" w:color="auto"/>
                        <w:right w:val="none" w:sz="0" w:space="0" w:color="auto"/>
                      </w:divBdr>
                    </w:div>
                  </w:divsChild>
                </w:div>
                <w:div w:id="860315724">
                  <w:marLeft w:val="0"/>
                  <w:marRight w:val="0"/>
                  <w:marTop w:val="0"/>
                  <w:marBottom w:val="0"/>
                  <w:divBdr>
                    <w:top w:val="none" w:sz="0" w:space="0" w:color="auto"/>
                    <w:left w:val="none" w:sz="0" w:space="0" w:color="auto"/>
                    <w:bottom w:val="none" w:sz="0" w:space="0" w:color="auto"/>
                    <w:right w:val="none" w:sz="0" w:space="0" w:color="auto"/>
                  </w:divBdr>
                  <w:divsChild>
                    <w:div w:id="1958174338">
                      <w:marLeft w:val="0"/>
                      <w:marRight w:val="0"/>
                      <w:marTop w:val="0"/>
                      <w:marBottom w:val="0"/>
                      <w:divBdr>
                        <w:top w:val="none" w:sz="0" w:space="0" w:color="auto"/>
                        <w:left w:val="none" w:sz="0" w:space="0" w:color="auto"/>
                        <w:bottom w:val="none" w:sz="0" w:space="0" w:color="auto"/>
                        <w:right w:val="none" w:sz="0" w:space="0" w:color="auto"/>
                      </w:divBdr>
                    </w:div>
                    <w:div w:id="1317953789">
                      <w:marLeft w:val="0"/>
                      <w:marRight w:val="0"/>
                      <w:marTop w:val="0"/>
                      <w:marBottom w:val="0"/>
                      <w:divBdr>
                        <w:top w:val="none" w:sz="0" w:space="0" w:color="auto"/>
                        <w:left w:val="none" w:sz="0" w:space="0" w:color="auto"/>
                        <w:bottom w:val="none" w:sz="0" w:space="0" w:color="auto"/>
                        <w:right w:val="none" w:sz="0" w:space="0" w:color="auto"/>
                      </w:divBdr>
                    </w:div>
                    <w:div w:id="1607151054">
                      <w:marLeft w:val="0"/>
                      <w:marRight w:val="0"/>
                      <w:marTop w:val="0"/>
                      <w:marBottom w:val="0"/>
                      <w:divBdr>
                        <w:top w:val="none" w:sz="0" w:space="0" w:color="auto"/>
                        <w:left w:val="none" w:sz="0" w:space="0" w:color="auto"/>
                        <w:bottom w:val="none" w:sz="0" w:space="0" w:color="auto"/>
                        <w:right w:val="none" w:sz="0" w:space="0" w:color="auto"/>
                      </w:divBdr>
                    </w:div>
                    <w:div w:id="1541553217">
                      <w:marLeft w:val="0"/>
                      <w:marRight w:val="0"/>
                      <w:marTop w:val="0"/>
                      <w:marBottom w:val="0"/>
                      <w:divBdr>
                        <w:top w:val="none" w:sz="0" w:space="0" w:color="auto"/>
                        <w:left w:val="none" w:sz="0" w:space="0" w:color="auto"/>
                        <w:bottom w:val="none" w:sz="0" w:space="0" w:color="auto"/>
                        <w:right w:val="none" w:sz="0" w:space="0" w:color="auto"/>
                      </w:divBdr>
                    </w:div>
                    <w:div w:id="487404475">
                      <w:marLeft w:val="0"/>
                      <w:marRight w:val="0"/>
                      <w:marTop w:val="0"/>
                      <w:marBottom w:val="0"/>
                      <w:divBdr>
                        <w:top w:val="none" w:sz="0" w:space="0" w:color="auto"/>
                        <w:left w:val="none" w:sz="0" w:space="0" w:color="auto"/>
                        <w:bottom w:val="none" w:sz="0" w:space="0" w:color="auto"/>
                        <w:right w:val="none" w:sz="0" w:space="0" w:color="auto"/>
                      </w:divBdr>
                    </w:div>
                    <w:div w:id="365103166">
                      <w:marLeft w:val="0"/>
                      <w:marRight w:val="0"/>
                      <w:marTop w:val="0"/>
                      <w:marBottom w:val="0"/>
                      <w:divBdr>
                        <w:top w:val="none" w:sz="0" w:space="0" w:color="auto"/>
                        <w:left w:val="none" w:sz="0" w:space="0" w:color="auto"/>
                        <w:bottom w:val="none" w:sz="0" w:space="0" w:color="auto"/>
                        <w:right w:val="none" w:sz="0" w:space="0" w:color="auto"/>
                      </w:divBdr>
                    </w:div>
                    <w:div w:id="986393614">
                      <w:marLeft w:val="0"/>
                      <w:marRight w:val="0"/>
                      <w:marTop w:val="0"/>
                      <w:marBottom w:val="0"/>
                      <w:divBdr>
                        <w:top w:val="none" w:sz="0" w:space="0" w:color="auto"/>
                        <w:left w:val="none" w:sz="0" w:space="0" w:color="auto"/>
                        <w:bottom w:val="none" w:sz="0" w:space="0" w:color="auto"/>
                        <w:right w:val="none" w:sz="0" w:space="0" w:color="auto"/>
                      </w:divBdr>
                    </w:div>
                  </w:divsChild>
                </w:div>
                <w:div w:id="1531647025">
                  <w:marLeft w:val="0"/>
                  <w:marRight w:val="0"/>
                  <w:marTop w:val="0"/>
                  <w:marBottom w:val="0"/>
                  <w:divBdr>
                    <w:top w:val="none" w:sz="0" w:space="0" w:color="auto"/>
                    <w:left w:val="none" w:sz="0" w:space="0" w:color="auto"/>
                    <w:bottom w:val="none" w:sz="0" w:space="0" w:color="auto"/>
                    <w:right w:val="none" w:sz="0" w:space="0" w:color="auto"/>
                  </w:divBdr>
                  <w:divsChild>
                    <w:div w:id="1731264743">
                      <w:marLeft w:val="0"/>
                      <w:marRight w:val="0"/>
                      <w:marTop w:val="0"/>
                      <w:marBottom w:val="0"/>
                      <w:divBdr>
                        <w:top w:val="none" w:sz="0" w:space="0" w:color="auto"/>
                        <w:left w:val="none" w:sz="0" w:space="0" w:color="auto"/>
                        <w:bottom w:val="none" w:sz="0" w:space="0" w:color="auto"/>
                        <w:right w:val="none" w:sz="0" w:space="0" w:color="auto"/>
                      </w:divBdr>
                    </w:div>
                    <w:div w:id="1507356655">
                      <w:marLeft w:val="0"/>
                      <w:marRight w:val="0"/>
                      <w:marTop w:val="0"/>
                      <w:marBottom w:val="0"/>
                      <w:divBdr>
                        <w:top w:val="none" w:sz="0" w:space="0" w:color="auto"/>
                        <w:left w:val="none" w:sz="0" w:space="0" w:color="auto"/>
                        <w:bottom w:val="none" w:sz="0" w:space="0" w:color="auto"/>
                        <w:right w:val="none" w:sz="0" w:space="0" w:color="auto"/>
                      </w:divBdr>
                    </w:div>
                  </w:divsChild>
                </w:div>
                <w:div w:id="1532840502">
                  <w:marLeft w:val="0"/>
                  <w:marRight w:val="0"/>
                  <w:marTop w:val="0"/>
                  <w:marBottom w:val="0"/>
                  <w:divBdr>
                    <w:top w:val="none" w:sz="0" w:space="0" w:color="auto"/>
                    <w:left w:val="none" w:sz="0" w:space="0" w:color="auto"/>
                    <w:bottom w:val="none" w:sz="0" w:space="0" w:color="auto"/>
                    <w:right w:val="none" w:sz="0" w:space="0" w:color="auto"/>
                  </w:divBdr>
                  <w:divsChild>
                    <w:div w:id="664554129">
                      <w:marLeft w:val="0"/>
                      <w:marRight w:val="0"/>
                      <w:marTop w:val="0"/>
                      <w:marBottom w:val="0"/>
                      <w:divBdr>
                        <w:top w:val="none" w:sz="0" w:space="0" w:color="auto"/>
                        <w:left w:val="none" w:sz="0" w:space="0" w:color="auto"/>
                        <w:bottom w:val="none" w:sz="0" w:space="0" w:color="auto"/>
                        <w:right w:val="none" w:sz="0" w:space="0" w:color="auto"/>
                      </w:divBdr>
                    </w:div>
                    <w:div w:id="908466411">
                      <w:marLeft w:val="0"/>
                      <w:marRight w:val="0"/>
                      <w:marTop w:val="0"/>
                      <w:marBottom w:val="0"/>
                      <w:divBdr>
                        <w:top w:val="none" w:sz="0" w:space="0" w:color="auto"/>
                        <w:left w:val="none" w:sz="0" w:space="0" w:color="auto"/>
                        <w:bottom w:val="none" w:sz="0" w:space="0" w:color="auto"/>
                        <w:right w:val="none" w:sz="0" w:space="0" w:color="auto"/>
                      </w:divBdr>
                    </w:div>
                    <w:div w:id="2140562733">
                      <w:marLeft w:val="0"/>
                      <w:marRight w:val="0"/>
                      <w:marTop w:val="0"/>
                      <w:marBottom w:val="0"/>
                      <w:divBdr>
                        <w:top w:val="none" w:sz="0" w:space="0" w:color="auto"/>
                        <w:left w:val="none" w:sz="0" w:space="0" w:color="auto"/>
                        <w:bottom w:val="none" w:sz="0" w:space="0" w:color="auto"/>
                        <w:right w:val="none" w:sz="0" w:space="0" w:color="auto"/>
                      </w:divBdr>
                    </w:div>
                    <w:div w:id="265044633">
                      <w:marLeft w:val="0"/>
                      <w:marRight w:val="0"/>
                      <w:marTop w:val="0"/>
                      <w:marBottom w:val="0"/>
                      <w:divBdr>
                        <w:top w:val="none" w:sz="0" w:space="0" w:color="auto"/>
                        <w:left w:val="none" w:sz="0" w:space="0" w:color="auto"/>
                        <w:bottom w:val="none" w:sz="0" w:space="0" w:color="auto"/>
                        <w:right w:val="none" w:sz="0" w:space="0" w:color="auto"/>
                      </w:divBdr>
                    </w:div>
                    <w:div w:id="36467244">
                      <w:marLeft w:val="0"/>
                      <w:marRight w:val="0"/>
                      <w:marTop w:val="0"/>
                      <w:marBottom w:val="0"/>
                      <w:divBdr>
                        <w:top w:val="none" w:sz="0" w:space="0" w:color="auto"/>
                        <w:left w:val="none" w:sz="0" w:space="0" w:color="auto"/>
                        <w:bottom w:val="none" w:sz="0" w:space="0" w:color="auto"/>
                        <w:right w:val="none" w:sz="0" w:space="0" w:color="auto"/>
                      </w:divBdr>
                    </w:div>
                    <w:div w:id="518811848">
                      <w:marLeft w:val="0"/>
                      <w:marRight w:val="0"/>
                      <w:marTop w:val="0"/>
                      <w:marBottom w:val="0"/>
                      <w:divBdr>
                        <w:top w:val="none" w:sz="0" w:space="0" w:color="auto"/>
                        <w:left w:val="none" w:sz="0" w:space="0" w:color="auto"/>
                        <w:bottom w:val="none" w:sz="0" w:space="0" w:color="auto"/>
                        <w:right w:val="none" w:sz="0" w:space="0" w:color="auto"/>
                      </w:divBdr>
                    </w:div>
                    <w:div w:id="1127775173">
                      <w:marLeft w:val="0"/>
                      <w:marRight w:val="0"/>
                      <w:marTop w:val="0"/>
                      <w:marBottom w:val="0"/>
                      <w:divBdr>
                        <w:top w:val="none" w:sz="0" w:space="0" w:color="auto"/>
                        <w:left w:val="none" w:sz="0" w:space="0" w:color="auto"/>
                        <w:bottom w:val="none" w:sz="0" w:space="0" w:color="auto"/>
                        <w:right w:val="none" w:sz="0" w:space="0" w:color="auto"/>
                      </w:divBdr>
                    </w:div>
                  </w:divsChild>
                </w:div>
                <w:div w:id="749159797">
                  <w:marLeft w:val="0"/>
                  <w:marRight w:val="0"/>
                  <w:marTop w:val="0"/>
                  <w:marBottom w:val="0"/>
                  <w:divBdr>
                    <w:top w:val="none" w:sz="0" w:space="0" w:color="auto"/>
                    <w:left w:val="none" w:sz="0" w:space="0" w:color="auto"/>
                    <w:bottom w:val="none" w:sz="0" w:space="0" w:color="auto"/>
                    <w:right w:val="none" w:sz="0" w:space="0" w:color="auto"/>
                  </w:divBdr>
                  <w:divsChild>
                    <w:div w:id="664673056">
                      <w:marLeft w:val="0"/>
                      <w:marRight w:val="0"/>
                      <w:marTop w:val="0"/>
                      <w:marBottom w:val="0"/>
                      <w:divBdr>
                        <w:top w:val="none" w:sz="0" w:space="0" w:color="auto"/>
                        <w:left w:val="none" w:sz="0" w:space="0" w:color="auto"/>
                        <w:bottom w:val="none" w:sz="0" w:space="0" w:color="auto"/>
                        <w:right w:val="none" w:sz="0" w:space="0" w:color="auto"/>
                      </w:divBdr>
                    </w:div>
                    <w:div w:id="674963999">
                      <w:marLeft w:val="0"/>
                      <w:marRight w:val="0"/>
                      <w:marTop w:val="0"/>
                      <w:marBottom w:val="0"/>
                      <w:divBdr>
                        <w:top w:val="none" w:sz="0" w:space="0" w:color="auto"/>
                        <w:left w:val="none" w:sz="0" w:space="0" w:color="auto"/>
                        <w:bottom w:val="none" w:sz="0" w:space="0" w:color="auto"/>
                        <w:right w:val="none" w:sz="0" w:space="0" w:color="auto"/>
                      </w:divBdr>
                    </w:div>
                    <w:div w:id="493254808">
                      <w:marLeft w:val="0"/>
                      <w:marRight w:val="0"/>
                      <w:marTop w:val="0"/>
                      <w:marBottom w:val="0"/>
                      <w:divBdr>
                        <w:top w:val="none" w:sz="0" w:space="0" w:color="auto"/>
                        <w:left w:val="none" w:sz="0" w:space="0" w:color="auto"/>
                        <w:bottom w:val="none" w:sz="0" w:space="0" w:color="auto"/>
                        <w:right w:val="none" w:sz="0" w:space="0" w:color="auto"/>
                      </w:divBdr>
                    </w:div>
                    <w:div w:id="344478913">
                      <w:marLeft w:val="0"/>
                      <w:marRight w:val="0"/>
                      <w:marTop w:val="0"/>
                      <w:marBottom w:val="0"/>
                      <w:divBdr>
                        <w:top w:val="none" w:sz="0" w:space="0" w:color="auto"/>
                        <w:left w:val="none" w:sz="0" w:space="0" w:color="auto"/>
                        <w:bottom w:val="none" w:sz="0" w:space="0" w:color="auto"/>
                        <w:right w:val="none" w:sz="0" w:space="0" w:color="auto"/>
                      </w:divBdr>
                    </w:div>
                    <w:div w:id="2146896014">
                      <w:marLeft w:val="0"/>
                      <w:marRight w:val="0"/>
                      <w:marTop w:val="0"/>
                      <w:marBottom w:val="0"/>
                      <w:divBdr>
                        <w:top w:val="none" w:sz="0" w:space="0" w:color="auto"/>
                        <w:left w:val="none" w:sz="0" w:space="0" w:color="auto"/>
                        <w:bottom w:val="none" w:sz="0" w:space="0" w:color="auto"/>
                        <w:right w:val="none" w:sz="0" w:space="0" w:color="auto"/>
                      </w:divBdr>
                    </w:div>
                    <w:div w:id="919020846">
                      <w:marLeft w:val="0"/>
                      <w:marRight w:val="0"/>
                      <w:marTop w:val="0"/>
                      <w:marBottom w:val="0"/>
                      <w:divBdr>
                        <w:top w:val="none" w:sz="0" w:space="0" w:color="auto"/>
                        <w:left w:val="none" w:sz="0" w:space="0" w:color="auto"/>
                        <w:bottom w:val="none" w:sz="0" w:space="0" w:color="auto"/>
                        <w:right w:val="none" w:sz="0" w:space="0" w:color="auto"/>
                      </w:divBdr>
                    </w:div>
                    <w:div w:id="1673412223">
                      <w:marLeft w:val="0"/>
                      <w:marRight w:val="0"/>
                      <w:marTop w:val="0"/>
                      <w:marBottom w:val="0"/>
                      <w:divBdr>
                        <w:top w:val="none" w:sz="0" w:space="0" w:color="auto"/>
                        <w:left w:val="none" w:sz="0" w:space="0" w:color="auto"/>
                        <w:bottom w:val="none" w:sz="0" w:space="0" w:color="auto"/>
                        <w:right w:val="none" w:sz="0" w:space="0" w:color="auto"/>
                      </w:divBdr>
                    </w:div>
                    <w:div w:id="717826229">
                      <w:marLeft w:val="0"/>
                      <w:marRight w:val="0"/>
                      <w:marTop w:val="0"/>
                      <w:marBottom w:val="0"/>
                      <w:divBdr>
                        <w:top w:val="none" w:sz="0" w:space="0" w:color="auto"/>
                        <w:left w:val="none" w:sz="0" w:space="0" w:color="auto"/>
                        <w:bottom w:val="none" w:sz="0" w:space="0" w:color="auto"/>
                        <w:right w:val="none" w:sz="0" w:space="0" w:color="auto"/>
                      </w:divBdr>
                    </w:div>
                  </w:divsChild>
                </w:div>
                <w:div w:id="426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5580</Words>
  <Characters>33485</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Kopiel</dc:creator>
  <cp:keywords/>
  <dc:description/>
  <cp:lastModifiedBy>Magdalena Kopiel</cp:lastModifiedBy>
  <cp:revision>1</cp:revision>
  <dcterms:created xsi:type="dcterms:W3CDTF">2018-03-12T12:52:00Z</dcterms:created>
  <dcterms:modified xsi:type="dcterms:W3CDTF">2018-03-12T13:05:00Z</dcterms:modified>
</cp:coreProperties>
</file>