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CF8" w:rsidRDefault="00531CF8" w:rsidP="00531CF8"/>
    <w:p w:rsidR="00E95CCA" w:rsidRDefault="00E95CCA" w:rsidP="00F54822">
      <w:pPr>
        <w:pStyle w:val="Nagwek1"/>
        <w:jc w:val="center"/>
        <w:rPr>
          <w:rFonts w:ascii="Verdana" w:hAnsi="Verdana"/>
          <w:b/>
          <w:sz w:val="18"/>
          <w:szCs w:val="18"/>
        </w:rPr>
      </w:pPr>
    </w:p>
    <w:p w:rsidR="00D47915" w:rsidRPr="00731025" w:rsidRDefault="00D47915" w:rsidP="00F54822">
      <w:pPr>
        <w:pStyle w:val="Nagwek1"/>
        <w:jc w:val="center"/>
        <w:rPr>
          <w:rFonts w:ascii="Verdana" w:hAnsi="Verdana"/>
          <w:b/>
          <w:sz w:val="18"/>
          <w:szCs w:val="18"/>
        </w:rPr>
      </w:pPr>
      <w:r w:rsidRPr="00731025">
        <w:rPr>
          <w:rFonts w:ascii="Verdana" w:hAnsi="Verdana"/>
          <w:b/>
          <w:sz w:val="18"/>
          <w:szCs w:val="18"/>
        </w:rPr>
        <w:t>SPECYFIKACJA</w:t>
      </w:r>
      <w:r w:rsidR="00127D13" w:rsidRPr="00731025">
        <w:rPr>
          <w:rFonts w:ascii="Verdana" w:hAnsi="Verdana"/>
          <w:b/>
          <w:sz w:val="18"/>
          <w:szCs w:val="18"/>
        </w:rPr>
        <w:t xml:space="preserve"> </w:t>
      </w:r>
      <w:r w:rsidRPr="00731025">
        <w:rPr>
          <w:rFonts w:ascii="Verdana" w:hAnsi="Verdana"/>
          <w:b/>
          <w:sz w:val="18"/>
          <w:szCs w:val="18"/>
        </w:rPr>
        <w:t>ISTOTNYCH WARUNKÓW ZAMÓWIENIA</w:t>
      </w:r>
    </w:p>
    <w:p w:rsidR="00720328" w:rsidRPr="00731025" w:rsidRDefault="00720328" w:rsidP="008F0338">
      <w:pPr>
        <w:jc w:val="both"/>
        <w:rPr>
          <w:rFonts w:ascii="Verdana" w:hAnsi="Verdana"/>
          <w:b/>
          <w:sz w:val="18"/>
          <w:szCs w:val="18"/>
        </w:rPr>
      </w:pPr>
    </w:p>
    <w:p w:rsidR="00793AA4" w:rsidRDefault="0047277D" w:rsidP="005543EA">
      <w:pPr>
        <w:jc w:val="center"/>
        <w:rPr>
          <w:rFonts w:ascii="Verdana" w:hAnsi="Verdana"/>
          <w:b/>
          <w:sz w:val="18"/>
          <w:szCs w:val="18"/>
          <w:lang w:bidi="pl-PL"/>
        </w:rPr>
      </w:pPr>
      <w:r w:rsidRPr="00731025">
        <w:rPr>
          <w:rFonts w:ascii="Verdana" w:hAnsi="Verdana"/>
          <w:b/>
          <w:sz w:val="18"/>
          <w:szCs w:val="18"/>
        </w:rPr>
        <w:t xml:space="preserve">pt.: </w:t>
      </w:r>
      <w:r w:rsidR="005543EA" w:rsidRPr="00D75611">
        <w:rPr>
          <w:rFonts w:ascii="Verdana" w:hAnsi="Verdana"/>
          <w:b/>
          <w:i/>
          <w:sz w:val="18"/>
          <w:szCs w:val="18"/>
          <w:lang w:bidi="pl-PL"/>
        </w:rPr>
        <w:t>„</w:t>
      </w:r>
      <w:r w:rsidR="0097414A" w:rsidRPr="00A06138">
        <w:rPr>
          <w:rFonts w:ascii="Verdana" w:eastAsia="Arial" w:hAnsi="Verdana"/>
          <w:b/>
          <w:sz w:val="18"/>
          <w:szCs w:val="18"/>
        </w:rPr>
        <w:t>Dostawa radiotelefonów noszonych oraz akumulatorów do radiotelefonów dla Komendy Wojewódzkiej Policji w Lublinie</w:t>
      </w:r>
      <w:r w:rsidR="005543EA" w:rsidRPr="00D75611">
        <w:rPr>
          <w:rFonts w:ascii="Verdana" w:hAnsi="Verdana"/>
          <w:b/>
          <w:i/>
          <w:sz w:val="18"/>
          <w:szCs w:val="18"/>
          <w:lang w:bidi="pl-PL"/>
        </w:rPr>
        <w:t>”</w:t>
      </w:r>
    </w:p>
    <w:p w:rsidR="005543EA" w:rsidRPr="00731025" w:rsidRDefault="005543EA" w:rsidP="005543EA">
      <w:pPr>
        <w:jc w:val="center"/>
        <w:rPr>
          <w:rFonts w:ascii="Verdana" w:hAnsi="Verdana"/>
          <w:b/>
          <w:sz w:val="18"/>
          <w:szCs w:val="18"/>
        </w:rPr>
      </w:pPr>
    </w:p>
    <w:p w:rsidR="00F54822" w:rsidRPr="001D2B58" w:rsidRDefault="00893EB3" w:rsidP="008F0338">
      <w:pPr>
        <w:jc w:val="both"/>
        <w:rPr>
          <w:rFonts w:ascii="Verdana" w:hAnsi="Verdana"/>
          <w:b/>
          <w:sz w:val="18"/>
          <w:szCs w:val="18"/>
        </w:rPr>
      </w:pPr>
      <w:r w:rsidRPr="001D2B58">
        <w:rPr>
          <w:rFonts w:ascii="Verdana" w:hAnsi="Verdana"/>
          <w:b/>
          <w:sz w:val="18"/>
          <w:szCs w:val="18"/>
        </w:rPr>
        <w:t>ZAMAWIAJĄCY:</w:t>
      </w:r>
    </w:p>
    <w:p w:rsidR="002969A2" w:rsidRPr="001D2B58" w:rsidRDefault="002969A2" w:rsidP="002969A2">
      <w:pPr>
        <w:ind w:left="2836" w:hanging="2836"/>
        <w:jc w:val="both"/>
        <w:rPr>
          <w:rFonts w:ascii="Verdana" w:hAnsi="Verdana"/>
          <w:sz w:val="18"/>
          <w:szCs w:val="18"/>
          <w:lang w:val="pt-BR"/>
        </w:rPr>
      </w:pPr>
      <w:r w:rsidRPr="001D2B58">
        <w:rPr>
          <w:rFonts w:ascii="Verdana" w:hAnsi="Verdana"/>
          <w:sz w:val="18"/>
          <w:szCs w:val="18"/>
        </w:rPr>
        <w:t xml:space="preserve">Komenda Wojewódzka Policji w Lublinie, 20 – 019 Lublin, ul. </w:t>
      </w:r>
      <w:r w:rsidRPr="001D2B58">
        <w:rPr>
          <w:rFonts w:ascii="Verdana" w:hAnsi="Verdana"/>
          <w:sz w:val="18"/>
          <w:szCs w:val="18"/>
          <w:lang w:val="pt-BR"/>
        </w:rPr>
        <w:t>Narutowicza 73</w:t>
      </w:r>
    </w:p>
    <w:p w:rsidR="00A66A21" w:rsidRDefault="002969A2" w:rsidP="002969A2">
      <w:pPr>
        <w:ind w:left="2836" w:hanging="2836"/>
        <w:jc w:val="both"/>
        <w:rPr>
          <w:rFonts w:ascii="Verdana" w:hAnsi="Verdana"/>
          <w:sz w:val="18"/>
          <w:szCs w:val="18"/>
          <w:lang w:val="pt-BR"/>
        </w:rPr>
      </w:pPr>
      <w:r w:rsidRPr="001D2B58">
        <w:rPr>
          <w:rFonts w:ascii="Verdana" w:hAnsi="Verdana"/>
          <w:sz w:val="18"/>
          <w:szCs w:val="18"/>
          <w:lang w:val="pt-BR"/>
        </w:rPr>
        <w:t xml:space="preserve">tel. </w:t>
      </w:r>
      <w:r w:rsidR="003C3751">
        <w:rPr>
          <w:rFonts w:ascii="Verdana" w:hAnsi="Verdana"/>
          <w:sz w:val="18"/>
          <w:szCs w:val="18"/>
          <w:lang w:val="pt-BR"/>
        </w:rPr>
        <w:t>(</w:t>
      </w:r>
      <w:r w:rsidR="00A66A21">
        <w:rPr>
          <w:rFonts w:ascii="Verdana" w:hAnsi="Verdana"/>
          <w:sz w:val="18"/>
          <w:szCs w:val="18"/>
          <w:lang w:val="pt-BR"/>
        </w:rPr>
        <w:t xml:space="preserve">81) </w:t>
      </w:r>
      <w:r w:rsidR="00E95CCA">
        <w:rPr>
          <w:rFonts w:ascii="Verdana" w:hAnsi="Verdana"/>
          <w:sz w:val="18"/>
          <w:szCs w:val="18"/>
          <w:lang w:val="pt-BR"/>
        </w:rPr>
        <w:t>535 46 06</w:t>
      </w:r>
      <w:r w:rsidRPr="001D2B58">
        <w:rPr>
          <w:rFonts w:ascii="Verdana" w:hAnsi="Verdana"/>
          <w:sz w:val="18"/>
          <w:szCs w:val="18"/>
          <w:lang w:val="pt-BR"/>
        </w:rPr>
        <w:t xml:space="preserve">, fax </w:t>
      </w:r>
      <w:r w:rsidR="003C3751">
        <w:rPr>
          <w:rFonts w:ascii="Verdana" w:hAnsi="Verdana"/>
          <w:sz w:val="18"/>
          <w:szCs w:val="18"/>
          <w:lang w:val="pt-BR"/>
        </w:rPr>
        <w:t xml:space="preserve"> (</w:t>
      </w:r>
      <w:r w:rsidR="00A357F4">
        <w:rPr>
          <w:rFonts w:ascii="Verdana" w:hAnsi="Verdana"/>
          <w:sz w:val="18"/>
          <w:szCs w:val="18"/>
          <w:lang w:val="pt-BR"/>
        </w:rPr>
        <w:t xml:space="preserve">81) </w:t>
      </w:r>
      <w:r w:rsidRPr="001D2B58">
        <w:rPr>
          <w:rFonts w:ascii="Verdana" w:hAnsi="Verdana"/>
          <w:sz w:val="18"/>
          <w:szCs w:val="18"/>
          <w:lang w:val="pt-BR"/>
        </w:rPr>
        <w:t xml:space="preserve">535 43 13, </w:t>
      </w:r>
      <w:r w:rsidR="00552CD4" w:rsidRPr="00552CD4">
        <w:fldChar w:fldCharType="begin"/>
      </w:r>
      <w:r w:rsidR="00863CAB" w:rsidRPr="004A4646">
        <w:instrText xml:space="preserve"> HYPERLINK "http://www.kwp.lublin.pl" </w:instrText>
      </w:r>
      <w:r w:rsidR="00552CD4" w:rsidRPr="00552CD4">
        <w:fldChar w:fldCharType="separate"/>
      </w:r>
      <w:r w:rsidRPr="001D2B58">
        <w:rPr>
          <w:rStyle w:val="Hipercze"/>
          <w:rFonts w:ascii="Verdana" w:hAnsi="Verdana"/>
          <w:color w:val="auto"/>
          <w:sz w:val="18"/>
          <w:szCs w:val="18"/>
          <w:lang w:val="pt-BR"/>
        </w:rPr>
        <w:t>www.lubelska.policja.gov.pl</w:t>
      </w:r>
      <w:r w:rsidR="00552CD4">
        <w:rPr>
          <w:rStyle w:val="Hipercze"/>
          <w:rFonts w:ascii="Verdana" w:hAnsi="Verdana"/>
          <w:color w:val="auto"/>
          <w:sz w:val="18"/>
          <w:szCs w:val="18"/>
          <w:lang w:val="pt-BR"/>
        </w:rPr>
        <w:fldChar w:fldCharType="end"/>
      </w:r>
      <w:r w:rsidRPr="001D2B58">
        <w:rPr>
          <w:rFonts w:ascii="Verdana" w:hAnsi="Verdana"/>
          <w:sz w:val="18"/>
          <w:szCs w:val="18"/>
          <w:lang w:val="pt-BR"/>
        </w:rPr>
        <w:t xml:space="preserve">; </w:t>
      </w:r>
    </w:p>
    <w:p w:rsidR="002969A2" w:rsidRPr="001D2B58" w:rsidRDefault="002969A2" w:rsidP="002969A2">
      <w:pPr>
        <w:ind w:left="2836" w:hanging="2836"/>
        <w:jc w:val="both"/>
        <w:rPr>
          <w:rFonts w:ascii="Verdana" w:hAnsi="Verdana"/>
          <w:sz w:val="18"/>
          <w:szCs w:val="18"/>
          <w:lang w:val="pt-BR"/>
        </w:rPr>
      </w:pPr>
      <w:r w:rsidRPr="001D2B58">
        <w:rPr>
          <w:rFonts w:ascii="Verdana" w:hAnsi="Verdana"/>
          <w:sz w:val="18"/>
          <w:szCs w:val="18"/>
          <w:lang w:val="pt-BR"/>
        </w:rPr>
        <w:t xml:space="preserve">e-mail:  </w:t>
      </w:r>
      <w:r w:rsidR="00552CD4">
        <w:fldChar w:fldCharType="begin"/>
      </w:r>
      <w:r w:rsidR="00857DED" w:rsidRPr="00F7229D">
        <w:rPr>
          <w:lang w:val="en-US"/>
        </w:rPr>
        <w:instrText>HYPERLINK "mailto:zam.publiczne@kwp.lublin.pl"</w:instrText>
      </w:r>
      <w:r w:rsidR="00552CD4">
        <w:fldChar w:fldCharType="separate"/>
      </w:r>
      <w:r w:rsidRPr="001D2B58">
        <w:rPr>
          <w:rStyle w:val="Hipercze"/>
          <w:rFonts w:ascii="Verdana" w:hAnsi="Verdana"/>
          <w:color w:val="auto"/>
          <w:sz w:val="18"/>
          <w:szCs w:val="18"/>
          <w:lang w:val="pt-BR"/>
        </w:rPr>
        <w:t>zamowienia@lu.policja.gov.pl</w:t>
      </w:r>
      <w:r w:rsidR="00552CD4">
        <w:fldChar w:fldCharType="end"/>
      </w:r>
      <w:r w:rsidR="00B96399">
        <w:rPr>
          <w:rFonts w:ascii="Verdana" w:hAnsi="Verdana"/>
          <w:sz w:val="18"/>
          <w:szCs w:val="18"/>
          <w:lang w:val="de-DE"/>
        </w:rPr>
        <w:t xml:space="preserve"> </w:t>
      </w:r>
    </w:p>
    <w:p w:rsidR="002969A2" w:rsidRPr="001D2B58" w:rsidRDefault="002969A2" w:rsidP="002969A2">
      <w:pPr>
        <w:ind w:left="2836" w:hanging="2836"/>
        <w:jc w:val="both"/>
        <w:rPr>
          <w:rFonts w:ascii="Verdana" w:hAnsi="Verdana"/>
          <w:sz w:val="18"/>
          <w:szCs w:val="18"/>
        </w:rPr>
      </w:pPr>
      <w:r w:rsidRPr="001D2B58">
        <w:rPr>
          <w:rFonts w:ascii="Verdana" w:hAnsi="Verdana"/>
          <w:sz w:val="18"/>
          <w:szCs w:val="18"/>
        </w:rPr>
        <w:t>NIP: 712-010-46-97</w:t>
      </w:r>
    </w:p>
    <w:p w:rsidR="003C3751" w:rsidRDefault="00A67F4C" w:rsidP="00A67F4C">
      <w:pPr>
        <w:contextualSpacing/>
        <w:jc w:val="both"/>
        <w:rPr>
          <w:rFonts w:ascii="Verdana" w:hAnsi="Verdana"/>
          <w:sz w:val="18"/>
          <w:szCs w:val="18"/>
        </w:rPr>
      </w:pPr>
      <w:r w:rsidRPr="0091787E">
        <w:rPr>
          <w:rFonts w:ascii="Verdana" w:hAnsi="Verdana"/>
          <w:sz w:val="18"/>
          <w:szCs w:val="18"/>
        </w:rPr>
        <w:t>Wszelką korespondencję należy kierować na adres:</w:t>
      </w:r>
      <w:r>
        <w:rPr>
          <w:rFonts w:ascii="Verdana" w:hAnsi="Verdana"/>
          <w:sz w:val="18"/>
          <w:szCs w:val="18"/>
        </w:rPr>
        <w:t xml:space="preserve"> </w:t>
      </w:r>
    </w:p>
    <w:p w:rsidR="00A67F4C" w:rsidRPr="003C3751" w:rsidRDefault="00A67F4C" w:rsidP="00A67F4C">
      <w:pPr>
        <w:contextualSpacing/>
        <w:jc w:val="both"/>
        <w:rPr>
          <w:rFonts w:ascii="Verdana" w:hAnsi="Verdana"/>
          <w:b/>
          <w:sz w:val="18"/>
          <w:szCs w:val="18"/>
        </w:rPr>
      </w:pPr>
      <w:r w:rsidRPr="003C3751">
        <w:rPr>
          <w:rFonts w:ascii="Verdana" w:hAnsi="Verdana"/>
          <w:b/>
          <w:sz w:val="18"/>
          <w:szCs w:val="18"/>
        </w:rPr>
        <w:t xml:space="preserve">Zespół Zamówień Publicznych pok. nr 17 </w:t>
      </w:r>
    </w:p>
    <w:p w:rsidR="003C3751" w:rsidRPr="003C3751" w:rsidRDefault="00A67F4C" w:rsidP="00A67F4C">
      <w:pPr>
        <w:contextualSpacing/>
        <w:jc w:val="both"/>
        <w:rPr>
          <w:rFonts w:ascii="Verdana" w:hAnsi="Verdana"/>
          <w:b/>
          <w:sz w:val="18"/>
          <w:szCs w:val="18"/>
        </w:rPr>
      </w:pPr>
      <w:r w:rsidRPr="003C3751">
        <w:rPr>
          <w:rFonts w:ascii="Verdana" w:hAnsi="Verdana"/>
          <w:b/>
          <w:sz w:val="18"/>
          <w:szCs w:val="18"/>
        </w:rPr>
        <w:t>Komend</w:t>
      </w:r>
      <w:r w:rsidR="003C3751" w:rsidRPr="003C3751">
        <w:rPr>
          <w:rFonts w:ascii="Verdana" w:hAnsi="Verdana"/>
          <w:b/>
          <w:sz w:val="18"/>
          <w:szCs w:val="18"/>
        </w:rPr>
        <w:t>a</w:t>
      </w:r>
      <w:r w:rsidRPr="003C3751">
        <w:rPr>
          <w:rFonts w:ascii="Verdana" w:hAnsi="Verdana"/>
          <w:b/>
          <w:sz w:val="18"/>
          <w:szCs w:val="18"/>
        </w:rPr>
        <w:t xml:space="preserve"> Wojewódzk</w:t>
      </w:r>
      <w:r w:rsidR="003C3751" w:rsidRPr="003C3751">
        <w:rPr>
          <w:rFonts w:ascii="Verdana" w:hAnsi="Verdana"/>
          <w:b/>
          <w:sz w:val="18"/>
          <w:szCs w:val="18"/>
        </w:rPr>
        <w:t>a</w:t>
      </w:r>
      <w:r w:rsidRPr="003C3751">
        <w:rPr>
          <w:rFonts w:ascii="Verdana" w:hAnsi="Verdana"/>
          <w:b/>
          <w:sz w:val="18"/>
          <w:szCs w:val="18"/>
        </w:rPr>
        <w:t xml:space="preserve"> Policji w Lublinie</w:t>
      </w:r>
    </w:p>
    <w:p w:rsidR="00A67F4C" w:rsidRPr="003C3751" w:rsidRDefault="00A67F4C" w:rsidP="00A67F4C">
      <w:pPr>
        <w:contextualSpacing/>
        <w:jc w:val="both"/>
        <w:rPr>
          <w:rFonts w:ascii="Verdana" w:hAnsi="Verdana"/>
          <w:b/>
          <w:sz w:val="18"/>
          <w:szCs w:val="18"/>
        </w:rPr>
      </w:pPr>
      <w:r w:rsidRPr="003C3751">
        <w:rPr>
          <w:rFonts w:ascii="Verdana" w:hAnsi="Verdana"/>
          <w:b/>
          <w:sz w:val="18"/>
          <w:szCs w:val="18"/>
        </w:rPr>
        <w:t xml:space="preserve">ul. </w:t>
      </w:r>
      <w:r w:rsidRPr="003C3751">
        <w:rPr>
          <w:rFonts w:ascii="Verdana" w:hAnsi="Verdana"/>
          <w:b/>
          <w:sz w:val="18"/>
          <w:szCs w:val="18"/>
          <w:lang w:val="pt-BR"/>
        </w:rPr>
        <w:t xml:space="preserve">Narutowicza 73, </w:t>
      </w:r>
      <w:r w:rsidR="003C3751" w:rsidRPr="003C3751">
        <w:rPr>
          <w:rFonts w:ascii="Verdana" w:hAnsi="Verdana"/>
          <w:b/>
          <w:sz w:val="18"/>
          <w:szCs w:val="18"/>
        </w:rPr>
        <w:t>20 – 019 Lublin</w:t>
      </w:r>
    </w:p>
    <w:p w:rsidR="00EA1D85" w:rsidRPr="001D2B58" w:rsidRDefault="00EA1D85" w:rsidP="008F0338">
      <w:pPr>
        <w:jc w:val="both"/>
        <w:rPr>
          <w:rFonts w:ascii="Verdana" w:hAnsi="Verdana"/>
          <w:b/>
          <w:sz w:val="18"/>
          <w:szCs w:val="18"/>
        </w:rPr>
      </w:pPr>
    </w:p>
    <w:p w:rsidR="00D47915" w:rsidRPr="001D2B58" w:rsidRDefault="00AC391B" w:rsidP="008F0338">
      <w:pPr>
        <w:jc w:val="both"/>
        <w:rPr>
          <w:rFonts w:ascii="Verdana" w:hAnsi="Verdana"/>
          <w:b/>
          <w:sz w:val="18"/>
          <w:szCs w:val="18"/>
        </w:rPr>
      </w:pPr>
      <w:r w:rsidRPr="001D2B58">
        <w:rPr>
          <w:rFonts w:ascii="Verdana" w:hAnsi="Verdana"/>
          <w:b/>
          <w:sz w:val="18"/>
          <w:szCs w:val="18"/>
        </w:rPr>
        <w:t>TRYB UDZIELENIA ZAMÓWIENIA</w:t>
      </w:r>
    </w:p>
    <w:p w:rsidR="003C3751" w:rsidRDefault="000E5149" w:rsidP="000E5149">
      <w:pPr>
        <w:jc w:val="both"/>
        <w:rPr>
          <w:rFonts w:ascii="Verdana" w:hAnsi="Verdana"/>
          <w:sz w:val="18"/>
          <w:szCs w:val="18"/>
        </w:rPr>
      </w:pPr>
      <w:r w:rsidRPr="00D517FF">
        <w:rPr>
          <w:rFonts w:ascii="Verdana" w:hAnsi="Verdana"/>
          <w:sz w:val="18"/>
          <w:szCs w:val="18"/>
        </w:rPr>
        <w:t xml:space="preserve">Postępowanie o udzielenie zamówienia prowadzone jest w trybie przetargu nieograniczonego </w:t>
      </w:r>
      <w:r w:rsidR="00793E6D">
        <w:rPr>
          <w:rFonts w:ascii="Verdana" w:hAnsi="Verdana"/>
          <w:sz w:val="18"/>
          <w:szCs w:val="18"/>
        </w:rPr>
        <w:br/>
      </w:r>
      <w:r w:rsidR="005F0F2B" w:rsidRPr="00460D8C">
        <w:rPr>
          <w:rFonts w:ascii="Verdana" w:hAnsi="Verdana"/>
          <w:sz w:val="18"/>
          <w:szCs w:val="18"/>
        </w:rPr>
        <w:t xml:space="preserve">zgodnie z przepisami ustawy z dnia 29 stycznia 2004 r. </w:t>
      </w:r>
      <w:r w:rsidR="005F0F2B" w:rsidRPr="003C3751">
        <w:rPr>
          <w:rFonts w:ascii="Verdana" w:hAnsi="Verdana"/>
          <w:i/>
          <w:sz w:val="18"/>
          <w:szCs w:val="18"/>
        </w:rPr>
        <w:t>Prawo zamówień publicznych</w:t>
      </w:r>
      <w:r w:rsidR="005F0F2B" w:rsidRPr="00460D8C">
        <w:rPr>
          <w:rFonts w:ascii="Verdana" w:hAnsi="Verdana"/>
          <w:sz w:val="18"/>
          <w:szCs w:val="18"/>
        </w:rPr>
        <w:t xml:space="preserve"> (</w:t>
      </w:r>
      <w:proofErr w:type="spellStart"/>
      <w:r w:rsidR="003C3751">
        <w:rPr>
          <w:rFonts w:ascii="Verdana" w:hAnsi="Verdana"/>
          <w:sz w:val="18"/>
          <w:szCs w:val="18"/>
        </w:rPr>
        <w:t>t.j</w:t>
      </w:r>
      <w:proofErr w:type="spellEnd"/>
      <w:r w:rsidR="003C3751">
        <w:rPr>
          <w:rFonts w:ascii="Verdana" w:hAnsi="Verdana"/>
          <w:sz w:val="18"/>
          <w:szCs w:val="18"/>
        </w:rPr>
        <w:t>.</w:t>
      </w:r>
      <w:r w:rsidR="005C078B">
        <w:rPr>
          <w:rFonts w:ascii="Verdana" w:hAnsi="Verdana"/>
          <w:sz w:val="18"/>
          <w:szCs w:val="18"/>
        </w:rPr>
        <w:t xml:space="preserve"> </w:t>
      </w:r>
      <w:r w:rsidR="005F0F2B" w:rsidRPr="00460D8C">
        <w:rPr>
          <w:rFonts w:ascii="Verdana" w:hAnsi="Verdana"/>
          <w:sz w:val="18"/>
          <w:szCs w:val="18"/>
        </w:rPr>
        <w:t>Dz. U. z 201</w:t>
      </w:r>
      <w:r w:rsidR="009D7F6C">
        <w:rPr>
          <w:rFonts w:ascii="Verdana" w:hAnsi="Verdana"/>
          <w:sz w:val="18"/>
          <w:szCs w:val="18"/>
        </w:rPr>
        <w:t>7</w:t>
      </w:r>
      <w:r w:rsidR="005F0F2B" w:rsidRPr="00460D8C">
        <w:rPr>
          <w:rFonts w:ascii="Verdana" w:hAnsi="Verdana"/>
          <w:sz w:val="18"/>
          <w:szCs w:val="18"/>
        </w:rPr>
        <w:t xml:space="preserve"> r.  poz. </w:t>
      </w:r>
      <w:r w:rsidR="009D7F6C">
        <w:rPr>
          <w:rFonts w:ascii="Verdana" w:hAnsi="Verdana"/>
          <w:sz w:val="18"/>
          <w:szCs w:val="18"/>
        </w:rPr>
        <w:t>1579</w:t>
      </w:r>
      <w:r w:rsidR="005F0F2B" w:rsidRPr="00460D8C">
        <w:rPr>
          <w:rFonts w:ascii="Verdana" w:hAnsi="Verdana"/>
          <w:sz w:val="18"/>
          <w:szCs w:val="18"/>
        </w:rPr>
        <w:t xml:space="preserve">), zwanej dalej ustawą. </w:t>
      </w:r>
    </w:p>
    <w:p w:rsidR="005F0F2B" w:rsidRPr="00460D8C" w:rsidRDefault="002D4405" w:rsidP="000E5149">
      <w:pPr>
        <w:jc w:val="both"/>
        <w:rPr>
          <w:rFonts w:ascii="Verdana" w:hAnsi="Verdana"/>
          <w:sz w:val="18"/>
          <w:szCs w:val="18"/>
        </w:rPr>
      </w:pPr>
      <w:r>
        <w:rPr>
          <w:rFonts w:ascii="Verdana" w:hAnsi="Verdana"/>
          <w:sz w:val="18"/>
          <w:szCs w:val="18"/>
        </w:rPr>
        <w:t>Wartość zamówienia jest m</w:t>
      </w:r>
      <w:r w:rsidR="003C3751">
        <w:rPr>
          <w:rFonts w:ascii="Verdana" w:hAnsi="Verdana"/>
          <w:sz w:val="18"/>
          <w:szCs w:val="18"/>
        </w:rPr>
        <w:t xml:space="preserve">niejsza niż kwoty określone </w:t>
      </w:r>
      <w:r>
        <w:rPr>
          <w:rFonts w:ascii="Verdana" w:hAnsi="Verdana"/>
          <w:sz w:val="18"/>
          <w:szCs w:val="18"/>
        </w:rPr>
        <w:t>w przepisach wydanych na podstawie art. 11 ust. 8 ustawy.</w:t>
      </w:r>
    </w:p>
    <w:p w:rsidR="005F0F2B" w:rsidRPr="00460D8C" w:rsidRDefault="005F0F2B" w:rsidP="000E5149">
      <w:pPr>
        <w:jc w:val="both"/>
        <w:rPr>
          <w:rFonts w:ascii="Verdana" w:hAnsi="Verdana"/>
          <w:sz w:val="18"/>
          <w:szCs w:val="18"/>
        </w:rPr>
      </w:pPr>
    </w:p>
    <w:p w:rsidR="005A45B0" w:rsidRPr="00460D8C" w:rsidRDefault="0084146C" w:rsidP="008F0338">
      <w:pPr>
        <w:ind w:left="480" w:hanging="480"/>
        <w:jc w:val="both"/>
        <w:textAlignment w:val="top"/>
        <w:rPr>
          <w:rFonts w:ascii="Verdana" w:hAnsi="Verdana"/>
          <w:b/>
          <w:bCs/>
          <w:caps/>
          <w:sz w:val="18"/>
          <w:szCs w:val="18"/>
        </w:rPr>
      </w:pPr>
      <w:r w:rsidRPr="00460D8C">
        <w:rPr>
          <w:rFonts w:ascii="Verdana" w:hAnsi="Verdana"/>
          <w:b/>
          <w:bCs/>
          <w:caps/>
          <w:sz w:val="18"/>
          <w:szCs w:val="18"/>
        </w:rPr>
        <w:t xml:space="preserve">I. </w:t>
      </w:r>
      <w:r w:rsidR="00957F4F" w:rsidRPr="00460D8C">
        <w:rPr>
          <w:rFonts w:ascii="Verdana" w:hAnsi="Verdana"/>
          <w:b/>
          <w:bCs/>
          <w:caps/>
          <w:sz w:val="18"/>
          <w:szCs w:val="18"/>
        </w:rPr>
        <w:t xml:space="preserve">OPIS </w:t>
      </w:r>
      <w:r w:rsidRPr="00460D8C">
        <w:rPr>
          <w:rFonts w:ascii="Verdana" w:hAnsi="Verdana"/>
          <w:b/>
          <w:bCs/>
          <w:caps/>
          <w:sz w:val="18"/>
          <w:szCs w:val="18"/>
        </w:rPr>
        <w:t>przedmiot</w:t>
      </w:r>
      <w:r w:rsidR="00957F4F" w:rsidRPr="00460D8C">
        <w:rPr>
          <w:rFonts w:ascii="Verdana" w:hAnsi="Verdana"/>
          <w:b/>
          <w:bCs/>
          <w:caps/>
          <w:sz w:val="18"/>
          <w:szCs w:val="18"/>
        </w:rPr>
        <w:t>U</w:t>
      </w:r>
      <w:r w:rsidRPr="00460D8C">
        <w:rPr>
          <w:rFonts w:ascii="Verdana" w:hAnsi="Verdana"/>
          <w:b/>
          <w:bCs/>
          <w:caps/>
          <w:sz w:val="18"/>
          <w:szCs w:val="18"/>
        </w:rPr>
        <w:t xml:space="preserve"> zamówienia</w:t>
      </w:r>
    </w:p>
    <w:p w:rsidR="009512E8" w:rsidRPr="003C3751" w:rsidRDefault="009512E8" w:rsidP="009512E8">
      <w:pPr>
        <w:pStyle w:val="Akapitzlist"/>
        <w:numPr>
          <w:ilvl w:val="0"/>
          <w:numId w:val="16"/>
        </w:numPr>
        <w:jc w:val="both"/>
        <w:textAlignment w:val="top"/>
        <w:rPr>
          <w:rFonts w:ascii="Verdana" w:hAnsi="Verdana"/>
          <w:bCs/>
          <w:sz w:val="18"/>
          <w:szCs w:val="18"/>
        </w:rPr>
      </w:pPr>
      <w:r w:rsidRPr="003C3751">
        <w:rPr>
          <w:rFonts w:ascii="Verdana" w:hAnsi="Verdana"/>
          <w:color w:val="000000"/>
          <w:sz w:val="18"/>
          <w:szCs w:val="18"/>
        </w:rPr>
        <w:t>Przedmiotem zamówienia jest dostawa fabrycznie now</w:t>
      </w:r>
      <w:r w:rsidR="003C3751" w:rsidRPr="003C3751">
        <w:rPr>
          <w:rFonts w:ascii="Verdana" w:hAnsi="Verdana"/>
          <w:color w:val="000000"/>
          <w:sz w:val="18"/>
          <w:szCs w:val="18"/>
        </w:rPr>
        <w:t>ych</w:t>
      </w:r>
      <w:r w:rsidRPr="003C3751">
        <w:rPr>
          <w:rFonts w:ascii="Verdana" w:hAnsi="Verdana"/>
          <w:color w:val="000000"/>
          <w:sz w:val="18"/>
          <w:szCs w:val="18"/>
        </w:rPr>
        <w:t xml:space="preserve"> </w:t>
      </w:r>
      <w:r w:rsidR="003C3751" w:rsidRPr="003C3751">
        <w:rPr>
          <w:rFonts w:ascii="Verdana" w:eastAsia="Arial" w:hAnsi="Verdana"/>
          <w:sz w:val="18"/>
          <w:szCs w:val="18"/>
        </w:rPr>
        <w:t>radiotelefonów noszonych oraz akumulatorów do radiotelefonów dla Komendy Wojewódzkiej Policji w Lublinie.</w:t>
      </w:r>
    </w:p>
    <w:p w:rsidR="009512E8" w:rsidRPr="003C3751" w:rsidRDefault="009512E8" w:rsidP="009512E8">
      <w:pPr>
        <w:numPr>
          <w:ilvl w:val="0"/>
          <w:numId w:val="16"/>
        </w:numPr>
        <w:jc w:val="both"/>
        <w:textAlignment w:val="top"/>
        <w:rPr>
          <w:rFonts w:ascii="Verdana" w:hAnsi="Verdana"/>
          <w:sz w:val="18"/>
          <w:szCs w:val="18"/>
        </w:rPr>
      </w:pPr>
      <w:r w:rsidRPr="003C3751">
        <w:rPr>
          <w:rFonts w:ascii="Verdana" w:hAnsi="Verdana" w:cs="Verdana"/>
          <w:sz w:val="18"/>
          <w:szCs w:val="18"/>
        </w:rPr>
        <w:t>Zakres zamówienia oraz s</w:t>
      </w:r>
      <w:r w:rsidRPr="003C3751">
        <w:rPr>
          <w:rFonts w:ascii="Verdana" w:hAnsi="Verdana"/>
          <w:sz w:val="18"/>
          <w:szCs w:val="18"/>
        </w:rPr>
        <w:t xml:space="preserve">zczegółowy opis przedmiotu zamówienia </w:t>
      </w:r>
      <w:r w:rsidRPr="003C3751">
        <w:rPr>
          <w:rFonts w:ascii="Verdana" w:hAnsi="Verdana" w:cs="Verdana"/>
          <w:sz w:val="18"/>
          <w:szCs w:val="18"/>
        </w:rPr>
        <w:t xml:space="preserve">określony </w:t>
      </w:r>
      <w:r w:rsidR="003C3751" w:rsidRPr="003C3751">
        <w:rPr>
          <w:rFonts w:ascii="Verdana" w:hAnsi="Verdana" w:cs="Verdana"/>
          <w:sz w:val="18"/>
          <w:szCs w:val="18"/>
        </w:rPr>
        <w:t>został</w:t>
      </w:r>
      <w:r w:rsidR="007D35F7">
        <w:rPr>
          <w:rFonts w:ascii="Verdana" w:hAnsi="Verdana" w:cs="Verdana"/>
          <w:sz w:val="18"/>
          <w:szCs w:val="18"/>
        </w:rPr>
        <w:t xml:space="preserve"> w załącznikach </w:t>
      </w:r>
      <w:r w:rsidR="007D35F7">
        <w:rPr>
          <w:rFonts w:ascii="Verdana" w:hAnsi="Verdana" w:cs="Verdana"/>
          <w:sz w:val="18"/>
          <w:szCs w:val="18"/>
        </w:rPr>
        <w:br/>
        <w:t>od nr 1.1</w:t>
      </w:r>
      <w:r w:rsidRPr="003C3751">
        <w:rPr>
          <w:rFonts w:ascii="Verdana" w:hAnsi="Verdana" w:cs="Verdana"/>
          <w:sz w:val="18"/>
          <w:szCs w:val="18"/>
        </w:rPr>
        <w:t xml:space="preserve"> do nr 1.</w:t>
      </w:r>
      <w:r w:rsidR="003C3751" w:rsidRPr="003C3751">
        <w:rPr>
          <w:rFonts w:ascii="Verdana" w:hAnsi="Verdana" w:cs="Verdana"/>
          <w:sz w:val="18"/>
          <w:szCs w:val="18"/>
        </w:rPr>
        <w:t>3</w:t>
      </w:r>
      <w:r w:rsidRPr="003C3751">
        <w:rPr>
          <w:rFonts w:ascii="Verdana" w:hAnsi="Verdana" w:cs="Verdana"/>
          <w:sz w:val="18"/>
          <w:szCs w:val="18"/>
        </w:rPr>
        <w:t xml:space="preserve"> </w:t>
      </w:r>
      <w:r w:rsidR="00630F08" w:rsidRPr="003C3751">
        <w:rPr>
          <w:rFonts w:ascii="Verdana" w:hAnsi="Verdana" w:cs="Verdana"/>
          <w:sz w:val="18"/>
          <w:szCs w:val="18"/>
        </w:rPr>
        <w:t xml:space="preserve">oraz </w:t>
      </w:r>
      <w:r w:rsidR="003C3751" w:rsidRPr="003C3751">
        <w:rPr>
          <w:rFonts w:ascii="Verdana" w:hAnsi="Verdana" w:cs="Verdana"/>
          <w:sz w:val="18"/>
          <w:szCs w:val="18"/>
        </w:rPr>
        <w:t xml:space="preserve">we </w:t>
      </w:r>
      <w:r w:rsidR="00630F08" w:rsidRPr="003C3751">
        <w:rPr>
          <w:rFonts w:ascii="Verdana" w:hAnsi="Verdana" w:cs="Verdana"/>
          <w:sz w:val="18"/>
          <w:szCs w:val="18"/>
        </w:rPr>
        <w:t>wzor</w:t>
      </w:r>
      <w:r w:rsidR="003176C7">
        <w:rPr>
          <w:rFonts w:ascii="Verdana" w:hAnsi="Verdana" w:cs="Verdana"/>
          <w:sz w:val="18"/>
          <w:szCs w:val="18"/>
        </w:rPr>
        <w:t>ach</w:t>
      </w:r>
      <w:r w:rsidR="00630F08" w:rsidRPr="003C3751">
        <w:rPr>
          <w:rFonts w:ascii="Verdana" w:hAnsi="Verdana" w:cs="Verdana"/>
          <w:sz w:val="18"/>
          <w:szCs w:val="18"/>
        </w:rPr>
        <w:t xml:space="preserve"> um</w:t>
      </w:r>
      <w:r w:rsidR="004A4646">
        <w:rPr>
          <w:rFonts w:ascii="Verdana" w:hAnsi="Verdana" w:cs="Verdana"/>
          <w:sz w:val="18"/>
          <w:szCs w:val="18"/>
        </w:rPr>
        <w:t>ów</w:t>
      </w:r>
      <w:r w:rsidR="003C3751" w:rsidRPr="003C3751">
        <w:rPr>
          <w:rFonts w:ascii="Verdana" w:hAnsi="Verdana" w:cs="Verdana"/>
          <w:sz w:val="18"/>
          <w:szCs w:val="18"/>
        </w:rPr>
        <w:t xml:space="preserve"> stanowiących załączniki do niniejszej specyfikacji istotnych warunków zamówienia (SIWZ)</w:t>
      </w:r>
      <w:r w:rsidRPr="003C3751">
        <w:rPr>
          <w:rFonts w:ascii="Verdana" w:hAnsi="Verdana" w:cs="Verdana"/>
          <w:sz w:val="18"/>
          <w:szCs w:val="18"/>
        </w:rPr>
        <w:t xml:space="preserve">. </w:t>
      </w:r>
    </w:p>
    <w:p w:rsidR="00A66A21" w:rsidRPr="003C3751" w:rsidRDefault="00A66A21" w:rsidP="003D64CC">
      <w:pPr>
        <w:pStyle w:val="Akapitzlist"/>
        <w:numPr>
          <w:ilvl w:val="0"/>
          <w:numId w:val="16"/>
        </w:numPr>
        <w:jc w:val="both"/>
        <w:textAlignment w:val="top"/>
        <w:rPr>
          <w:rFonts w:ascii="Verdana" w:hAnsi="Verdana"/>
          <w:bCs/>
          <w:sz w:val="18"/>
          <w:szCs w:val="18"/>
        </w:rPr>
      </w:pPr>
      <w:r w:rsidRPr="003C3751">
        <w:rPr>
          <w:rFonts w:ascii="Verdana" w:hAnsi="Verdana"/>
          <w:bCs/>
          <w:color w:val="000000"/>
          <w:sz w:val="18"/>
          <w:szCs w:val="18"/>
        </w:rPr>
        <w:t>Kod</w:t>
      </w:r>
      <w:r w:rsidR="003C3751" w:rsidRPr="003C3751">
        <w:rPr>
          <w:rFonts w:ascii="Verdana" w:hAnsi="Verdana"/>
          <w:bCs/>
          <w:color w:val="000000"/>
          <w:sz w:val="18"/>
          <w:szCs w:val="18"/>
        </w:rPr>
        <w:t>y</w:t>
      </w:r>
      <w:r w:rsidRPr="003C3751">
        <w:rPr>
          <w:rFonts w:ascii="Verdana" w:hAnsi="Verdana"/>
          <w:bCs/>
          <w:color w:val="000000"/>
          <w:sz w:val="18"/>
          <w:szCs w:val="18"/>
        </w:rPr>
        <w:t xml:space="preserve"> numeryczn</w:t>
      </w:r>
      <w:r w:rsidR="003C3751" w:rsidRPr="003C3751">
        <w:rPr>
          <w:rFonts w:ascii="Verdana" w:hAnsi="Verdana"/>
          <w:bCs/>
          <w:color w:val="000000"/>
          <w:sz w:val="18"/>
          <w:szCs w:val="18"/>
        </w:rPr>
        <w:t>e</w:t>
      </w:r>
      <w:r w:rsidRPr="003C3751">
        <w:rPr>
          <w:rFonts w:ascii="Verdana" w:hAnsi="Verdana"/>
          <w:bCs/>
          <w:color w:val="000000"/>
          <w:sz w:val="18"/>
          <w:szCs w:val="18"/>
        </w:rPr>
        <w:t xml:space="preserve"> Wspólnego Słownika Zamówień (</w:t>
      </w:r>
      <w:r w:rsidRPr="003C3751">
        <w:rPr>
          <w:rFonts w:ascii="Verdana" w:hAnsi="Verdana"/>
          <w:bCs/>
          <w:i/>
          <w:color w:val="000000"/>
          <w:sz w:val="18"/>
          <w:szCs w:val="18"/>
        </w:rPr>
        <w:t>CPV</w:t>
      </w:r>
      <w:r w:rsidRPr="003C3751">
        <w:rPr>
          <w:rFonts w:ascii="Verdana" w:hAnsi="Verdana"/>
          <w:bCs/>
          <w:color w:val="000000"/>
          <w:sz w:val="18"/>
          <w:szCs w:val="18"/>
        </w:rPr>
        <w:t xml:space="preserve">) dla przedmiotowego zadania: </w:t>
      </w:r>
    </w:p>
    <w:p w:rsidR="00880E8D" w:rsidRDefault="003C3751" w:rsidP="00880E8D">
      <w:pPr>
        <w:pStyle w:val="Akapitzlist"/>
        <w:spacing w:line="276" w:lineRule="auto"/>
        <w:ind w:left="360"/>
        <w:contextualSpacing/>
        <w:rPr>
          <w:rFonts w:ascii="Verdana" w:hAnsi="Verdana"/>
          <w:i/>
          <w:color w:val="000000"/>
          <w:sz w:val="18"/>
          <w:szCs w:val="18"/>
        </w:rPr>
      </w:pPr>
      <w:r w:rsidRPr="003C3751">
        <w:rPr>
          <w:rFonts w:ascii="Verdana" w:hAnsi="Verdana"/>
          <w:color w:val="000000"/>
          <w:sz w:val="18"/>
          <w:szCs w:val="18"/>
        </w:rPr>
        <w:t xml:space="preserve">32236000-6 </w:t>
      </w:r>
      <w:r w:rsidR="00880E8D">
        <w:rPr>
          <w:rFonts w:ascii="Verdana" w:hAnsi="Verdana"/>
          <w:color w:val="000000"/>
          <w:sz w:val="18"/>
          <w:szCs w:val="18"/>
        </w:rPr>
        <w:t>–</w:t>
      </w:r>
      <w:r w:rsidRPr="003C3751">
        <w:rPr>
          <w:rFonts w:ascii="Verdana" w:hAnsi="Verdana"/>
          <w:color w:val="000000"/>
          <w:sz w:val="18"/>
          <w:szCs w:val="18"/>
        </w:rPr>
        <w:t xml:space="preserve"> </w:t>
      </w:r>
      <w:r w:rsidRPr="003C3751">
        <w:rPr>
          <w:rFonts w:ascii="Verdana" w:hAnsi="Verdana"/>
          <w:i/>
          <w:color w:val="000000"/>
          <w:sz w:val="18"/>
          <w:szCs w:val="18"/>
        </w:rPr>
        <w:t>radiotelefony</w:t>
      </w:r>
    </w:p>
    <w:p w:rsidR="00880E8D" w:rsidRDefault="00552CD4" w:rsidP="00880E8D">
      <w:pPr>
        <w:pStyle w:val="Akapitzlist"/>
        <w:spacing w:line="276" w:lineRule="auto"/>
        <w:ind w:left="360"/>
        <w:contextualSpacing/>
        <w:rPr>
          <w:rStyle w:val="Pogrubienie"/>
          <w:rFonts w:ascii="Verdana" w:hAnsi="Verdana"/>
          <w:b w:val="0"/>
          <w:i/>
          <w:color w:val="000000"/>
          <w:sz w:val="18"/>
          <w:szCs w:val="18"/>
          <w:bdr w:val="none" w:sz="0" w:space="0" w:color="auto" w:frame="1"/>
        </w:rPr>
      </w:pPr>
      <w:hyperlink r:id="rId8" w:tooltip="30232150-0" w:history="1">
        <w:r w:rsidR="003C3751" w:rsidRPr="00880E8D">
          <w:rPr>
            <w:rStyle w:val="Hipercze"/>
            <w:rFonts w:ascii="Verdana" w:hAnsi="Verdana"/>
            <w:bCs/>
            <w:color w:val="000000"/>
            <w:sz w:val="18"/>
            <w:szCs w:val="18"/>
            <w:u w:val="none"/>
            <w:bdr w:val="none" w:sz="0" w:space="0" w:color="auto" w:frame="1"/>
          </w:rPr>
          <w:t>31433000-0</w:t>
        </w:r>
      </w:hyperlink>
      <w:r w:rsidR="003C3751" w:rsidRPr="00880E8D">
        <w:rPr>
          <w:rStyle w:val="Pogrubienie"/>
          <w:rFonts w:ascii="Verdana" w:hAnsi="Verdana"/>
          <w:color w:val="000000"/>
          <w:sz w:val="18"/>
          <w:szCs w:val="18"/>
          <w:bdr w:val="none" w:sz="0" w:space="0" w:color="auto" w:frame="1"/>
        </w:rPr>
        <w:t xml:space="preserve"> </w:t>
      </w:r>
      <w:r w:rsidR="003C3751" w:rsidRPr="00880E8D">
        <w:rPr>
          <w:rStyle w:val="Pogrubienie"/>
          <w:rFonts w:ascii="Verdana" w:hAnsi="Verdana"/>
          <w:b w:val="0"/>
          <w:color w:val="000000"/>
          <w:sz w:val="18"/>
          <w:szCs w:val="18"/>
          <w:bdr w:val="none" w:sz="0" w:space="0" w:color="auto" w:frame="1"/>
        </w:rPr>
        <w:t xml:space="preserve">– </w:t>
      </w:r>
      <w:r w:rsidR="003C3751" w:rsidRPr="00880E8D">
        <w:rPr>
          <w:rStyle w:val="Pogrubienie"/>
          <w:rFonts w:ascii="Verdana" w:hAnsi="Verdana"/>
          <w:b w:val="0"/>
          <w:i/>
          <w:color w:val="000000"/>
          <w:sz w:val="18"/>
          <w:szCs w:val="18"/>
          <w:bdr w:val="none" w:sz="0" w:space="0" w:color="auto" w:frame="1"/>
        </w:rPr>
        <w:t>akumulatory niklowo-żelazowe</w:t>
      </w:r>
    </w:p>
    <w:p w:rsidR="00880E8D" w:rsidRPr="00880E8D" w:rsidRDefault="00880E8D" w:rsidP="00880E8D">
      <w:pPr>
        <w:pStyle w:val="Akapitzlist"/>
        <w:spacing w:line="276" w:lineRule="auto"/>
        <w:ind w:left="360"/>
        <w:contextualSpacing/>
        <w:rPr>
          <w:rStyle w:val="Pogrubienie"/>
          <w:rFonts w:ascii="Verdana" w:hAnsi="Verdana"/>
          <w:b w:val="0"/>
          <w:bCs w:val="0"/>
          <w:i/>
          <w:color w:val="000000"/>
          <w:sz w:val="18"/>
          <w:szCs w:val="18"/>
        </w:rPr>
      </w:pPr>
      <w:r w:rsidRPr="00880E8D">
        <w:rPr>
          <w:rStyle w:val="Pogrubienie"/>
          <w:rFonts w:ascii="Verdana" w:hAnsi="Verdana"/>
          <w:b w:val="0"/>
          <w:color w:val="000000"/>
          <w:sz w:val="18"/>
          <w:szCs w:val="18"/>
          <w:bdr w:val="none" w:sz="0" w:space="0" w:color="auto" w:frame="1"/>
        </w:rPr>
        <w:t xml:space="preserve">31434000-7 – </w:t>
      </w:r>
      <w:r w:rsidRPr="00880E8D">
        <w:rPr>
          <w:rStyle w:val="Pogrubienie"/>
          <w:rFonts w:ascii="Verdana" w:hAnsi="Verdana"/>
          <w:b w:val="0"/>
          <w:i/>
          <w:color w:val="000000"/>
          <w:sz w:val="18"/>
          <w:szCs w:val="18"/>
          <w:bdr w:val="none" w:sz="0" w:space="0" w:color="auto" w:frame="1"/>
        </w:rPr>
        <w:t>akumulatory litowe</w:t>
      </w:r>
    </w:p>
    <w:p w:rsidR="001411C0" w:rsidRPr="001411C0" w:rsidRDefault="00630F08" w:rsidP="001411C0">
      <w:pPr>
        <w:pStyle w:val="Default"/>
        <w:numPr>
          <w:ilvl w:val="0"/>
          <w:numId w:val="22"/>
        </w:numPr>
        <w:jc w:val="both"/>
        <w:rPr>
          <w:rFonts w:cs="Times New Roman"/>
          <w:bCs/>
          <w:color w:val="auto"/>
          <w:sz w:val="18"/>
          <w:szCs w:val="18"/>
        </w:rPr>
      </w:pPr>
      <w:r w:rsidRPr="003C3751">
        <w:rPr>
          <w:sz w:val="18"/>
          <w:szCs w:val="18"/>
        </w:rPr>
        <w:t>Wykonawca zobowiązuje się do stosowania cen ustalonych w postępowaniu o udzielenie zamówienia publicznego.</w:t>
      </w:r>
      <w:r w:rsidR="001411C0" w:rsidRPr="001411C0">
        <w:rPr>
          <w:bCs/>
          <w:sz w:val="18"/>
          <w:szCs w:val="18"/>
        </w:rPr>
        <w:t xml:space="preserve"> </w:t>
      </w:r>
    </w:p>
    <w:p w:rsidR="00A53582" w:rsidRPr="00A53582" w:rsidRDefault="00A53582" w:rsidP="001411C0">
      <w:pPr>
        <w:pStyle w:val="Default"/>
        <w:numPr>
          <w:ilvl w:val="0"/>
          <w:numId w:val="22"/>
        </w:numPr>
        <w:jc w:val="both"/>
        <w:rPr>
          <w:rFonts w:cs="Times New Roman"/>
          <w:bCs/>
          <w:color w:val="auto"/>
          <w:sz w:val="18"/>
          <w:szCs w:val="18"/>
        </w:rPr>
      </w:pPr>
      <w:r w:rsidRPr="00771451">
        <w:rPr>
          <w:sz w:val="18"/>
          <w:szCs w:val="18"/>
        </w:rPr>
        <w:t xml:space="preserve">Zaoferowany przez Wykonawcę asortyment winien spełniać wszystkie </w:t>
      </w:r>
      <w:r>
        <w:rPr>
          <w:sz w:val="18"/>
          <w:szCs w:val="18"/>
        </w:rPr>
        <w:t xml:space="preserve">minimalne </w:t>
      </w:r>
      <w:r w:rsidRPr="00771451">
        <w:rPr>
          <w:sz w:val="18"/>
          <w:szCs w:val="18"/>
        </w:rPr>
        <w:t xml:space="preserve">parametry określone </w:t>
      </w:r>
      <w:r w:rsidRPr="00771451">
        <w:rPr>
          <w:sz w:val="18"/>
          <w:szCs w:val="18"/>
        </w:rPr>
        <w:br/>
        <w:t>w poszczególnych wybranych pakietach (pozycjach) załączników od nr 1.1 do 1.</w:t>
      </w:r>
      <w:r>
        <w:rPr>
          <w:sz w:val="18"/>
          <w:szCs w:val="18"/>
        </w:rPr>
        <w:t>3.</w:t>
      </w:r>
    </w:p>
    <w:p w:rsidR="001411C0" w:rsidRPr="00F94D18" w:rsidRDefault="001411C0" w:rsidP="001411C0">
      <w:pPr>
        <w:pStyle w:val="Default"/>
        <w:numPr>
          <w:ilvl w:val="0"/>
          <w:numId w:val="22"/>
        </w:numPr>
        <w:jc w:val="both"/>
        <w:rPr>
          <w:rFonts w:cs="Times New Roman"/>
          <w:bCs/>
          <w:color w:val="auto"/>
          <w:sz w:val="18"/>
          <w:szCs w:val="18"/>
        </w:rPr>
      </w:pPr>
      <w:r w:rsidRPr="00F94D18">
        <w:rPr>
          <w:bCs/>
          <w:color w:val="auto"/>
          <w:sz w:val="18"/>
          <w:szCs w:val="18"/>
        </w:rPr>
        <w:t xml:space="preserve">W nawiązaniu do art. 30 ust. 4 ustawy, jeżeli Zamawiający opisał przedmiot zamówienia przez odniesienie do norm, europejskich ocen technicznych, aprobat, specyfikacji technicznych i systemów referencji technicznych, o których mowa w art. 30 ust. 1 </w:t>
      </w:r>
      <w:proofErr w:type="spellStart"/>
      <w:r w:rsidRPr="00F94D18">
        <w:rPr>
          <w:bCs/>
          <w:color w:val="auto"/>
          <w:sz w:val="18"/>
          <w:szCs w:val="18"/>
        </w:rPr>
        <w:t>pkt</w:t>
      </w:r>
      <w:proofErr w:type="spellEnd"/>
      <w:r w:rsidRPr="00F94D18">
        <w:rPr>
          <w:bCs/>
          <w:color w:val="auto"/>
          <w:sz w:val="18"/>
          <w:szCs w:val="18"/>
        </w:rPr>
        <w:t xml:space="preserve"> 2 i ust. 3 ustawy, Zamawiający dopuszcza rozwiązania równoważne opisywanym. Ponadto, należy przyjąć, że wszystkim takim odniesieniom towarzyszą wyrazy</w:t>
      </w:r>
      <w:r>
        <w:rPr>
          <w:bCs/>
          <w:color w:val="auto"/>
          <w:sz w:val="18"/>
          <w:szCs w:val="18"/>
        </w:rPr>
        <w:t>:</w:t>
      </w:r>
      <w:r w:rsidRPr="00F94D18">
        <w:rPr>
          <w:bCs/>
          <w:color w:val="auto"/>
          <w:sz w:val="18"/>
          <w:szCs w:val="18"/>
        </w:rPr>
        <w:t xml:space="preserve"> „lub równoważne”. Za </w:t>
      </w:r>
      <w:r>
        <w:rPr>
          <w:bCs/>
          <w:color w:val="auto"/>
          <w:sz w:val="18"/>
          <w:szCs w:val="18"/>
        </w:rPr>
        <w:t>rozwiązani</w:t>
      </w:r>
      <w:r w:rsidR="007D35F7">
        <w:rPr>
          <w:bCs/>
          <w:color w:val="auto"/>
          <w:sz w:val="18"/>
          <w:szCs w:val="18"/>
        </w:rPr>
        <w:t>e</w:t>
      </w:r>
      <w:r>
        <w:rPr>
          <w:bCs/>
          <w:color w:val="auto"/>
          <w:sz w:val="18"/>
          <w:szCs w:val="18"/>
        </w:rPr>
        <w:t xml:space="preserve"> </w:t>
      </w:r>
      <w:r w:rsidRPr="00F94D18">
        <w:rPr>
          <w:bCs/>
          <w:color w:val="auto"/>
          <w:sz w:val="18"/>
          <w:szCs w:val="18"/>
        </w:rPr>
        <w:t>równoważn</w:t>
      </w:r>
      <w:r>
        <w:rPr>
          <w:bCs/>
          <w:color w:val="auto"/>
          <w:sz w:val="18"/>
          <w:szCs w:val="18"/>
        </w:rPr>
        <w:t>e</w:t>
      </w:r>
      <w:r w:rsidRPr="00F94D18">
        <w:rPr>
          <w:bCs/>
          <w:color w:val="auto"/>
          <w:sz w:val="18"/>
          <w:szCs w:val="18"/>
        </w:rPr>
        <w:t xml:space="preserve"> </w:t>
      </w:r>
      <w:r>
        <w:rPr>
          <w:bCs/>
          <w:color w:val="auto"/>
          <w:sz w:val="18"/>
          <w:szCs w:val="18"/>
        </w:rPr>
        <w:t>do opisywan</w:t>
      </w:r>
      <w:r w:rsidR="007D35F7">
        <w:rPr>
          <w:bCs/>
          <w:color w:val="auto"/>
          <w:sz w:val="18"/>
          <w:szCs w:val="18"/>
        </w:rPr>
        <w:t>ego</w:t>
      </w:r>
      <w:r>
        <w:rPr>
          <w:bCs/>
          <w:color w:val="auto"/>
          <w:sz w:val="18"/>
          <w:szCs w:val="18"/>
        </w:rPr>
        <w:t xml:space="preserve"> przez Zamawiającego </w:t>
      </w:r>
      <w:r w:rsidRPr="00F94D18">
        <w:rPr>
          <w:bCs/>
          <w:color w:val="auto"/>
          <w:sz w:val="18"/>
          <w:szCs w:val="18"/>
        </w:rPr>
        <w:t>zostanie uznan</w:t>
      </w:r>
      <w:r>
        <w:rPr>
          <w:bCs/>
          <w:color w:val="auto"/>
          <w:sz w:val="18"/>
          <w:szCs w:val="18"/>
        </w:rPr>
        <w:t>e</w:t>
      </w:r>
      <w:r w:rsidRPr="00F94D18">
        <w:rPr>
          <w:bCs/>
          <w:color w:val="auto"/>
          <w:sz w:val="18"/>
          <w:szCs w:val="18"/>
        </w:rPr>
        <w:t xml:space="preserve"> </w:t>
      </w:r>
      <w:r>
        <w:rPr>
          <w:bCs/>
          <w:color w:val="auto"/>
          <w:sz w:val="18"/>
          <w:szCs w:val="18"/>
        </w:rPr>
        <w:t>rozwiązanie</w:t>
      </w:r>
      <w:r w:rsidRPr="00F94D18">
        <w:rPr>
          <w:bCs/>
          <w:color w:val="auto"/>
          <w:sz w:val="18"/>
          <w:szCs w:val="18"/>
        </w:rPr>
        <w:t xml:space="preserve"> potwierdzając</w:t>
      </w:r>
      <w:r>
        <w:rPr>
          <w:bCs/>
          <w:color w:val="auto"/>
          <w:sz w:val="18"/>
          <w:szCs w:val="18"/>
        </w:rPr>
        <w:t>e</w:t>
      </w:r>
      <w:r w:rsidRPr="00F94D18">
        <w:rPr>
          <w:bCs/>
          <w:color w:val="auto"/>
          <w:sz w:val="18"/>
          <w:szCs w:val="18"/>
        </w:rPr>
        <w:t xml:space="preserve"> spełni</w:t>
      </w:r>
      <w:r>
        <w:rPr>
          <w:bCs/>
          <w:color w:val="auto"/>
          <w:sz w:val="18"/>
          <w:szCs w:val="18"/>
        </w:rPr>
        <w:t>a</w:t>
      </w:r>
      <w:r w:rsidRPr="00F94D18">
        <w:rPr>
          <w:bCs/>
          <w:color w:val="auto"/>
          <w:sz w:val="18"/>
          <w:szCs w:val="18"/>
        </w:rPr>
        <w:t xml:space="preserve">nie </w:t>
      </w:r>
      <w:r w:rsidR="007D35F7">
        <w:rPr>
          <w:bCs/>
          <w:color w:val="auto"/>
          <w:sz w:val="18"/>
          <w:szCs w:val="18"/>
        </w:rPr>
        <w:t xml:space="preserve">co najmniej </w:t>
      </w:r>
      <w:r w:rsidRPr="00F94D18">
        <w:rPr>
          <w:bCs/>
          <w:color w:val="auto"/>
          <w:sz w:val="18"/>
          <w:szCs w:val="18"/>
        </w:rPr>
        <w:t>parametrów określonych w normie wymaganej przez Zamawiającego. Wykonawca, który powołuje się na rozwiązania równoważne opisywanym przez Zamawiającego w zakresie norm, jest obowiązany wykazać</w:t>
      </w:r>
      <w:r>
        <w:rPr>
          <w:bCs/>
          <w:color w:val="auto"/>
          <w:sz w:val="18"/>
          <w:szCs w:val="18"/>
        </w:rPr>
        <w:t xml:space="preserve"> w ofercie</w:t>
      </w:r>
      <w:r w:rsidRPr="00F94D18">
        <w:rPr>
          <w:bCs/>
          <w:color w:val="auto"/>
          <w:sz w:val="18"/>
          <w:szCs w:val="18"/>
        </w:rPr>
        <w:t>, że oferowane przez niego dostawy, spełniają wymagania określone przez Zamawiającego.</w:t>
      </w:r>
    </w:p>
    <w:p w:rsidR="00630F08" w:rsidRPr="001411C0" w:rsidRDefault="00630F08" w:rsidP="001411C0">
      <w:pPr>
        <w:pStyle w:val="Akapitzlist"/>
        <w:numPr>
          <w:ilvl w:val="0"/>
          <w:numId w:val="22"/>
        </w:numPr>
        <w:jc w:val="both"/>
        <w:rPr>
          <w:rFonts w:ascii="Verdana" w:hAnsi="Verdana"/>
          <w:color w:val="000000"/>
          <w:spacing w:val="-4"/>
          <w:sz w:val="18"/>
          <w:szCs w:val="18"/>
        </w:rPr>
      </w:pPr>
      <w:r w:rsidRPr="001411C0">
        <w:rPr>
          <w:rFonts w:ascii="Verdana" w:hAnsi="Verdana"/>
          <w:sz w:val="18"/>
          <w:szCs w:val="18"/>
        </w:rPr>
        <w:t xml:space="preserve">Wykonawca </w:t>
      </w:r>
      <w:r w:rsidR="007D35F7">
        <w:rPr>
          <w:rFonts w:ascii="Verdana" w:hAnsi="Verdana"/>
          <w:sz w:val="18"/>
          <w:szCs w:val="18"/>
        </w:rPr>
        <w:t xml:space="preserve">zobowiązany jest </w:t>
      </w:r>
      <w:r w:rsidRPr="001411C0">
        <w:rPr>
          <w:rFonts w:ascii="Verdana" w:hAnsi="Verdana"/>
          <w:sz w:val="18"/>
          <w:szCs w:val="18"/>
        </w:rPr>
        <w:t>zaakceptować wzór umowy w całości.</w:t>
      </w:r>
    </w:p>
    <w:p w:rsidR="00630F08" w:rsidRPr="003C3751" w:rsidRDefault="00630F08" w:rsidP="006C7A7F">
      <w:pPr>
        <w:pStyle w:val="Akapitzlist"/>
        <w:numPr>
          <w:ilvl w:val="0"/>
          <w:numId w:val="22"/>
        </w:numPr>
        <w:jc w:val="both"/>
        <w:rPr>
          <w:rFonts w:ascii="Verdana" w:hAnsi="Verdana"/>
          <w:color w:val="000000"/>
          <w:spacing w:val="-4"/>
          <w:sz w:val="18"/>
          <w:szCs w:val="18"/>
        </w:rPr>
      </w:pPr>
      <w:r w:rsidRPr="003C3751">
        <w:rPr>
          <w:rFonts w:ascii="Verdana" w:hAnsi="Verdana"/>
          <w:sz w:val="18"/>
          <w:szCs w:val="18"/>
        </w:rPr>
        <w:t>Wykonawca poniesie wszelkie koszty związane z przygotowaniem i złożeniem oferty.</w:t>
      </w:r>
    </w:p>
    <w:p w:rsidR="00630F08" w:rsidRPr="003C3751" w:rsidRDefault="00630F08" w:rsidP="006C7A7F">
      <w:pPr>
        <w:pStyle w:val="Akapitzlist"/>
        <w:numPr>
          <w:ilvl w:val="0"/>
          <w:numId w:val="22"/>
        </w:numPr>
        <w:jc w:val="both"/>
        <w:rPr>
          <w:rFonts w:ascii="Verdana" w:hAnsi="Verdana"/>
          <w:color w:val="000000"/>
          <w:spacing w:val="-4"/>
          <w:sz w:val="18"/>
          <w:szCs w:val="18"/>
        </w:rPr>
      </w:pPr>
      <w:r w:rsidRPr="003C3751">
        <w:rPr>
          <w:rFonts w:ascii="Verdana" w:hAnsi="Verdana"/>
          <w:sz w:val="18"/>
          <w:szCs w:val="18"/>
        </w:rPr>
        <w:t xml:space="preserve">Termin płatności 21 dni od daty otrzymania </w:t>
      </w:r>
      <w:r w:rsidR="00880E8D">
        <w:rPr>
          <w:rFonts w:ascii="Verdana" w:hAnsi="Verdana"/>
          <w:sz w:val="18"/>
          <w:szCs w:val="18"/>
        </w:rPr>
        <w:t xml:space="preserve">przez Zamawiającego </w:t>
      </w:r>
      <w:r w:rsidRPr="003C3751">
        <w:rPr>
          <w:rFonts w:ascii="Verdana" w:hAnsi="Verdana"/>
          <w:sz w:val="18"/>
          <w:szCs w:val="18"/>
        </w:rPr>
        <w:t>prawidłowo wystawionej faktury VAT.</w:t>
      </w:r>
    </w:p>
    <w:p w:rsidR="00630F08" w:rsidRPr="003C3751" w:rsidRDefault="00630F08" w:rsidP="006C7A7F">
      <w:pPr>
        <w:pStyle w:val="Akapitzlist"/>
        <w:numPr>
          <w:ilvl w:val="0"/>
          <w:numId w:val="22"/>
        </w:numPr>
        <w:jc w:val="both"/>
        <w:rPr>
          <w:rFonts w:ascii="Verdana" w:hAnsi="Verdana"/>
          <w:color w:val="000000"/>
          <w:spacing w:val="-4"/>
          <w:sz w:val="18"/>
          <w:szCs w:val="18"/>
        </w:rPr>
      </w:pPr>
      <w:r w:rsidRPr="003C3751">
        <w:rPr>
          <w:rFonts w:ascii="Verdana" w:hAnsi="Verdana"/>
          <w:sz w:val="18"/>
          <w:szCs w:val="18"/>
        </w:rPr>
        <w:t>Forma płatności przelew.</w:t>
      </w:r>
    </w:p>
    <w:p w:rsidR="00D671AC" w:rsidRPr="00460D8C" w:rsidRDefault="00D671AC" w:rsidP="008F0338">
      <w:pPr>
        <w:jc w:val="both"/>
        <w:textAlignment w:val="top"/>
        <w:rPr>
          <w:rFonts w:ascii="Verdana" w:hAnsi="Verdana"/>
          <w:b/>
          <w:bCs/>
          <w:caps/>
          <w:sz w:val="18"/>
          <w:szCs w:val="18"/>
        </w:rPr>
      </w:pPr>
    </w:p>
    <w:p w:rsidR="006C7A8B" w:rsidRPr="00460D8C" w:rsidRDefault="006C7A8B" w:rsidP="008F0338">
      <w:pPr>
        <w:jc w:val="both"/>
        <w:textAlignment w:val="top"/>
        <w:rPr>
          <w:rFonts w:ascii="Verdana" w:hAnsi="Verdana"/>
          <w:b/>
          <w:bCs/>
          <w:caps/>
          <w:sz w:val="18"/>
          <w:szCs w:val="18"/>
        </w:rPr>
      </w:pPr>
      <w:r w:rsidRPr="00460D8C">
        <w:rPr>
          <w:rFonts w:ascii="Verdana" w:hAnsi="Verdana"/>
          <w:b/>
          <w:bCs/>
          <w:caps/>
          <w:sz w:val="18"/>
          <w:szCs w:val="18"/>
        </w:rPr>
        <w:t>II. opis części zamówienia</w:t>
      </w:r>
    </w:p>
    <w:p w:rsidR="00630F08" w:rsidRPr="00630F08" w:rsidRDefault="00530150" w:rsidP="006C7A7F">
      <w:pPr>
        <w:numPr>
          <w:ilvl w:val="0"/>
          <w:numId w:val="23"/>
        </w:numPr>
        <w:tabs>
          <w:tab w:val="clear" w:pos="349"/>
          <w:tab w:val="num" w:pos="284"/>
        </w:tabs>
        <w:jc w:val="both"/>
        <w:textAlignment w:val="top"/>
        <w:rPr>
          <w:rFonts w:ascii="Verdana" w:hAnsi="Verdana"/>
          <w:sz w:val="18"/>
          <w:szCs w:val="18"/>
        </w:rPr>
      </w:pPr>
      <w:r w:rsidRPr="00C00997">
        <w:rPr>
          <w:rFonts w:ascii="Verdana" w:hAnsi="Verdana"/>
          <w:sz w:val="18"/>
          <w:szCs w:val="18"/>
        </w:rPr>
        <w:t xml:space="preserve">Zamawiający </w:t>
      </w:r>
      <w:r w:rsidRPr="00C00997">
        <w:rPr>
          <w:rFonts w:ascii="Verdana" w:hAnsi="Verdana"/>
          <w:sz w:val="18"/>
          <w:szCs w:val="18"/>
          <w:u w:val="single"/>
        </w:rPr>
        <w:t>dopuszcza</w:t>
      </w:r>
      <w:r w:rsidRPr="00C00997">
        <w:rPr>
          <w:rFonts w:ascii="Verdana" w:hAnsi="Verdana"/>
          <w:sz w:val="18"/>
          <w:szCs w:val="18"/>
        </w:rPr>
        <w:t xml:space="preserve"> składanie ofert częściowych </w:t>
      </w:r>
      <w:r w:rsidRPr="00C349F8">
        <w:rPr>
          <w:rFonts w:ascii="Verdana" w:hAnsi="Verdana"/>
          <w:sz w:val="18"/>
          <w:szCs w:val="18"/>
        </w:rPr>
        <w:t xml:space="preserve">na poszczególne </w:t>
      </w:r>
      <w:r w:rsidR="00C604AC">
        <w:rPr>
          <w:rFonts w:ascii="Verdana" w:hAnsi="Verdana"/>
          <w:sz w:val="18"/>
          <w:szCs w:val="18"/>
        </w:rPr>
        <w:t xml:space="preserve">pełne pakiety. </w:t>
      </w:r>
      <w:r>
        <w:rPr>
          <w:rFonts w:ascii="Verdana" w:hAnsi="Verdana"/>
          <w:sz w:val="18"/>
          <w:szCs w:val="18"/>
        </w:rPr>
        <w:t xml:space="preserve">Liczba zadań (pakietów) </w:t>
      </w:r>
      <w:r w:rsidR="003C3751">
        <w:rPr>
          <w:rFonts w:ascii="Verdana" w:hAnsi="Verdana"/>
          <w:sz w:val="18"/>
          <w:szCs w:val="18"/>
        </w:rPr>
        <w:t>3 tj.</w:t>
      </w:r>
      <w:r w:rsidRPr="00C349F8">
        <w:rPr>
          <w:rFonts w:ascii="Verdana" w:hAnsi="Verdana"/>
          <w:sz w:val="18"/>
          <w:szCs w:val="18"/>
        </w:rPr>
        <w:t>:</w:t>
      </w:r>
    </w:p>
    <w:p w:rsidR="00630F08" w:rsidRPr="00C732AE" w:rsidRDefault="00630F08" w:rsidP="006C7A7F">
      <w:pPr>
        <w:pStyle w:val="Akapitzlist"/>
        <w:numPr>
          <w:ilvl w:val="0"/>
          <w:numId w:val="25"/>
        </w:numPr>
        <w:spacing w:line="276" w:lineRule="auto"/>
        <w:contextualSpacing/>
        <w:jc w:val="both"/>
        <w:rPr>
          <w:rFonts w:ascii="Verdana" w:hAnsi="Verdana"/>
          <w:b/>
          <w:sz w:val="18"/>
          <w:szCs w:val="18"/>
        </w:rPr>
      </w:pPr>
      <w:r>
        <w:rPr>
          <w:rFonts w:ascii="Verdana" w:hAnsi="Verdana"/>
          <w:b/>
          <w:sz w:val="18"/>
          <w:szCs w:val="18"/>
        </w:rPr>
        <w:t>Pakiet nr 1</w:t>
      </w:r>
      <w:r w:rsidRPr="00C732AE">
        <w:rPr>
          <w:rFonts w:ascii="Verdana" w:hAnsi="Verdana"/>
          <w:b/>
          <w:sz w:val="18"/>
          <w:szCs w:val="18"/>
        </w:rPr>
        <w:t xml:space="preserve"> </w:t>
      </w:r>
      <w:r w:rsidR="003C3751" w:rsidRPr="00880E8D">
        <w:rPr>
          <w:rFonts w:ascii="Verdana" w:hAnsi="Verdana"/>
          <w:color w:val="000000"/>
          <w:sz w:val="18"/>
          <w:szCs w:val="18"/>
          <w:u w:val="single"/>
        </w:rPr>
        <w:t>Radiotelefony  noszone</w:t>
      </w:r>
      <w:r>
        <w:rPr>
          <w:rFonts w:ascii="Verdana" w:hAnsi="Verdana"/>
          <w:sz w:val="18"/>
          <w:szCs w:val="18"/>
        </w:rPr>
        <w:t xml:space="preserve"> - </w:t>
      </w:r>
      <w:r w:rsidRPr="00880E8D">
        <w:rPr>
          <w:rFonts w:ascii="Verdana" w:hAnsi="Verdana"/>
          <w:b/>
          <w:sz w:val="18"/>
          <w:szCs w:val="18"/>
        </w:rPr>
        <w:t>zgodnie z załącznikiem nr 1.1</w:t>
      </w:r>
      <w:r>
        <w:rPr>
          <w:rFonts w:ascii="Verdana" w:hAnsi="Verdana"/>
          <w:sz w:val="18"/>
          <w:szCs w:val="18"/>
        </w:rPr>
        <w:t>;</w:t>
      </w:r>
    </w:p>
    <w:p w:rsidR="00630F08" w:rsidRPr="00382B2E" w:rsidRDefault="00630F08" w:rsidP="006C7A7F">
      <w:pPr>
        <w:pStyle w:val="Akapitzlist"/>
        <w:numPr>
          <w:ilvl w:val="0"/>
          <w:numId w:val="25"/>
        </w:numPr>
        <w:spacing w:line="276" w:lineRule="auto"/>
        <w:contextualSpacing/>
        <w:jc w:val="both"/>
        <w:rPr>
          <w:rFonts w:ascii="Verdana" w:hAnsi="Verdana"/>
          <w:b/>
          <w:sz w:val="18"/>
          <w:szCs w:val="18"/>
        </w:rPr>
      </w:pPr>
      <w:r>
        <w:rPr>
          <w:rFonts w:ascii="Verdana" w:hAnsi="Verdana"/>
          <w:b/>
          <w:sz w:val="18"/>
          <w:szCs w:val="18"/>
        </w:rPr>
        <w:t>Pakiet nr 2</w:t>
      </w:r>
      <w:r w:rsidRPr="00C732AE">
        <w:rPr>
          <w:rFonts w:ascii="Verdana" w:hAnsi="Verdana"/>
          <w:b/>
          <w:sz w:val="18"/>
          <w:szCs w:val="18"/>
        </w:rPr>
        <w:t xml:space="preserve"> </w:t>
      </w:r>
      <w:r w:rsidR="003C3751" w:rsidRPr="00880E8D">
        <w:rPr>
          <w:rFonts w:ascii="Verdana" w:hAnsi="Verdana"/>
          <w:sz w:val="18"/>
          <w:szCs w:val="18"/>
          <w:u w:val="single"/>
        </w:rPr>
        <w:t>Akumulatory do radiotelefonów Motorola DP3000</w:t>
      </w:r>
      <w:r>
        <w:rPr>
          <w:rFonts w:ascii="Verdana" w:hAnsi="Verdana"/>
          <w:sz w:val="18"/>
          <w:szCs w:val="18"/>
        </w:rPr>
        <w:t xml:space="preserve"> - </w:t>
      </w:r>
      <w:r w:rsidRPr="00880E8D">
        <w:rPr>
          <w:rFonts w:ascii="Verdana" w:hAnsi="Verdana"/>
          <w:b/>
          <w:sz w:val="18"/>
          <w:szCs w:val="18"/>
        </w:rPr>
        <w:t>zgodnie z załącznikiem nr 1.2</w:t>
      </w:r>
      <w:r>
        <w:rPr>
          <w:rFonts w:ascii="Verdana" w:hAnsi="Verdana"/>
          <w:sz w:val="18"/>
          <w:szCs w:val="18"/>
        </w:rPr>
        <w:t>;</w:t>
      </w:r>
    </w:p>
    <w:p w:rsidR="00630F08" w:rsidRPr="00C732AE" w:rsidRDefault="00630F08" w:rsidP="006C7A7F">
      <w:pPr>
        <w:pStyle w:val="Akapitzlist"/>
        <w:numPr>
          <w:ilvl w:val="0"/>
          <w:numId w:val="25"/>
        </w:numPr>
        <w:spacing w:line="276" w:lineRule="auto"/>
        <w:contextualSpacing/>
        <w:jc w:val="both"/>
        <w:rPr>
          <w:rFonts w:ascii="Verdana" w:hAnsi="Verdana"/>
          <w:b/>
          <w:sz w:val="18"/>
          <w:szCs w:val="18"/>
        </w:rPr>
      </w:pPr>
      <w:r>
        <w:rPr>
          <w:rFonts w:ascii="Verdana" w:hAnsi="Verdana"/>
          <w:b/>
          <w:sz w:val="18"/>
          <w:szCs w:val="18"/>
        </w:rPr>
        <w:t>Pakiet nr 3</w:t>
      </w:r>
      <w:r w:rsidRPr="00C732AE">
        <w:rPr>
          <w:rFonts w:ascii="Verdana" w:hAnsi="Verdana"/>
          <w:b/>
          <w:sz w:val="18"/>
          <w:szCs w:val="18"/>
        </w:rPr>
        <w:t xml:space="preserve"> </w:t>
      </w:r>
      <w:r w:rsidR="003C3751" w:rsidRPr="00880E8D">
        <w:rPr>
          <w:rFonts w:ascii="Verdana" w:hAnsi="Verdana"/>
          <w:sz w:val="18"/>
          <w:szCs w:val="18"/>
          <w:u w:val="single"/>
        </w:rPr>
        <w:t>Akumulatory do radiotelefonów Motorola GP300</w:t>
      </w:r>
      <w:r w:rsidR="00E57FBF">
        <w:rPr>
          <w:rFonts w:ascii="Verdana" w:hAnsi="Verdana"/>
          <w:sz w:val="18"/>
          <w:szCs w:val="18"/>
        </w:rPr>
        <w:t xml:space="preserve"> </w:t>
      </w:r>
      <w:r>
        <w:rPr>
          <w:rFonts w:ascii="Verdana" w:hAnsi="Verdana"/>
          <w:sz w:val="18"/>
          <w:szCs w:val="18"/>
        </w:rPr>
        <w:t xml:space="preserve">- </w:t>
      </w:r>
      <w:r w:rsidRPr="00880E8D">
        <w:rPr>
          <w:rFonts w:ascii="Verdana" w:hAnsi="Verdana"/>
          <w:b/>
          <w:sz w:val="18"/>
          <w:szCs w:val="18"/>
        </w:rPr>
        <w:t>zgodnie z załącznikiem nr 1.3</w:t>
      </w:r>
      <w:r w:rsidR="003C3751">
        <w:rPr>
          <w:rFonts w:ascii="Verdana" w:hAnsi="Verdana"/>
          <w:sz w:val="18"/>
          <w:szCs w:val="18"/>
        </w:rPr>
        <w:t>.</w:t>
      </w:r>
    </w:p>
    <w:p w:rsidR="00530150" w:rsidRDefault="00530150" w:rsidP="006C7A7F">
      <w:pPr>
        <w:numPr>
          <w:ilvl w:val="0"/>
          <w:numId w:val="23"/>
        </w:numPr>
        <w:jc w:val="both"/>
        <w:textAlignment w:val="top"/>
        <w:rPr>
          <w:rFonts w:ascii="Verdana" w:hAnsi="Verdana"/>
          <w:sz w:val="18"/>
          <w:szCs w:val="18"/>
        </w:rPr>
      </w:pPr>
      <w:r>
        <w:rPr>
          <w:rFonts w:ascii="Verdana" w:hAnsi="Verdana" w:cs="Verdana"/>
          <w:sz w:val="18"/>
          <w:szCs w:val="18"/>
        </w:rPr>
        <w:t>Zamawiający dla ważności oferty częściowej wymaga podania wszystkich danych</w:t>
      </w:r>
      <w:r w:rsidR="00880E8D">
        <w:rPr>
          <w:rFonts w:ascii="Verdana" w:hAnsi="Verdana" w:cs="Verdana"/>
          <w:sz w:val="18"/>
          <w:szCs w:val="18"/>
        </w:rPr>
        <w:t xml:space="preserve"> oraz</w:t>
      </w:r>
      <w:r>
        <w:rPr>
          <w:rFonts w:ascii="Verdana" w:hAnsi="Verdana" w:cs="Verdana"/>
          <w:sz w:val="18"/>
          <w:szCs w:val="18"/>
        </w:rPr>
        <w:t xml:space="preserve"> cen i wartości wymienionych</w:t>
      </w:r>
      <w:r w:rsidRPr="00C00997">
        <w:rPr>
          <w:rFonts w:ascii="Verdana" w:hAnsi="Verdana"/>
          <w:sz w:val="18"/>
          <w:szCs w:val="18"/>
        </w:rPr>
        <w:t xml:space="preserve"> w wybranych załącznikach </w:t>
      </w:r>
      <w:r>
        <w:rPr>
          <w:rFonts w:ascii="Verdana" w:hAnsi="Verdana"/>
          <w:sz w:val="18"/>
          <w:szCs w:val="18"/>
        </w:rPr>
        <w:t>od nr 1.1 do 1.</w:t>
      </w:r>
      <w:r w:rsidR="003C3751">
        <w:rPr>
          <w:rFonts w:ascii="Verdana" w:hAnsi="Verdana"/>
          <w:sz w:val="18"/>
          <w:szCs w:val="18"/>
        </w:rPr>
        <w:t>3</w:t>
      </w:r>
      <w:r w:rsidR="00E57FBF">
        <w:rPr>
          <w:rFonts w:ascii="Verdana" w:hAnsi="Verdana"/>
          <w:sz w:val="18"/>
          <w:szCs w:val="18"/>
        </w:rPr>
        <w:t xml:space="preserve"> </w:t>
      </w:r>
      <w:r w:rsidR="00863CAB">
        <w:rPr>
          <w:rFonts w:ascii="Verdana" w:hAnsi="Verdana"/>
          <w:sz w:val="18"/>
          <w:szCs w:val="18"/>
        </w:rPr>
        <w:t>do SIWZ.</w:t>
      </w:r>
    </w:p>
    <w:p w:rsidR="00A67F4C" w:rsidRPr="004656F6" w:rsidRDefault="00A53582" w:rsidP="006C7A7F">
      <w:pPr>
        <w:numPr>
          <w:ilvl w:val="0"/>
          <w:numId w:val="23"/>
        </w:numPr>
        <w:jc w:val="both"/>
        <w:textAlignment w:val="top"/>
        <w:rPr>
          <w:rFonts w:ascii="Verdana" w:hAnsi="Verdana"/>
          <w:sz w:val="18"/>
          <w:szCs w:val="18"/>
        </w:rPr>
      </w:pPr>
      <w:r>
        <w:rPr>
          <w:rFonts w:ascii="Verdana" w:hAnsi="Verdana"/>
          <w:sz w:val="18"/>
          <w:szCs w:val="18"/>
        </w:rPr>
        <w:t>W</w:t>
      </w:r>
      <w:r w:rsidR="00530150" w:rsidRPr="00771451">
        <w:rPr>
          <w:rFonts w:ascii="Verdana" w:hAnsi="Verdana"/>
          <w:sz w:val="18"/>
          <w:szCs w:val="18"/>
        </w:rPr>
        <w:t xml:space="preserve"> </w:t>
      </w:r>
      <w:r w:rsidR="005C078B" w:rsidRPr="00771451">
        <w:rPr>
          <w:rFonts w:ascii="Verdana" w:hAnsi="Verdana"/>
          <w:sz w:val="18"/>
          <w:szCs w:val="18"/>
        </w:rPr>
        <w:t>załącznik</w:t>
      </w:r>
      <w:r w:rsidR="005C078B">
        <w:rPr>
          <w:rFonts w:ascii="Verdana" w:hAnsi="Verdana"/>
          <w:sz w:val="18"/>
          <w:szCs w:val="18"/>
        </w:rPr>
        <w:t>ach</w:t>
      </w:r>
      <w:r w:rsidR="00530150" w:rsidRPr="00771451">
        <w:rPr>
          <w:rFonts w:ascii="Verdana" w:hAnsi="Verdana"/>
          <w:sz w:val="18"/>
          <w:szCs w:val="18"/>
        </w:rPr>
        <w:t xml:space="preserve"> od nr 1.1 do 1.</w:t>
      </w:r>
      <w:r w:rsidR="003C3751">
        <w:rPr>
          <w:rFonts w:ascii="Verdana" w:hAnsi="Verdana"/>
          <w:sz w:val="18"/>
          <w:szCs w:val="18"/>
        </w:rPr>
        <w:t>3</w:t>
      </w:r>
      <w:r w:rsidR="00530150" w:rsidRPr="00771451">
        <w:rPr>
          <w:rFonts w:ascii="Verdana" w:hAnsi="Verdana"/>
          <w:sz w:val="18"/>
          <w:szCs w:val="18"/>
        </w:rPr>
        <w:t>, w których należy wypełnić "wykropkowane" miejsca (.....)  podając:</w:t>
      </w:r>
    </w:p>
    <w:p w:rsidR="00D931C6" w:rsidRPr="00A2076A" w:rsidRDefault="001A4294" w:rsidP="006C7A7F">
      <w:pPr>
        <w:pStyle w:val="Akapitzlist"/>
        <w:numPr>
          <w:ilvl w:val="0"/>
          <w:numId w:val="24"/>
        </w:numPr>
        <w:ind w:left="1069"/>
        <w:jc w:val="both"/>
        <w:textAlignment w:val="top"/>
        <w:rPr>
          <w:rFonts w:ascii="Verdana" w:hAnsi="Verdana"/>
          <w:sz w:val="18"/>
          <w:szCs w:val="18"/>
        </w:rPr>
      </w:pPr>
      <w:r>
        <w:rPr>
          <w:rFonts w:ascii="Verdana" w:hAnsi="Verdana"/>
          <w:sz w:val="18"/>
          <w:szCs w:val="18"/>
          <w:u w:val="single"/>
        </w:rPr>
        <w:t>w załączniku nr 1.1 (</w:t>
      </w:r>
      <w:r w:rsidR="001E5107">
        <w:rPr>
          <w:rFonts w:ascii="Verdana" w:hAnsi="Verdana"/>
          <w:sz w:val="18"/>
          <w:szCs w:val="18"/>
          <w:u w:val="single"/>
        </w:rPr>
        <w:t>P</w:t>
      </w:r>
      <w:r>
        <w:rPr>
          <w:rFonts w:ascii="Verdana" w:hAnsi="Verdana"/>
          <w:sz w:val="18"/>
          <w:szCs w:val="18"/>
          <w:u w:val="single"/>
        </w:rPr>
        <w:t>akiet nr 1</w:t>
      </w:r>
      <w:r w:rsidR="004656F6" w:rsidRPr="004656F6">
        <w:rPr>
          <w:rFonts w:ascii="Verdana" w:hAnsi="Verdana"/>
          <w:sz w:val="18"/>
          <w:szCs w:val="18"/>
          <w:u w:val="single"/>
        </w:rPr>
        <w:t>)</w:t>
      </w:r>
      <w:r w:rsidR="004656F6" w:rsidRPr="004656F6">
        <w:rPr>
          <w:rFonts w:ascii="Verdana" w:hAnsi="Verdana"/>
          <w:sz w:val="18"/>
          <w:szCs w:val="18"/>
        </w:rPr>
        <w:t>:</w:t>
      </w:r>
      <w:r w:rsidR="00880E8D" w:rsidRPr="00880E8D">
        <w:rPr>
          <w:rFonts w:ascii="Verdana" w:hAnsi="Verdana"/>
          <w:sz w:val="18"/>
          <w:szCs w:val="18"/>
        </w:rPr>
        <w:t xml:space="preserve"> </w:t>
      </w:r>
      <w:r w:rsidR="00880E8D" w:rsidRPr="00A2076A">
        <w:rPr>
          <w:rFonts w:ascii="Verdana" w:hAnsi="Verdana"/>
          <w:sz w:val="18"/>
          <w:szCs w:val="18"/>
        </w:rPr>
        <w:t>producenta, typ i model</w:t>
      </w:r>
      <w:r w:rsidR="00880E8D" w:rsidRPr="00A2076A">
        <w:rPr>
          <w:rFonts w:ascii="Verdana" w:hAnsi="Verdana"/>
          <w:color w:val="FF0000"/>
          <w:sz w:val="18"/>
          <w:szCs w:val="18"/>
        </w:rPr>
        <w:t xml:space="preserve"> </w:t>
      </w:r>
      <w:r w:rsidR="00880E8D" w:rsidRPr="00A2076A">
        <w:rPr>
          <w:rFonts w:ascii="Verdana" w:hAnsi="Verdana"/>
          <w:sz w:val="18"/>
          <w:szCs w:val="18"/>
        </w:rPr>
        <w:t>oferowanego asortymentu</w:t>
      </w:r>
      <w:r w:rsidR="00A2076A">
        <w:rPr>
          <w:rFonts w:ascii="Verdana" w:hAnsi="Verdana"/>
          <w:sz w:val="18"/>
          <w:szCs w:val="18"/>
        </w:rPr>
        <w:t>;</w:t>
      </w:r>
    </w:p>
    <w:p w:rsidR="00803D82" w:rsidRPr="00A2076A" w:rsidRDefault="004656F6" w:rsidP="006C7A7F">
      <w:pPr>
        <w:numPr>
          <w:ilvl w:val="0"/>
          <w:numId w:val="24"/>
        </w:numPr>
        <w:ind w:left="1069"/>
        <w:jc w:val="both"/>
        <w:textAlignment w:val="top"/>
        <w:rPr>
          <w:rFonts w:ascii="Verdana" w:hAnsi="Verdana"/>
          <w:sz w:val="18"/>
          <w:szCs w:val="18"/>
        </w:rPr>
      </w:pPr>
      <w:r w:rsidRPr="00BD58E7">
        <w:rPr>
          <w:rFonts w:ascii="Verdana" w:hAnsi="Verdana"/>
          <w:sz w:val="18"/>
          <w:szCs w:val="18"/>
          <w:u w:val="single"/>
        </w:rPr>
        <w:t>w załączniku nr 1.</w:t>
      </w:r>
      <w:r w:rsidR="001A4294">
        <w:rPr>
          <w:rFonts w:ascii="Verdana" w:hAnsi="Verdana"/>
          <w:sz w:val="18"/>
          <w:szCs w:val="18"/>
          <w:u w:val="single"/>
        </w:rPr>
        <w:t>2</w:t>
      </w:r>
      <w:r w:rsidRPr="00BD58E7">
        <w:rPr>
          <w:rFonts w:ascii="Verdana" w:hAnsi="Verdana"/>
          <w:sz w:val="18"/>
          <w:szCs w:val="18"/>
          <w:u w:val="single"/>
        </w:rPr>
        <w:t xml:space="preserve"> (</w:t>
      </w:r>
      <w:r w:rsidR="001E5107">
        <w:rPr>
          <w:rFonts w:ascii="Verdana" w:hAnsi="Verdana"/>
          <w:sz w:val="18"/>
          <w:szCs w:val="18"/>
          <w:u w:val="single"/>
        </w:rPr>
        <w:t>P</w:t>
      </w:r>
      <w:r w:rsidRPr="00BD58E7">
        <w:rPr>
          <w:rFonts w:ascii="Verdana" w:hAnsi="Verdana"/>
          <w:sz w:val="18"/>
          <w:szCs w:val="18"/>
          <w:u w:val="single"/>
        </w:rPr>
        <w:t xml:space="preserve">akiet nr </w:t>
      </w:r>
      <w:r w:rsidR="001A4294">
        <w:rPr>
          <w:rFonts w:ascii="Verdana" w:hAnsi="Verdana"/>
          <w:sz w:val="18"/>
          <w:szCs w:val="18"/>
          <w:u w:val="single"/>
        </w:rPr>
        <w:t>2</w:t>
      </w:r>
      <w:r w:rsidRPr="00BD58E7">
        <w:rPr>
          <w:rFonts w:ascii="Verdana" w:hAnsi="Verdana"/>
          <w:sz w:val="18"/>
          <w:szCs w:val="18"/>
          <w:u w:val="single"/>
        </w:rPr>
        <w:t>)</w:t>
      </w:r>
      <w:r w:rsidRPr="00BD58E7">
        <w:rPr>
          <w:rFonts w:ascii="Verdana" w:hAnsi="Verdana"/>
          <w:sz w:val="18"/>
          <w:szCs w:val="18"/>
        </w:rPr>
        <w:t>:</w:t>
      </w:r>
      <w:r w:rsidR="00A2076A">
        <w:rPr>
          <w:rFonts w:ascii="Verdana" w:hAnsi="Verdana"/>
          <w:sz w:val="18"/>
          <w:szCs w:val="18"/>
        </w:rPr>
        <w:t xml:space="preserve"> </w:t>
      </w:r>
      <w:r w:rsidR="00A2076A" w:rsidRPr="00A2076A">
        <w:rPr>
          <w:rFonts w:ascii="Verdana" w:hAnsi="Verdana"/>
          <w:sz w:val="18"/>
          <w:szCs w:val="18"/>
        </w:rPr>
        <w:t>producenta, typ i model</w:t>
      </w:r>
      <w:r w:rsidR="00A2076A" w:rsidRPr="00A2076A">
        <w:rPr>
          <w:rFonts w:ascii="Verdana" w:hAnsi="Verdana"/>
          <w:color w:val="FF0000"/>
          <w:sz w:val="18"/>
          <w:szCs w:val="18"/>
        </w:rPr>
        <w:t xml:space="preserve"> </w:t>
      </w:r>
      <w:r w:rsidR="00A2076A" w:rsidRPr="00A2076A">
        <w:rPr>
          <w:rFonts w:ascii="Verdana" w:hAnsi="Verdana"/>
          <w:sz w:val="18"/>
          <w:szCs w:val="18"/>
        </w:rPr>
        <w:t>oferowanego asortymentu</w:t>
      </w:r>
      <w:r w:rsidR="00A2076A">
        <w:rPr>
          <w:rFonts w:ascii="Verdana" w:hAnsi="Verdana"/>
          <w:sz w:val="18"/>
          <w:szCs w:val="18"/>
        </w:rPr>
        <w:t>;</w:t>
      </w:r>
    </w:p>
    <w:p w:rsidR="00A2076A" w:rsidRPr="00A2076A" w:rsidRDefault="00803D82" w:rsidP="006C7A7F">
      <w:pPr>
        <w:numPr>
          <w:ilvl w:val="0"/>
          <w:numId w:val="24"/>
        </w:numPr>
        <w:ind w:left="1069"/>
        <w:jc w:val="both"/>
        <w:textAlignment w:val="top"/>
        <w:rPr>
          <w:rFonts w:ascii="Verdana" w:hAnsi="Verdana"/>
          <w:sz w:val="18"/>
          <w:szCs w:val="18"/>
        </w:rPr>
      </w:pPr>
      <w:r w:rsidRPr="00DB4CC8">
        <w:rPr>
          <w:rFonts w:ascii="Verdana" w:hAnsi="Verdana"/>
          <w:sz w:val="18"/>
          <w:szCs w:val="18"/>
          <w:u w:val="single"/>
        </w:rPr>
        <w:t>w</w:t>
      </w:r>
      <w:r>
        <w:rPr>
          <w:rFonts w:ascii="Verdana" w:hAnsi="Verdana"/>
          <w:sz w:val="18"/>
          <w:szCs w:val="18"/>
          <w:u w:val="single"/>
        </w:rPr>
        <w:t xml:space="preserve"> załączniku nr 1.3 (</w:t>
      </w:r>
      <w:r w:rsidR="001E5107">
        <w:rPr>
          <w:rFonts w:ascii="Verdana" w:hAnsi="Verdana"/>
          <w:sz w:val="18"/>
          <w:szCs w:val="18"/>
          <w:u w:val="single"/>
        </w:rPr>
        <w:t>P</w:t>
      </w:r>
      <w:r w:rsidRPr="00DB4CC8">
        <w:rPr>
          <w:rFonts w:ascii="Verdana" w:hAnsi="Verdana"/>
          <w:sz w:val="18"/>
          <w:szCs w:val="18"/>
          <w:u w:val="single"/>
        </w:rPr>
        <w:t>akie</w:t>
      </w:r>
      <w:r>
        <w:rPr>
          <w:rFonts w:ascii="Verdana" w:hAnsi="Verdana"/>
          <w:sz w:val="18"/>
          <w:szCs w:val="18"/>
          <w:u w:val="single"/>
        </w:rPr>
        <w:t>t nr 3)</w:t>
      </w:r>
      <w:r>
        <w:rPr>
          <w:rFonts w:ascii="Verdana" w:hAnsi="Verdana"/>
          <w:sz w:val="18"/>
          <w:szCs w:val="18"/>
        </w:rPr>
        <w:t>:</w:t>
      </w:r>
      <w:r w:rsidR="00A2076A" w:rsidRPr="00A2076A">
        <w:rPr>
          <w:rFonts w:ascii="Verdana" w:hAnsi="Verdana"/>
          <w:sz w:val="18"/>
          <w:szCs w:val="18"/>
        </w:rPr>
        <w:t xml:space="preserve"> producenta, typ i model</w:t>
      </w:r>
      <w:r w:rsidR="00A2076A" w:rsidRPr="00A2076A">
        <w:rPr>
          <w:rFonts w:ascii="Verdana" w:hAnsi="Verdana"/>
          <w:color w:val="FF0000"/>
          <w:sz w:val="18"/>
          <w:szCs w:val="18"/>
        </w:rPr>
        <w:t xml:space="preserve"> </w:t>
      </w:r>
      <w:r w:rsidR="00A2076A" w:rsidRPr="00A2076A">
        <w:rPr>
          <w:rFonts w:ascii="Verdana" w:hAnsi="Verdana"/>
          <w:sz w:val="18"/>
          <w:szCs w:val="18"/>
        </w:rPr>
        <w:t>oferowanego asortymentu</w:t>
      </w:r>
      <w:r w:rsidR="00A2076A">
        <w:rPr>
          <w:rFonts w:ascii="Verdana" w:hAnsi="Verdana"/>
          <w:sz w:val="18"/>
          <w:szCs w:val="18"/>
        </w:rPr>
        <w:t>.</w:t>
      </w:r>
    </w:p>
    <w:p w:rsidR="00EE340C" w:rsidRPr="00EE340C" w:rsidRDefault="00A2076A" w:rsidP="006C7A7F">
      <w:pPr>
        <w:numPr>
          <w:ilvl w:val="0"/>
          <w:numId w:val="26"/>
        </w:numPr>
        <w:jc w:val="both"/>
        <w:textAlignment w:val="top"/>
        <w:rPr>
          <w:rFonts w:ascii="Verdana" w:hAnsi="Verdana"/>
          <w:sz w:val="18"/>
          <w:szCs w:val="18"/>
        </w:rPr>
      </w:pPr>
      <w:r>
        <w:rPr>
          <w:rFonts w:ascii="Verdana" w:hAnsi="Verdana"/>
          <w:sz w:val="18"/>
          <w:szCs w:val="18"/>
        </w:rPr>
        <w:lastRenderedPageBreak/>
        <w:t>Z</w:t>
      </w:r>
      <w:r w:rsidR="00981A55" w:rsidRPr="00C00997">
        <w:rPr>
          <w:rFonts w:ascii="Verdana" w:hAnsi="Verdana"/>
          <w:sz w:val="18"/>
          <w:szCs w:val="18"/>
        </w:rPr>
        <w:t xml:space="preserve">amawiający </w:t>
      </w:r>
      <w:r w:rsidR="005362D3">
        <w:rPr>
          <w:rFonts w:ascii="Verdana" w:hAnsi="Verdana"/>
          <w:sz w:val="18"/>
          <w:szCs w:val="18"/>
        </w:rPr>
        <w:t>dokona</w:t>
      </w:r>
      <w:r w:rsidR="00981A55" w:rsidRPr="00EE340C">
        <w:rPr>
          <w:rFonts w:ascii="Verdana" w:hAnsi="Verdana"/>
          <w:bCs/>
          <w:sz w:val="18"/>
          <w:szCs w:val="18"/>
        </w:rPr>
        <w:t xml:space="preserve"> </w:t>
      </w:r>
      <w:r w:rsidR="00927D35" w:rsidRPr="00EE340C">
        <w:rPr>
          <w:rFonts w:ascii="Verdana" w:hAnsi="Verdana"/>
          <w:bCs/>
          <w:sz w:val="18"/>
          <w:szCs w:val="18"/>
        </w:rPr>
        <w:t>wybor</w:t>
      </w:r>
      <w:r w:rsidR="00927D35">
        <w:rPr>
          <w:rFonts w:ascii="Verdana" w:hAnsi="Verdana"/>
          <w:bCs/>
          <w:sz w:val="18"/>
          <w:szCs w:val="18"/>
        </w:rPr>
        <w:t>u</w:t>
      </w:r>
      <w:r w:rsidR="00D92310" w:rsidRPr="00EE340C">
        <w:rPr>
          <w:rFonts w:ascii="Verdana" w:hAnsi="Verdana"/>
          <w:bCs/>
          <w:sz w:val="18"/>
          <w:szCs w:val="18"/>
        </w:rPr>
        <w:t xml:space="preserve"> najkorzystniejszej oferty </w:t>
      </w:r>
      <w:r w:rsidR="00111A58" w:rsidRPr="00EE340C">
        <w:rPr>
          <w:rFonts w:ascii="Verdana" w:hAnsi="Verdana"/>
          <w:bCs/>
          <w:sz w:val="18"/>
          <w:szCs w:val="18"/>
        </w:rPr>
        <w:t xml:space="preserve">przy wykorzystaniu </w:t>
      </w:r>
      <w:r w:rsidR="00111A58" w:rsidRPr="00A40E9B">
        <w:rPr>
          <w:rFonts w:ascii="Verdana" w:hAnsi="Verdana"/>
          <w:b/>
          <w:bCs/>
          <w:i/>
          <w:sz w:val="18"/>
          <w:szCs w:val="18"/>
        </w:rPr>
        <w:t>„procedury odwróconej”</w:t>
      </w:r>
      <w:r w:rsidR="00111A58" w:rsidRPr="00A40E9B">
        <w:rPr>
          <w:rFonts w:ascii="Verdana" w:hAnsi="Verdana"/>
          <w:bCs/>
          <w:i/>
          <w:sz w:val="18"/>
          <w:szCs w:val="18"/>
        </w:rPr>
        <w:t xml:space="preserve"> </w:t>
      </w:r>
      <w:r w:rsidR="00111A58" w:rsidRPr="00EE340C">
        <w:rPr>
          <w:rFonts w:ascii="Verdana" w:hAnsi="Verdana"/>
          <w:bCs/>
          <w:sz w:val="18"/>
          <w:szCs w:val="18"/>
        </w:rPr>
        <w:t>(zgodnie z art. 24 aa ustawy</w:t>
      </w:r>
      <w:r w:rsidR="00D92310" w:rsidRPr="00EE340C">
        <w:rPr>
          <w:rFonts w:ascii="Verdana" w:hAnsi="Verdana"/>
          <w:bCs/>
          <w:sz w:val="18"/>
          <w:szCs w:val="18"/>
        </w:rPr>
        <w:t>)</w:t>
      </w:r>
      <w:r>
        <w:rPr>
          <w:rFonts w:ascii="Verdana" w:hAnsi="Verdana"/>
          <w:bCs/>
          <w:sz w:val="18"/>
          <w:szCs w:val="18"/>
        </w:rPr>
        <w:t>.</w:t>
      </w:r>
      <w:r w:rsidR="00111A58" w:rsidRPr="00EE340C">
        <w:rPr>
          <w:rFonts w:ascii="Verdana" w:hAnsi="Verdana"/>
          <w:bCs/>
          <w:sz w:val="18"/>
          <w:szCs w:val="18"/>
        </w:rPr>
        <w:t xml:space="preserve"> </w:t>
      </w:r>
      <w:r w:rsidR="00EE340C" w:rsidRPr="00EE340C">
        <w:rPr>
          <w:rFonts w:ascii="Verdana" w:hAnsi="Verdana"/>
          <w:sz w:val="18"/>
          <w:szCs w:val="18"/>
        </w:rPr>
        <w:t xml:space="preserve">W </w:t>
      </w:r>
      <w:r w:rsidR="00E9155D">
        <w:rPr>
          <w:rFonts w:ascii="Verdana" w:hAnsi="Verdana"/>
          <w:sz w:val="18"/>
          <w:szCs w:val="18"/>
        </w:rPr>
        <w:t xml:space="preserve">pierwszej kolejności dokonana zostanie </w:t>
      </w:r>
      <w:r w:rsidR="00EE340C" w:rsidRPr="00EE340C">
        <w:rPr>
          <w:rFonts w:ascii="Verdana" w:hAnsi="Verdana"/>
          <w:sz w:val="18"/>
          <w:szCs w:val="18"/>
        </w:rPr>
        <w:t>ocen</w:t>
      </w:r>
      <w:r w:rsidR="00E9155D">
        <w:rPr>
          <w:rFonts w:ascii="Verdana" w:hAnsi="Verdana"/>
          <w:sz w:val="18"/>
          <w:szCs w:val="18"/>
        </w:rPr>
        <w:t>a</w:t>
      </w:r>
      <w:r w:rsidR="00EE340C" w:rsidRPr="00EE340C">
        <w:rPr>
          <w:rFonts w:ascii="Verdana" w:hAnsi="Verdana"/>
          <w:sz w:val="18"/>
          <w:szCs w:val="18"/>
        </w:rPr>
        <w:t xml:space="preserve"> ofert pod kątem przesłanek odrzuceni</w:t>
      </w:r>
      <w:r w:rsidR="00E9155D">
        <w:rPr>
          <w:rFonts w:ascii="Verdana" w:hAnsi="Verdana"/>
          <w:sz w:val="18"/>
          <w:szCs w:val="18"/>
        </w:rPr>
        <w:t>a oferty (art. 89 ust. 1 ustawy</w:t>
      </w:r>
      <w:r w:rsidR="00EE340C" w:rsidRPr="00EE340C">
        <w:rPr>
          <w:rFonts w:ascii="Verdana" w:hAnsi="Verdana"/>
          <w:sz w:val="18"/>
          <w:szCs w:val="18"/>
        </w:rPr>
        <w:t xml:space="preserve">) oraz kryteriów oceny ofert opisanych w SIWZ, </w:t>
      </w:r>
      <w:r w:rsidR="00001473">
        <w:rPr>
          <w:rFonts w:ascii="Verdana" w:hAnsi="Verdana"/>
          <w:sz w:val="18"/>
          <w:szCs w:val="18"/>
        </w:rPr>
        <w:br/>
      </w:r>
      <w:r w:rsidR="00EE340C" w:rsidRPr="00EE340C">
        <w:rPr>
          <w:rFonts w:ascii="Verdana" w:hAnsi="Verdana"/>
          <w:sz w:val="18"/>
          <w:szCs w:val="18"/>
        </w:rPr>
        <w:t xml:space="preserve">po czym dopiero wyłącznie w odniesieniu do wykonawcy, którego oferta została oceniona jako najkorzystniejsza (uplasowała się na najwyższej pozycji rankingowej), </w:t>
      </w:r>
      <w:r w:rsidR="00E9155D">
        <w:rPr>
          <w:rFonts w:ascii="Verdana" w:hAnsi="Verdana"/>
          <w:sz w:val="18"/>
          <w:szCs w:val="18"/>
        </w:rPr>
        <w:t xml:space="preserve">dokonana </w:t>
      </w:r>
      <w:r w:rsidR="00EE340C" w:rsidRPr="00EE340C">
        <w:rPr>
          <w:rFonts w:ascii="Verdana" w:hAnsi="Verdana"/>
          <w:sz w:val="18"/>
          <w:szCs w:val="18"/>
        </w:rPr>
        <w:t xml:space="preserve">oceny podmiotowej wykonawcy, tj. </w:t>
      </w:r>
      <w:r w:rsidR="00001473">
        <w:rPr>
          <w:rFonts w:ascii="Verdana" w:hAnsi="Verdana"/>
          <w:sz w:val="18"/>
          <w:szCs w:val="18"/>
        </w:rPr>
        <w:t>z</w:t>
      </w:r>
      <w:r w:rsidR="00EE340C" w:rsidRPr="00EE340C">
        <w:rPr>
          <w:rFonts w:ascii="Verdana" w:hAnsi="Verdana"/>
          <w:sz w:val="18"/>
          <w:szCs w:val="18"/>
        </w:rPr>
        <w:t xml:space="preserve">bada oświadczenie wstępne, a następnie </w:t>
      </w:r>
      <w:r w:rsidR="00C12474">
        <w:rPr>
          <w:rFonts w:ascii="Verdana" w:hAnsi="Verdana"/>
          <w:sz w:val="18"/>
          <w:szCs w:val="18"/>
        </w:rPr>
        <w:t>za</w:t>
      </w:r>
      <w:r w:rsidR="00EE340C" w:rsidRPr="00EE340C">
        <w:rPr>
          <w:rFonts w:ascii="Verdana" w:hAnsi="Verdana"/>
          <w:sz w:val="18"/>
          <w:szCs w:val="18"/>
        </w:rPr>
        <w:t xml:space="preserve">żąda przedłożenia dokumentów w trybie art. 26 ust. </w:t>
      </w:r>
      <w:r w:rsidR="00C12474">
        <w:rPr>
          <w:rFonts w:ascii="Verdana" w:hAnsi="Verdana"/>
          <w:sz w:val="18"/>
          <w:szCs w:val="18"/>
        </w:rPr>
        <w:t>2 ustawy</w:t>
      </w:r>
      <w:r w:rsidR="00111A58" w:rsidRPr="00EE340C">
        <w:rPr>
          <w:rFonts w:ascii="Verdana" w:hAnsi="Verdana"/>
          <w:bCs/>
          <w:sz w:val="18"/>
          <w:szCs w:val="18"/>
        </w:rPr>
        <w:t>.</w:t>
      </w:r>
    </w:p>
    <w:p w:rsidR="00001473" w:rsidRPr="000D5D37" w:rsidRDefault="00001473" w:rsidP="006C7A7F">
      <w:pPr>
        <w:numPr>
          <w:ilvl w:val="0"/>
          <w:numId w:val="26"/>
        </w:numPr>
        <w:jc w:val="both"/>
        <w:textAlignment w:val="top"/>
        <w:rPr>
          <w:rFonts w:ascii="Verdana" w:hAnsi="Verdana"/>
          <w:sz w:val="18"/>
          <w:szCs w:val="18"/>
        </w:rPr>
      </w:pPr>
      <w:r w:rsidRPr="00C00997">
        <w:rPr>
          <w:rFonts w:ascii="Verdana" w:hAnsi="Verdana"/>
          <w:sz w:val="18"/>
          <w:szCs w:val="18"/>
        </w:rPr>
        <w:t>Zamawiający wybierze najkorzystniejszą ofertę</w:t>
      </w:r>
      <w:r>
        <w:rPr>
          <w:rFonts w:ascii="Verdana" w:hAnsi="Verdana"/>
          <w:sz w:val="18"/>
          <w:szCs w:val="18"/>
        </w:rPr>
        <w:t xml:space="preserve"> na każdy pełny pakiet oddzielnie</w:t>
      </w:r>
      <w:r w:rsidRPr="00C00997">
        <w:rPr>
          <w:rFonts w:ascii="Verdana" w:hAnsi="Verdana"/>
          <w:sz w:val="18"/>
          <w:szCs w:val="18"/>
        </w:rPr>
        <w:t>.</w:t>
      </w:r>
      <w:r>
        <w:rPr>
          <w:rFonts w:ascii="Verdana" w:hAnsi="Verdana"/>
          <w:sz w:val="18"/>
          <w:szCs w:val="18"/>
        </w:rPr>
        <w:t xml:space="preserve"> </w:t>
      </w:r>
      <w:r w:rsidRPr="004231CF">
        <w:rPr>
          <w:rFonts w:ascii="Verdana" w:hAnsi="Verdana"/>
          <w:bCs/>
          <w:sz w:val="18"/>
          <w:szCs w:val="18"/>
        </w:rPr>
        <w:t xml:space="preserve">Dla każdej części zamówienia </w:t>
      </w:r>
      <w:r>
        <w:rPr>
          <w:rFonts w:ascii="Verdana" w:hAnsi="Verdana"/>
          <w:bCs/>
          <w:sz w:val="18"/>
          <w:szCs w:val="18"/>
        </w:rPr>
        <w:t xml:space="preserve">(pakietu) dokonane zostaną odrębnie: </w:t>
      </w:r>
      <w:r w:rsidRPr="000D5D37">
        <w:rPr>
          <w:rFonts w:ascii="Verdana" w:hAnsi="Verdana"/>
          <w:bCs/>
          <w:sz w:val="18"/>
          <w:szCs w:val="18"/>
        </w:rPr>
        <w:t>ocena ofert,</w:t>
      </w:r>
      <w:r>
        <w:rPr>
          <w:rFonts w:ascii="Verdana" w:hAnsi="Verdana"/>
          <w:sz w:val="18"/>
          <w:szCs w:val="18"/>
        </w:rPr>
        <w:t xml:space="preserve"> </w:t>
      </w:r>
      <w:r w:rsidRPr="000D5D37">
        <w:rPr>
          <w:rFonts w:ascii="Verdana" w:hAnsi="Verdana"/>
          <w:bCs/>
          <w:sz w:val="18"/>
          <w:szCs w:val="18"/>
        </w:rPr>
        <w:t>wybór najkorzystniejszej oferty</w:t>
      </w:r>
      <w:r>
        <w:rPr>
          <w:rFonts w:ascii="Verdana" w:hAnsi="Verdana"/>
          <w:bCs/>
          <w:sz w:val="18"/>
          <w:szCs w:val="18"/>
        </w:rPr>
        <w:t xml:space="preserve"> </w:t>
      </w:r>
      <w:r>
        <w:rPr>
          <w:rFonts w:ascii="Verdana" w:hAnsi="Verdana"/>
          <w:bCs/>
          <w:sz w:val="18"/>
          <w:szCs w:val="18"/>
        </w:rPr>
        <w:br/>
      </w:r>
      <w:r w:rsidRPr="000D5D37">
        <w:rPr>
          <w:rFonts w:ascii="Verdana" w:hAnsi="Verdana"/>
          <w:bCs/>
          <w:sz w:val="18"/>
          <w:szCs w:val="18"/>
        </w:rPr>
        <w:t>oraz zostaną zawarte odrębne umowy</w:t>
      </w:r>
      <w:r>
        <w:rPr>
          <w:rFonts w:ascii="Verdana" w:hAnsi="Verdana"/>
          <w:bCs/>
          <w:sz w:val="18"/>
          <w:szCs w:val="18"/>
        </w:rPr>
        <w:t>.</w:t>
      </w:r>
    </w:p>
    <w:p w:rsidR="00042C8C" w:rsidRPr="000D5D37" w:rsidRDefault="00042C8C" w:rsidP="006C7A7F">
      <w:pPr>
        <w:numPr>
          <w:ilvl w:val="0"/>
          <w:numId w:val="26"/>
        </w:numPr>
        <w:jc w:val="both"/>
        <w:textAlignment w:val="top"/>
        <w:rPr>
          <w:rFonts w:ascii="Verdana" w:hAnsi="Verdana"/>
          <w:sz w:val="18"/>
          <w:szCs w:val="18"/>
        </w:rPr>
      </w:pPr>
      <w:r w:rsidRPr="00EE340C">
        <w:rPr>
          <w:rFonts w:ascii="Verdana" w:hAnsi="Verdana"/>
          <w:sz w:val="18"/>
          <w:szCs w:val="18"/>
        </w:rPr>
        <w:t>W</w:t>
      </w:r>
      <w:r w:rsidRPr="00EE340C">
        <w:rPr>
          <w:rFonts w:ascii="Verdana" w:hAnsi="Verdana"/>
          <w:bCs/>
          <w:sz w:val="18"/>
          <w:szCs w:val="18"/>
        </w:rPr>
        <w:t xml:space="preserve">ykonawca może złożyć jedną ofertę na każdą z części/pakietów zamówienia. Zamawiający przewiduje możliwość wyboru jednego wykonawcy na </w:t>
      </w:r>
      <w:r>
        <w:rPr>
          <w:rFonts w:ascii="Verdana" w:hAnsi="Verdana"/>
          <w:bCs/>
          <w:sz w:val="18"/>
          <w:szCs w:val="18"/>
        </w:rPr>
        <w:t>wszystkie części (</w:t>
      </w:r>
      <w:r w:rsidR="00A2076A">
        <w:rPr>
          <w:rFonts w:ascii="Verdana" w:hAnsi="Verdana"/>
          <w:bCs/>
          <w:sz w:val="18"/>
          <w:szCs w:val="18"/>
        </w:rPr>
        <w:t>3</w:t>
      </w:r>
      <w:r>
        <w:rPr>
          <w:rFonts w:ascii="Verdana" w:hAnsi="Verdana"/>
          <w:bCs/>
          <w:sz w:val="18"/>
          <w:szCs w:val="18"/>
        </w:rPr>
        <w:t xml:space="preserve"> pakiet</w:t>
      </w:r>
      <w:r w:rsidR="00A2076A">
        <w:rPr>
          <w:rFonts w:ascii="Verdana" w:hAnsi="Verdana"/>
          <w:bCs/>
          <w:sz w:val="18"/>
          <w:szCs w:val="18"/>
        </w:rPr>
        <w:t>y</w:t>
      </w:r>
      <w:r>
        <w:rPr>
          <w:rFonts w:ascii="Verdana" w:hAnsi="Verdana"/>
          <w:bCs/>
          <w:sz w:val="18"/>
          <w:szCs w:val="18"/>
        </w:rPr>
        <w:t>) niniejszego postępowania.</w:t>
      </w:r>
    </w:p>
    <w:p w:rsidR="004D2624" w:rsidRDefault="004D2624" w:rsidP="002C303D">
      <w:pPr>
        <w:jc w:val="both"/>
        <w:textAlignment w:val="top"/>
        <w:rPr>
          <w:rFonts w:ascii="Verdana" w:hAnsi="Verdana"/>
          <w:b/>
          <w:bCs/>
          <w:sz w:val="18"/>
          <w:szCs w:val="18"/>
        </w:rPr>
      </w:pPr>
    </w:p>
    <w:p w:rsidR="002C303D" w:rsidRPr="001D2B58" w:rsidRDefault="00A046FC" w:rsidP="002C303D">
      <w:pPr>
        <w:jc w:val="both"/>
        <w:textAlignment w:val="top"/>
        <w:rPr>
          <w:rFonts w:ascii="Verdana" w:hAnsi="Verdana"/>
          <w:b/>
          <w:bCs/>
          <w:caps/>
          <w:sz w:val="18"/>
          <w:szCs w:val="18"/>
        </w:rPr>
      </w:pPr>
      <w:r w:rsidRPr="001D2B58">
        <w:rPr>
          <w:rFonts w:ascii="Verdana" w:hAnsi="Verdana"/>
          <w:b/>
          <w:bCs/>
          <w:sz w:val="18"/>
          <w:szCs w:val="18"/>
        </w:rPr>
        <w:t xml:space="preserve">III. </w:t>
      </w:r>
      <w:r w:rsidRPr="001D2B58">
        <w:rPr>
          <w:rFonts w:ascii="Verdana" w:hAnsi="Verdana"/>
          <w:b/>
          <w:bCs/>
          <w:caps/>
          <w:sz w:val="18"/>
          <w:szCs w:val="18"/>
        </w:rPr>
        <w:t>termin wykonania Za</w:t>
      </w:r>
      <w:r w:rsidR="006F492F" w:rsidRPr="001D2B58">
        <w:rPr>
          <w:rFonts w:ascii="Verdana" w:hAnsi="Verdana"/>
          <w:b/>
          <w:bCs/>
          <w:caps/>
          <w:sz w:val="18"/>
          <w:szCs w:val="18"/>
        </w:rPr>
        <w:t>MÓWIENIA</w:t>
      </w:r>
    </w:p>
    <w:p w:rsidR="005C078B" w:rsidRDefault="009A5185" w:rsidP="00A2076A">
      <w:pPr>
        <w:pStyle w:val="Tekstpodstawowy"/>
        <w:widowControl w:val="0"/>
        <w:tabs>
          <w:tab w:val="center" w:pos="5976"/>
          <w:tab w:val="right" w:pos="10512"/>
        </w:tabs>
        <w:suppressAutoHyphens/>
        <w:jc w:val="both"/>
        <w:rPr>
          <w:rFonts w:ascii="Verdana" w:hAnsi="Verdana"/>
          <w:sz w:val="18"/>
          <w:szCs w:val="18"/>
        </w:rPr>
      </w:pPr>
      <w:r w:rsidRPr="001D2B58">
        <w:rPr>
          <w:rFonts w:ascii="Verdana" w:hAnsi="Verdana"/>
          <w:sz w:val="18"/>
          <w:szCs w:val="18"/>
        </w:rPr>
        <w:t>Termin realizacji zamówienia</w:t>
      </w:r>
      <w:r w:rsidR="00B62E6F">
        <w:rPr>
          <w:rFonts w:ascii="Verdana" w:hAnsi="Verdana"/>
          <w:sz w:val="18"/>
          <w:szCs w:val="18"/>
        </w:rPr>
        <w:t>:</w:t>
      </w:r>
      <w:r w:rsidR="00111A58">
        <w:rPr>
          <w:rFonts w:ascii="Verdana" w:hAnsi="Verdana"/>
          <w:sz w:val="18"/>
          <w:szCs w:val="18"/>
        </w:rPr>
        <w:t xml:space="preserve"> </w:t>
      </w:r>
    </w:p>
    <w:p w:rsidR="00A2076A" w:rsidRDefault="005C078B" w:rsidP="00A2076A">
      <w:pPr>
        <w:pStyle w:val="Tekstpodstawowy"/>
        <w:widowControl w:val="0"/>
        <w:tabs>
          <w:tab w:val="center" w:pos="5976"/>
          <w:tab w:val="right" w:pos="10512"/>
        </w:tabs>
        <w:suppressAutoHyphens/>
        <w:jc w:val="both"/>
        <w:rPr>
          <w:rFonts w:ascii="Verdana" w:hAnsi="Verdana"/>
          <w:b/>
          <w:color w:val="000000"/>
          <w:spacing w:val="-4"/>
          <w:sz w:val="18"/>
          <w:szCs w:val="18"/>
        </w:rPr>
      </w:pPr>
      <w:r>
        <w:rPr>
          <w:rFonts w:ascii="Verdana" w:hAnsi="Verdana"/>
          <w:sz w:val="18"/>
          <w:szCs w:val="18"/>
        </w:rPr>
        <w:t xml:space="preserve">- Pakiet nr 1 (Radiotelefony noszone) – </w:t>
      </w:r>
      <w:r w:rsidR="00A2076A" w:rsidRPr="00A2076A">
        <w:rPr>
          <w:rFonts w:ascii="Verdana" w:hAnsi="Verdana"/>
          <w:b/>
          <w:color w:val="000000"/>
          <w:spacing w:val="-4"/>
          <w:sz w:val="18"/>
          <w:szCs w:val="18"/>
        </w:rPr>
        <w:t>do 12 grudnia 2017 r.</w:t>
      </w:r>
      <w:r>
        <w:rPr>
          <w:rFonts w:ascii="Verdana" w:hAnsi="Verdana"/>
          <w:b/>
          <w:color w:val="000000"/>
          <w:spacing w:val="-4"/>
          <w:sz w:val="18"/>
          <w:szCs w:val="18"/>
        </w:rPr>
        <w:t>;</w:t>
      </w:r>
    </w:p>
    <w:p w:rsidR="005C078B" w:rsidRPr="004D54A1" w:rsidRDefault="005C078B" w:rsidP="00FE1B83">
      <w:pPr>
        <w:pStyle w:val="Tekstpodstawowy"/>
        <w:widowControl w:val="0"/>
        <w:tabs>
          <w:tab w:val="center" w:pos="5976"/>
          <w:tab w:val="right" w:pos="10512"/>
        </w:tabs>
        <w:suppressAutoHyphens/>
        <w:ind w:left="142" w:hanging="142"/>
        <w:jc w:val="both"/>
        <w:rPr>
          <w:rFonts w:ascii="Verdana" w:hAnsi="Verdana"/>
          <w:b/>
          <w:color w:val="000000"/>
          <w:spacing w:val="-4"/>
          <w:sz w:val="18"/>
          <w:szCs w:val="18"/>
        </w:rPr>
      </w:pPr>
      <w:r>
        <w:rPr>
          <w:rFonts w:ascii="Verdana" w:hAnsi="Verdana"/>
          <w:sz w:val="18"/>
          <w:szCs w:val="18"/>
        </w:rPr>
        <w:t>- Pakiet nr 2 (</w:t>
      </w:r>
      <w:r w:rsidR="00FE1B83" w:rsidRPr="00880E8D">
        <w:rPr>
          <w:rFonts w:ascii="Verdana" w:hAnsi="Verdana"/>
          <w:sz w:val="18"/>
          <w:szCs w:val="18"/>
          <w:u w:val="single"/>
        </w:rPr>
        <w:t>Akumulatory do radiotelefonów Motorola DP3000</w:t>
      </w:r>
      <w:r>
        <w:rPr>
          <w:rFonts w:ascii="Verdana" w:hAnsi="Verdana"/>
          <w:sz w:val="18"/>
          <w:szCs w:val="18"/>
        </w:rPr>
        <w:t xml:space="preserve">) – </w:t>
      </w:r>
      <w:r w:rsidRPr="004D54A1">
        <w:rPr>
          <w:rFonts w:ascii="Verdana" w:hAnsi="Verdana"/>
          <w:b/>
          <w:color w:val="000000"/>
          <w:spacing w:val="-4"/>
          <w:sz w:val="18"/>
          <w:szCs w:val="18"/>
        </w:rPr>
        <w:t>12 miesięcy licząc od daty zawarcia umowy;</w:t>
      </w:r>
    </w:p>
    <w:p w:rsidR="005C078B" w:rsidRPr="004D54A1" w:rsidRDefault="005C078B" w:rsidP="00FE1B83">
      <w:pPr>
        <w:pStyle w:val="Tekstpodstawowy"/>
        <w:widowControl w:val="0"/>
        <w:tabs>
          <w:tab w:val="center" w:pos="5976"/>
          <w:tab w:val="right" w:pos="10512"/>
        </w:tabs>
        <w:suppressAutoHyphens/>
        <w:ind w:left="142" w:hanging="142"/>
        <w:jc w:val="both"/>
        <w:rPr>
          <w:rFonts w:ascii="Verdana" w:hAnsi="Verdana"/>
          <w:b/>
          <w:color w:val="000000"/>
          <w:spacing w:val="-4"/>
          <w:sz w:val="18"/>
          <w:szCs w:val="18"/>
        </w:rPr>
      </w:pPr>
      <w:r>
        <w:rPr>
          <w:rFonts w:ascii="Verdana" w:hAnsi="Verdana"/>
          <w:sz w:val="18"/>
          <w:szCs w:val="18"/>
        </w:rPr>
        <w:t xml:space="preserve">- Pakiet nr </w:t>
      </w:r>
      <w:r w:rsidR="00FE1B83">
        <w:rPr>
          <w:rFonts w:ascii="Verdana" w:hAnsi="Verdana"/>
          <w:sz w:val="18"/>
          <w:szCs w:val="18"/>
        </w:rPr>
        <w:t>3</w:t>
      </w:r>
      <w:r>
        <w:rPr>
          <w:rFonts w:ascii="Verdana" w:hAnsi="Verdana"/>
          <w:sz w:val="18"/>
          <w:szCs w:val="18"/>
        </w:rPr>
        <w:t xml:space="preserve"> (</w:t>
      </w:r>
      <w:r w:rsidR="00FE1B83" w:rsidRPr="00880E8D">
        <w:rPr>
          <w:rFonts w:ascii="Verdana" w:hAnsi="Verdana"/>
          <w:sz w:val="18"/>
          <w:szCs w:val="18"/>
          <w:u w:val="single"/>
        </w:rPr>
        <w:t>Akumulatory do radiotelefonów Motorola GP300</w:t>
      </w:r>
      <w:r>
        <w:rPr>
          <w:rFonts w:ascii="Verdana" w:hAnsi="Verdana"/>
          <w:sz w:val="18"/>
          <w:szCs w:val="18"/>
        </w:rPr>
        <w:t xml:space="preserve">) – </w:t>
      </w:r>
      <w:r w:rsidRPr="004D54A1">
        <w:rPr>
          <w:rFonts w:ascii="Verdana" w:hAnsi="Verdana"/>
          <w:b/>
          <w:color w:val="000000"/>
          <w:spacing w:val="-4"/>
          <w:sz w:val="18"/>
          <w:szCs w:val="18"/>
        </w:rPr>
        <w:t>12 miesięcy licząc od daty zawarcia umowy</w:t>
      </w:r>
      <w:r w:rsidR="00FE1B83" w:rsidRPr="004D54A1">
        <w:rPr>
          <w:rFonts w:ascii="Verdana" w:hAnsi="Verdana"/>
          <w:b/>
          <w:color w:val="000000"/>
          <w:spacing w:val="-4"/>
          <w:sz w:val="18"/>
          <w:szCs w:val="18"/>
        </w:rPr>
        <w:t>.</w:t>
      </w:r>
    </w:p>
    <w:p w:rsidR="006A224B" w:rsidRDefault="006A224B" w:rsidP="00B62E6F">
      <w:pPr>
        <w:pStyle w:val="Tekstpodstawowy"/>
        <w:widowControl w:val="0"/>
        <w:tabs>
          <w:tab w:val="center" w:pos="5976"/>
          <w:tab w:val="right" w:pos="10512"/>
        </w:tabs>
        <w:suppressAutoHyphens/>
        <w:jc w:val="both"/>
        <w:rPr>
          <w:rFonts w:ascii="Verdana" w:hAnsi="Verdana"/>
          <w:sz w:val="18"/>
          <w:szCs w:val="18"/>
        </w:rPr>
      </w:pPr>
    </w:p>
    <w:p w:rsidR="009B2177" w:rsidRPr="001D2B58" w:rsidRDefault="0068008D" w:rsidP="00B96399">
      <w:pPr>
        <w:tabs>
          <w:tab w:val="left" w:pos="284"/>
        </w:tabs>
        <w:ind w:left="284" w:hanging="284"/>
        <w:jc w:val="both"/>
        <w:textAlignment w:val="top"/>
        <w:rPr>
          <w:rFonts w:ascii="Verdana" w:hAnsi="Verdana"/>
          <w:b/>
          <w:bCs/>
          <w:sz w:val="18"/>
          <w:szCs w:val="18"/>
        </w:rPr>
      </w:pPr>
      <w:r w:rsidRPr="001D2B58">
        <w:rPr>
          <w:rFonts w:ascii="Verdana" w:hAnsi="Verdana"/>
          <w:b/>
          <w:bCs/>
          <w:sz w:val="18"/>
          <w:szCs w:val="18"/>
        </w:rPr>
        <w:t>I</w:t>
      </w:r>
      <w:r w:rsidR="00824B3C" w:rsidRPr="001D2B58">
        <w:rPr>
          <w:rFonts w:ascii="Verdana" w:hAnsi="Verdana"/>
          <w:b/>
          <w:bCs/>
          <w:sz w:val="18"/>
          <w:szCs w:val="18"/>
        </w:rPr>
        <w:t>V</w:t>
      </w:r>
      <w:r w:rsidR="00B96399">
        <w:rPr>
          <w:rFonts w:ascii="Verdana" w:hAnsi="Verdana"/>
          <w:b/>
          <w:bCs/>
          <w:sz w:val="18"/>
          <w:szCs w:val="18"/>
        </w:rPr>
        <w:t>.</w:t>
      </w:r>
      <w:r w:rsidR="00A26AFE" w:rsidRPr="001D2B58">
        <w:rPr>
          <w:rFonts w:ascii="Verdana" w:hAnsi="Verdana"/>
          <w:b/>
          <w:bCs/>
          <w:sz w:val="18"/>
          <w:szCs w:val="18"/>
        </w:rPr>
        <w:t>WARUNKI</w:t>
      </w:r>
      <w:r w:rsidRPr="001D2B58">
        <w:rPr>
          <w:rFonts w:ascii="Verdana" w:hAnsi="Verdana"/>
          <w:b/>
          <w:bCs/>
          <w:sz w:val="18"/>
          <w:szCs w:val="18"/>
        </w:rPr>
        <w:t xml:space="preserve"> UDZIAŁU W POSTĘPOWANIU </w:t>
      </w:r>
    </w:p>
    <w:p w:rsidR="00AE0D40" w:rsidRDefault="00A109F5" w:rsidP="006C7A7F">
      <w:pPr>
        <w:pStyle w:val="Tekstpodstawowy"/>
        <w:numPr>
          <w:ilvl w:val="0"/>
          <w:numId w:val="27"/>
        </w:numPr>
        <w:rPr>
          <w:rFonts w:ascii="Verdana" w:hAnsi="Verdana"/>
          <w:bCs/>
          <w:sz w:val="18"/>
          <w:szCs w:val="18"/>
        </w:rPr>
      </w:pPr>
      <w:r>
        <w:rPr>
          <w:rFonts w:ascii="Verdana" w:hAnsi="Verdana"/>
          <w:bCs/>
          <w:sz w:val="18"/>
          <w:szCs w:val="18"/>
        </w:rPr>
        <w:t xml:space="preserve">O </w:t>
      </w:r>
      <w:r w:rsidR="00476ACD" w:rsidRPr="001B06D6">
        <w:rPr>
          <w:rFonts w:ascii="Verdana" w:hAnsi="Verdana"/>
          <w:bCs/>
          <w:sz w:val="18"/>
          <w:szCs w:val="18"/>
        </w:rPr>
        <w:t>udzielenie zamówienia mog</w:t>
      </w:r>
      <w:r>
        <w:rPr>
          <w:rFonts w:ascii="Verdana" w:hAnsi="Verdana"/>
          <w:bCs/>
          <w:sz w:val="18"/>
          <w:szCs w:val="18"/>
        </w:rPr>
        <w:t>ą ubiegać się Wykonawcy, którzy</w:t>
      </w:r>
      <w:r w:rsidR="00AE0D40">
        <w:rPr>
          <w:rFonts w:ascii="Verdana" w:hAnsi="Verdana"/>
          <w:bCs/>
          <w:sz w:val="18"/>
          <w:szCs w:val="18"/>
        </w:rPr>
        <w:t xml:space="preserve">: </w:t>
      </w:r>
    </w:p>
    <w:p w:rsidR="00476ACD" w:rsidRDefault="00AE0D40" w:rsidP="006C7A7F">
      <w:pPr>
        <w:pStyle w:val="Tekstpodstawowy"/>
        <w:numPr>
          <w:ilvl w:val="0"/>
          <w:numId w:val="28"/>
        </w:numPr>
        <w:rPr>
          <w:rFonts w:ascii="Verdana" w:hAnsi="Verdana"/>
          <w:bCs/>
          <w:sz w:val="18"/>
          <w:szCs w:val="18"/>
        </w:rPr>
      </w:pPr>
      <w:r>
        <w:rPr>
          <w:rFonts w:ascii="Verdana" w:hAnsi="Verdana"/>
          <w:bCs/>
          <w:sz w:val="18"/>
          <w:szCs w:val="18"/>
        </w:rPr>
        <w:t>nie podlegają wykluczeniu;</w:t>
      </w:r>
    </w:p>
    <w:p w:rsidR="00AE0D40" w:rsidRDefault="00AE0D40" w:rsidP="006C7A7F">
      <w:pPr>
        <w:pStyle w:val="Tekstpodstawowy"/>
        <w:numPr>
          <w:ilvl w:val="0"/>
          <w:numId w:val="28"/>
        </w:numPr>
        <w:rPr>
          <w:rFonts w:ascii="Verdana" w:hAnsi="Verdana"/>
          <w:bCs/>
          <w:sz w:val="18"/>
          <w:szCs w:val="18"/>
        </w:rPr>
      </w:pPr>
      <w:r>
        <w:rPr>
          <w:rFonts w:ascii="Verdana" w:hAnsi="Verdana"/>
          <w:bCs/>
          <w:sz w:val="18"/>
          <w:szCs w:val="18"/>
        </w:rPr>
        <w:t>spełniają warunki udziału w postępowaniu</w:t>
      </w:r>
      <w:r w:rsidR="00B20D61">
        <w:rPr>
          <w:rFonts w:ascii="Verdana" w:hAnsi="Verdana"/>
          <w:bCs/>
          <w:sz w:val="18"/>
          <w:szCs w:val="18"/>
        </w:rPr>
        <w:t>.</w:t>
      </w:r>
      <w:r>
        <w:rPr>
          <w:rFonts w:ascii="Verdana" w:hAnsi="Verdana"/>
          <w:bCs/>
          <w:sz w:val="18"/>
          <w:szCs w:val="18"/>
        </w:rPr>
        <w:t xml:space="preserve"> </w:t>
      </w:r>
    </w:p>
    <w:p w:rsidR="00A16DF0" w:rsidRDefault="00A16DF0" w:rsidP="00B20D61">
      <w:pPr>
        <w:pStyle w:val="Tekstpodstawowy"/>
        <w:rPr>
          <w:rFonts w:ascii="Verdana" w:hAnsi="Verdana"/>
          <w:bCs/>
          <w:sz w:val="18"/>
          <w:szCs w:val="18"/>
        </w:rPr>
      </w:pPr>
    </w:p>
    <w:p w:rsidR="00AE0D40" w:rsidRDefault="00AE0D40" w:rsidP="006C7A7F">
      <w:pPr>
        <w:pStyle w:val="Tekstpodstawowy"/>
        <w:numPr>
          <w:ilvl w:val="0"/>
          <w:numId w:val="27"/>
        </w:numPr>
        <w:rPr>
          <w:rFonts w:ascii="Verdana" w:hAnsi="Verdana"/>
          <w:bCs/>
          <w:sz w:val="18"/>
          <w:szCs w:val="18"/>
        </w:rPr>
      </w:pPr>
      <w:r>
        <w:rPr>
          <w:rFonts w:ascii="Verdana" w:hAnsi="Verdana"/>
          <w:bCs/>
          <w:sz w:val="18"/>
          <w:szCs w:val="18"/>
        </w:rPr>
        <w:t xml:space="preserve">Warunki udziału w postępowaniu </w:t>
      </w:r>
      <w:r w:rsidR="00A16DF0">
        <w:rPr>
          <w:rFonts w:ascii="Verdana" w:hAnsi="Verdana"/>
          <w:bCs/>
          <w:sz w:val="18"/>
          <w:szCs w:val="18"/>
        </w:rPr>
        <w:t>dotyczą</w:t>
      </w:r>
      <w:r>
        <w:rPr>
          <w:rFonts w:ascii="Verdana" w:hAnsi="Verdana"/>
          <w:bCs/>
          <w:sz w:val="18"/>
          <w:szCs w:val="18"/>
        </w:rPr>
        <w:t>:</w:t>
      </w:r>
    </w:p>
    <w:p w:rsidR="00AE0D40" w:rsidRPr="00A109F5" w:rsidRDefault="00AE0D40" w:rsidP="006C7A7F">
      <w:pPr>
        <w:pStyle w:val="Akapitzlist"/>
        <w:numPr>
          <w:ilvl w:val="0"/>
          <w:numId w:val="29"/>
        </w:numPr>
        <w:jc w:val="both"/>
        <w:textAlignment w:val="top"/>
        <w:rPr>
          <w:rFonts w:ascii="Verdana" w:hAnsi="Verdana"/>
          <w:bCs/>
          <w:sz w:val="18"/>
          <w:szCs w:val="18"/>
        </w:rPr>
      </w:pPr>
      <w:r w:rsidRPr="00A109F5">
        <w:rPr>
          <w:rFonts w:ascii="Verdana" w:hAnsi="Verdana"/>
          <w:bCs/>
          <w:sz w:val="18"/>
          <w:szCs w:val="18"/>
        </w:rPr>
        <w:t xml:space="preserve">kompetencji lub uprawnień do prowadzenia określonej działalności zawodowej, o ile wynika to </w:t>
      </w:r>
      <w:r w:rsidR="00793E6D" w:rsidRPr="00A109F5">
        <w:rPr>
          <w:rFonts w:ascii="Verdana" w:hAnsi="Verdana"/>
          <w:bCs/>
          <w:sz w:val="18"/>
          <w:szCs w:val="18"/>
        </w:rPr>
        <w:br/>
      </w:r>
      <w:r w:rsidRPr="00A109F5">
        <w:rPr>
          <w:rFonts w:ascii="Verdana" w:hAnsi="Verdana"/>
          <w:bCs/>
          <w:sz w:val="18"/>
          <w:szCs w:val="18"/>
        </w:rPr>
        <w:t xml:space="preserve">z </w:t>
      </w:r>
      <w:r w:rsidR="0051761A" w:rsidRPr="00A109F5">
        <w:rPr>
          <w:rFonts w:ascii="Verdana" w:hAnsi="Verdana"/>
          <w:bCs/>
          <w:sz w:val="18"/>
          <w:szCs w:val="18"/>
        </w:rPr>
        <w:t xml:space="preserve"> </w:t>
      </w:r>
      <w:r w:rsidRPr="00A109F5">
        <w:rPr>
          <w:rFonts w:ascii="Verdana" w:hAnsi="Verdana"/>
          <w:bCs/>
          <w:sz w:val="18"/>
          <w:szCs w:val="18"/>
        </w:rPr>
        <w:t>odrębnych przepisów</w:t>
      </w:r>
      <w:r w:rsidR="00B20D61" w:rsidRPr="00A109F5">
        <w:rPr>
          <w:rFonts w:ascii="Verdana" w:hAnsi="Verdana"/>
          <w:bCs/>
          <w:sz w:val="18"/>
          <w:szCs w:val="18"/>
        </w:rPr>
        <w:t>;</w:t>
      </w:r>
    </w:p>
    <w:p w:rsidR="00AE0D40" w:rsidRDefault="00AE0D40" w:rsidP="006C7A7F">
      <w:pPr>
        <w:pStyle w:val="Tekstpodstawowy"/>
        <w:numPr>
          <w:ilvl w:val="0"/>
          <w:numId w:val="29"/>
        </w:numPr>
        <w:rPr>
          <w:rFonts w:ascii="Verdana" w:hAnsi="Verdana"/>
          <w:bCs/>
          <w:sz w:val="18"/>
          <w:szCs w:val="18"/>
        </w:rPr>
      </w:pPr>
      <w:r>
        <w:rPr>
          <w:rFonts w:ascii="Verdana" w:hAnsi="Verdana"/>
          <w:bCs/>
          <w:sz w:val="18"/>
          <w:szCs w:val="18"/>
        </w:rPr>
        <w:t xml:space="preserve">sytuacji ekonomicznej </w:t>
      </w:r>
      <w:r w:rsidR="00D44D1E">
        <w:rPr>
          <w:rFonts w:ascii="Verdana" w:hAnsi="Verdana"/>
          <w:bCs/>
          <w:sz w:val="18"/>
          <w:szCs w:val="18"/>
        </w:rPr>
        <w:t>lub</w:t>
      </w:r>
      <w:r>
        <w:rPr>
          <w:rFonts w:ascii="Verdana" w:hAnsi="Verdana"/>
          <w:bCs/>
          <w:sz w:val="18"/>
          <w:szCs w:val="18"/>
        </w:rPr>
        <w:t xml:space="preserve"> finansowej</w:t>
      </w:r>
      <w:r w:rsidR="00B20D61">
        <w:rPr>
          <w:rFonts w:ascii="Verdana" w:hAnsi="Verdana"/>
          <w:bCs/>
          <w:sz w:val="18"/>
          <w:szCs w:val="18"/>
        </w:rPr>
        <w:t>;</w:t>
      </w:r>
    </w:p>
    <w:p w:rsidR="00AE0D40" w:rsidRDefault="00AE0D40" w:rsidP="006C7A7F">
      <w:pPr>
        <w:pStyle w:val="Tekstpodstawowy"/>
        <w:numPr>
          <w:ilvl w:val="0"/>
          <w:numId w:val="29"/>
        </w:numPr>
        <w:rPr>
          <w:rFonts w:ascii="Verdana" w:hAnsi="Verdana"/>
          <w:bCs/>
          <w:sz w:val="18"/>
          <w:szCs w:val="18"/>
        </w:rPr>
      </w:pPr>
      <w:r>
        <w:rPr>
          <w:rFonts w:ascii="Verdana" w:hAnsi="Verdana"/>
          <w:bCs/>
          <w:sz w:val="18"/>
          <w:szCs w:val="18"/>
        </w:rPr>
        <w:t>zdolności technicznej lub zawodowej</w:t>
      </w:r>
      <w:r w:rsidR="00B20D61">
        <w:rPr>
          <w:rFonts w:ascii="Verdana" w:hAnsi="Verdana"/>
          <w:bCs/>
          <w:sz w:val="18"/>
          <w:szCs w:val="18"/>
        </w:rPr>
        <w:t xml:space="preserve">. </w:t>
      </w:r>
      <w:r>
        <w:rPr>
          <w:rFonts w:ascii="Verdana" w:hAnsi="Verdana"/>
          <w:bCs/>
          <w:sz w:val="18"/>
          <w:szCs w:val="18"/>
        </w:rPr>
        <w:t xml:space="preserve"> </w:t>
      </w:r>
    </w:p>
    <w:p w:rsidR="001522FF" w:rsidRPr="00A71919" w:rsidRDefault="001522FF" w:rsidP="001522FF">
      <w:pPr>
        <w:pStyle w:val="Tekstpodstawowy"/>
        <w:ind w:left="720"/>
        <w:rPr>
          <w:rFonts w:ascii="Verdana" w:hAnsi="Verdana"/>
          <w:b/>
          <w:bCs/>
          <w:sz w:val="18"/>
          <w:szCs w:val="18"/>
        </w:rPr>
      </w:pPr>
    </w:p>
    <w:p w:rsidR="002D4405" w:rsidRPr="00A71919" w:rsidRDefault="002D4405" w:rsidP="00B20D61">
      <w:pPr>
        <w:pStyle w:val="Tekstpodstawowy"/>
        <w:ind w:firstLine="284"/>
        <w:rPr>
          <w:rFonts w:ascii="Verdana" w:hAnsi="Verdana"/>
          <w:b/>
          <w:bCs/>
          <w:sz w:val="18"/>
          <w:szCs w:val="18"/>
        </w:rPr>
      </w:pPr>
      <w:r w:rsidRPr="00A71919">
        <w:rPr>
          <w:rFonts w:ascii="Verdana" w:hAnsi="Verdana"/>
          <w:b/>
          <w:bCs/>
          <w:sz w:val="18"/>
          <w:szCs w:val="18"/>
        </w:rPr>
        <w:t>Zamawiający nie określa szczegółowych wymogów dot. w/w warunków.</w:t>
      </w:r>
    </w:p>
    <w:p w:rsidR="00A109F5" w:rsidRDefault="00A109F5" w:rsidP="00B20D61">
      <w:pPr>
        <w:pStyle w:val="Tekstpodstawowy"/>
        <w:ind w:firstLine="284"/>
        <w:rPr>
          <w:rFonts w:ascii="Verdana" w:hAnsi="Verdana"/>
          <w:bCs/>
          <w:sz w:val="18"/>
          <w:szCs w:val="18"/>
        </w:rPr>
      </w:pPr>
    </w:p>
    <w:p w:rsidR="001522FF" w:rsidRPr="00F1080D" w:rsidRDefault="001522FF" w:rsidP="00A71919">
      <w:pPr>
        <w:pStyle w:val="Akapitzlist"/>
        <w:autoSpaceDE w:val="0"/>
        <w:autoSpaceDN w:val="0"/>
        <w:adjustRightInd w:val="0"/>
        <w:ind w:left="284"/>
        <w:jc w:val="both"/>
        <w:rPr>
          <w:rFonts w:ascii="Verdana" w:hAnsi="Verdana" w:cs="Verdana"/>
          <w:sz w:val="18"/>
          <w:szCs w:val="18"/>
        </w:rPr>
      </w:pPr>
      <w:r w:rsidRPr="00F1080D">
        <w:rPr>
          <w:rFonts w:ascii="Verdana" w:hAnsi="Verdana" w:cs="Verdana"/>
          <w:sz w:val="18"/>
          <w:szCs w:val="18"/>
        </w:rPr>
        <w:t>Wykonawca zobowiązany jest dołączyć do oferty, aktualne na dzień składania ofert</w:t>
      </w:r>
      <w:r w:rsidR="00873D25">
        <w:rPr>
          <w:rFonts w:ascii="Verdana" w:hAnsi="Verdana" w:cs="Verdana"/>
          <w:sz w:val="18"/>
          <w:szCs w:val="18"/>
        </w:rPr>
        <w:t>,</w:t>
      </w:r>
      <w:r w:rsidRPr="00F1080D">
        <w:rPr>
          <w:rFonts w:ascii="Verdana" w:hAnsi="Verdana" w:cs="Verdana"/>
          <w:sz w:val="18"/>
          <w:szCs w:val="18"/>
        </w:rPr>
        <w:t xml:space="preserve"> </w:t>
      </w:r>
      <w:r w:rsidRPr="00F1080D">
        <w:rPr>
          <w:rFonts w:ascii="Verdana" w:hAnsi="Verdana" w:cs="Verdana"/>
          <w:i/>
          <w:sz w:val="18"/>
          <w:szCs w:val="18"/>
        </w:rPr>
        <w:t xml:space="preserve">Oświadczenie </w:t>
      </w:r>
      <w:r w:rsidRPr="00F1080D">
        <w:rPr>
          <w:rFonts w:ascii="Verdana" w:hAnsi="Verdana"/>
          <w:bCs/>
          <w:i/>
          <w:sz w:val="18"/>
          <w:szCs w:val="18"/>
        </w:rPr>
        <w:t>dotyczące spełniania warunków udziału w postępowaniu</w:t>
      </w:r>
      <w:r w:rsidRPr="00F1080D">
        <w:rPr>
          <w:rFonts w:ascii="Verdana" w:hAnsi="Verdana"/>
          <w:bCs/>
          <w:sz w:val="18"/>
          <w:szCs w:val="18"/>
        </w:rPr>
        <w:t xml:space="preserve"> (składane na podstawie art. 25a ust. 1 pkt 1 ustawy)</w:t>
      </w:r>
      <w:r w:rsidRPr="00F1080D">
        <w:rPr>
          <w:rFonts w:ascii="Verdana" w:hAnsi="Verdana" w:cs="Verdana"/>
          <w:sz w:val="18"/>
          <w:szCs w:val="18"/>
        </w:rPr>
        <w:t xml:space="preserve"> </w:t>
      </w:r>
      <w:r w:rsidRPr="00F1080D">
        <w:rPr>
          <w:rFonts w:ascii="Verdana" w:hAnsi="Verdana"/>
          <w:bCs/>
          <w:sz w:val="18"/>
          <w:szCs w:val="18"/>
        </w:rPr>
        <w:t>– załącznik nr 2 do SIWZ</w:t>
      </w:r>
      <w:r w:rsidRPr="00F1080D">
        <w:rPr>
          <w:rFonts w:ascii="Verdana" w:hAnsi="Verdana" w:cs="Verdana"/>
          <w:sz w:val="18"/>
          <w:szCs w:val="18"/>
        </w:rPr>
        <w:t>, stanowiące wstępne potwierdzenie, że Wykonawca</w:t>
      </w:r>
      <w:r w:rsidRPr="00F1080D">
        <w:rPr>
          <w:rFonts w:ascii="Verdana" w:hAnsi="Verdana"/>
          <w:bCs/>
          <w:sz w:val="18"/>
          <w:szCs w:val="18"/>
        </w:rPr>
        <w:t xml:space="preserve"> spełnia warunki udziału w postępowaniu</w:t>
      </w:r>
      <w:r w:rsidRPr="00F1080D">
        <w:rPr>
          <w:rFonts w:ascii="Verdana" w:hAnsi="Verdana" w:cs="Verdana"/>
          <w:sz w:val="18"/>
          <w:szCs w:val="18"/>
        </w:rPr>
        <w:t>.</w:t>
      </w:r>
    </w:p>
    <w:p w:rsidR="001522FF" w:rsidRPr="00A2076A" w:rsidRDefault="001522FF" w:rsidP="00A2076A">
      <w:pPr>
        <w:autoSpaceDE w:val="0"/>
        <w:autoSpaceDN w:val="0"/>
        <w:adjustRightInd w:val="0"/>
        <w:jc w:val="both"/>
        <w:rPr>
          <w:rFonts w:ascii="Verdana" w:hAnsi="Verdana" w:cs="Verdana"/>
          <w:sz w:val="18"/>
          <w:szCs w:val="18"/>
        </w:rPr>
      </w:pPr>
    </w:p>
    <w:p w:rsidR="00B20D61" w:rsidRPr="00A109F5" w:rsidRDefault="00B20D61" w:rsidP="006C7A7F">
      <w:pPr>
        <w:pStyle w:val="Akapitzlist"/>
        <w:numPr>
          <w:ilvl w:val="0"/>
          <w:numId w:val="27"/>
        </w:numPr>
        <w:autoSpaceDE w:val="0"/>
        <w:autoSpaceDN w:val="0"/>
        <w:adjustRightInd w:val="0"/>
        <w:jc w:val="both"/>
        <w:rPr>
          <w:rFonts w:ascii="Verdana" w:hAnsi="Verdana"/>
          <w:sz w:val="18"/>
          <w:szCs w:val="18"/>
        </w:rPr>
      </w:pPr>
      <w:r w:rsidRPr="00A109F5">
        <w:rPr>
          <w:rFonts w:ascii="Verdana" w:hAnsi="Verdana"/>
          <w:sz w:val="18"/>
          <w:szCs w:val="18"/>
        </w:rPr>
        <w:t>Zamawiający na po</w:t>
      </w:r>
      <w:r w:rsidR="00863CAB">
        <w:rPr>
          <w:rFonts w:ascii="Verdana" w:hAnsi="Verdana"/>
          <w:sz w:val="18"/>
          <w:szCs w:val="18"/>
        </w:rPr>
        <w:t>dstawie art. 24 ust. 1 pkt 12-23</w:t>
      </w:r>
      <w:r w:rsidRPr="00A109F5">
        <w:rPr>
          <w:rFonts w:ascii="Verdana" w:hAnsi="Verdana"/>
          <w:sz w:val="18"/>
          <w:szCs w:val="18"/>
        </w:rPr>
        <w:t xml:space="preserve"> oraz ust. 5 pkt 1 ustawy wykluczy z postępowania:</w:t>
      </w:r>
    </w:p>
    <w:p w:rsidR="00B20D61" w:rsidRPr="00B20D61" w:rsidRDefault="00B20D61" w:rsidP="006C7A7F">
      <w:pPr>
        <w:pStyle w:val="Akapitzlist"/>
        <w:numPr>
          <w:ilvl w:val="0"/>
          <w:numId w:val="30"/>
        </w:numPr>
        <w:tabs>
          <w:tab w:val="left" w:pos="709"/>
        </w:tabs>
        <w:autoSpaceDE w:val="0"/>
        <w:autoSpaceDN w:val="0"/>
        <w:adjustRightInd w:val="0"/>
        <w:jc w:val="both"/>
        <w:rPr>
          <w:rFonts w:ascii="Verdana" w:hAnsi="Verdana"/>
          <w:sz w:val="18"/>
          <w:szCs w:val="18"/>
        </w:rPr>
      </w:pPr>
      <w:r w:rsidRPr="00B20D61">
        <w:rPr>
          <w:rFonts w:ascii="Verdana" w:hAnsi="Verdana"/>
          <w:sz w:val="18"/>
          <w:szCs w:val="18"/>
        </w:rPr>
        <w:t>wykonawcę, który nie wykazał spełniania warunków udziału w postępowaniu lub nie został zaproszony do negocjacji lub złożenia ofert wstępnych albo ofert, lub nie wykazał braku podstaw wykluczenia;</w:t>
      </w:r>
    </w:p>
    <w:p w:rsidR="00B20D61" w:rsidRPr="00B20D61" w:rsidRDefault="00B20D61" w:rsidP="006C7A7F">
      <w:pPr>
        <w:pStyle w:val="Akapitzlist"/>
        <w:numPr>
          <w:ilvl w:val="0"/>
          <w:numId w:val="30"/>
        </w:numPr>
        <w:tabs>
          <w:tab w:val="left" w:pos="709"/>
        </w:tabs>
        <w:autoSpaceDE w:val="0"/>
        <w:autoSpaceDN w:val="0"/>
        <w:adjustRightInd w:val="0"/>
        <w:jc w:val="both"/>
        <w:rPr>
          <w:rFonts w:ascii="Verdana" w:hAnsi="Verdana"/>
          <w:sz w:val="18"/>
          <w:szCs w:val="18"/>
        </w:rPr>
      </w:pPr>
      <w:r w:rsidRPr="00B20D61">
        <w:rPr>
          <w:rFonts w:ascii="Verdana" w:hAnsi="Verdana"/>
          <w:sz w:val="18"/>
          <w:szCs w:val="18"/>
        </w:rPr>
        <w:t>wykonawcę będącego osobą fizyczną, którego prawomocnie skazano za przestępstwo:</w:t>
      </w:r>
    </w:p>
    <w:p w:rsidR="005D4148" w:rsidRDefault="005D4148" w:rsidP="006C7A7F">
      <w:pPr>
        <w:pStyle w:val="Akapitzlist"/>
        <w:numPr>
          <w:ilvl w:val="0"/>
          <w:numId w:val="31"/>
        </w:numPr>
        <w:tabs>
          <w:tab w:val="left" w:pos="709"/>
        </w:tabs>
        <w:autoSpaceDE w:val="0"/>
        <w:autoSpaceDN w:val="0"/>
        <w:adjustRightInd w:val="0"/>
        <w:ind w:left="709" w:hanging="283"/>
        <w:jc w:val="both"/>
        <w:rPr>
          <w:rFonts w:ascii="Verdana" w:hAnsi="Verdana"/>
          <w:sz w:val="18"/>
          <w:szCs w:val="18"/>
        </w:rPr>
      </w:pPr>
      <w:r w:rsidRPr="008D68F4">
        <w:rPr>
          <w:rFonts w:ascii="Verdana" w:hAnsi="Verdana"/>
          <w:sz w:val="18"/>
          <w:szCs w:val="18"/>
        </w:rPr>
        <w:t>o którym mowa w</w:t>
      </w:r>
      <w:r w:rsidRPr="008D68F4">
        <w:rPr>
          <w:rFonts w:ascii="Verdana" w:hAnsi="Verdana"/>
          <w:sz w:val="18"/>
          <w:szCs w:val="18"/>
        </w:rPr>
        <w:softHyphen/>
        <w:t xml:space="preserve"> art. 165a, art. 181–188, art. 189a, art. 218–221, art. 228–230a, </w:t>
      </w:r>
      <w:r w:rsidRPr="008D68F4">
        <w:rPr>
          <w:rFonts w:ascii="Verdana" w:hAnsi="Verdana"/>
          <w:sz w:val="18"/>
          <w:szCs w:val="18"/>
        </w:rPr>
        <w:br/>
        <w:t>art. 250a, art. 258 lub art.</w:t>
      </w:r>
      <w:r w:rsidRPr="00B20D61">
        <w:rPr>
          <w:rFonts w:ascii="Verdana" w:hAnsi="Verdana"/>
          <w:sz w:val="18"/>
          <w:szCs w:val="18"/>
        </w:rPr>
        <w:t xml:space="preserve"> 270–309 ustawy z dnia 6 czerwca 1997 r. – Kodeks karny </w:t>
      </w:r>
      <w:r>
        <w:rPr>
          <w:rFonts w:ascii="Verdana" w:hAnsi="Verdana"/>
          <w:sz w:val="18"/>
          <w:szCs w:val="18"/>
        </w:rPr>
        <w:br/>
      </w:r>
      <w:r w:rsidRPr="00B20D61">
        <w:rPr>
          <w:rFonts w:ascii="Verdana" w:hAnsi="Verdana"/>
          <w:sz w:val="18"/>
          <w:szCs w:val="18"/>
        </w:rPr>
        <w:t xml:space="preserve">(Dz. U. </w:t>
      </w:r>
      <w:r>
        <w:rPr>
          <w:rFonts w:ascii="Verdana" w:hAnsi="Verdana"/>
          <w:sz w:val="18"/>
          <w:szCs w:val="18"/>
        </w:rPr>
        <w:t xml:space="preserve">z 2016 r. </w:t>
      </w:r>
      <w:r w:rsidRPr="00B20D61">
        <w:rPr>
          <w:rFonts w:ascii="Verdana" w:hAnsi="Verdana"/>
          <w:sz w:val="18"/>
          <w:szCs w:val="18"/>
        </w:rPr>
        <w:t xml:space="preserve">poz. </w:t>
      </w:r>
      <w:r>
        <w:rPr>
          <w:rFonts w:ascii="Verdana" w:hAnsi="Verdana"/>
          <w:sz w:val="18"/>
          <w:szCs w:val="18"/>
        </w:rPr>
        <w:t>1137,</w:t>
      </w:r>
      <w:r w:rsidRPr="00B20D61">
        <w:rPr>
          <w:rFonts w:ascii="Verdana" w:hAnsi="Verdana"/>
          <w:sz w:val="18"/>
          <w:szCs w:val="18"/>
        </w:rPr>
        <w:t xml:space="preserve"> z </w:t>
      </w:r>
      <w:proofErr w:type="spellStart"/>
      <w:r w:rsidRPr="00B20D61">
        <w:rPr>
          <w:rFonts w:ascii="Verdana" w:hAnsi="Verdana"/>
          <w:sz w:val="18"/>
          <w:szCs w:val="18"/>
        </w:rPr>
        <w:t>późn</w:t>
      </w:r>
      <w:proofErr w:type="spellEnd"/>
      <w:r w:rsidRPr="00B20D61">
        <w:rPr>
          <w:rFonts w:ascii="Verdana" w:hAnsi="Verdana"/>
          <w:sz w:val="18"/>
          <w:szCs w:val="18"/>
        </w:rPr>
        <w:t>. zm.</w:t>
      </w:r>
      <w:r>
        <w:rPr>
          <w:rFonts w:ascii="Verdana" w:hAnsi="Verdana"/>
          <w:sz w:val="18"/>
          <w:szCs w:val="18"/>
        </w:rPr>
        <w:t>)</w:t>
      </w:r>
      <w:r w:rsidRPr="00B20D61">
        <w:rPr>
          <w:rFonts w:ascii="Verdana" w:hAnsi="Verdana"/>
          <w:sz w:val="18"/>
          <w:szCs w:val="18"/>
        </w:rPr>
        <w:t xml:space="preserve"> lub</w:t>
      </w:r>
      <w:r w:rsidRPr="00B20D61">
        <w:rPr>
          <w:rFonts w:ascii="Verdana" w:hAnsi="Verdana"/>
          <w:sz w:val="18"/>
          <w:szCs w:val="18"/>
        </w:rPr>
        <w:softHyphen/>
        <w:t xml:space="preserve"> art. 46 lub art. 48 ustawy z dnia 25 czerwca 2010 r. o sporcie (Dz. U. z 2016 r. poz. 176</w:t>
      </w:r>
      <w:r>
        <w:rPr>
          <w:rFonts w:ascii="Verdana" w:hAnsi="Verdana"/>
          <w:sz w:val="18"/>
          <w:szCs w:val="18"/>
        </w:rPr>
        <w:t>, 1170 i 1171 oraz z 2017 r. poz. 60 i 1051</w:t>
      </w:r>
      <w:r w:rsidRPr="00B20D61">
        <w:rPr>
          <w:rFonts w:ascii="Verdana" w:hAnsi="Verdana"/>
          <w:sz w:val="18"/>
          <w:szCs w:val="18"/>
        </w:rPr>
        <w:t>),</w:t>
      </w:r>
    </w:p>
    <w:p w:rsidR="005D4148" w:rsidRDefault="00B20D61" w:rsidP="006C7A7F">
      <w:pPr>
        <w:pStyle w:val="Akapitzlist"/>
        <w:numPr>
          <w:ilvl w:val="0"/>
          <w:numId w:val="31"/>
        </w:numPr>
        <w:tabs>
          <w:tab w:val="left" w:pos="709"/>
        </w:tabs>
        <w:autoSpaceDE w:val="0"/>
        <w:autoSpaceDN w:val="0"/>
        <w:adjustRightInd w:val="0"/>
        <w:ind w:left="709" w:hanging="283"/>
        <w:jc w:val="both"/>
        <w:rPr>
          <w:rFonts w:ascii="Verdana" w:hAnsi="Verdana"/>
          <w:sz w:val="18"/>
          <w:szCs w:val="18"/>
        </w:rPr>
      </w:pPr>
      <w:r w:rsidRPr="005D4148">
        <w:rPr>
          <w:rFonts w:ascii="Verdana" w:hAnsi="Verdana"/>
          <w:sz w:val="18"/>
          <w:szCs w:val="18"/>
        </w:rPr>
        <w:t xml:space="preserve">o charakterze terrorystycznym, o którym mowa w art. 115 § 20 ustawy z dnia 6 czerwca </w:t>
      </w:r>
      <w:r w:rsidRPr="005D4148">
        <w:rPr>
          <w:rFonts w:ascii="Verdana" w:hAnsi="Verdana"/>
          <w:sz w:val="18"/>
          <w:szCs w:val="18"/>
        </w:rPr>
        <w:br/>
        <w:t>1997 r. – Kodeks karny,</w:t>
      </w:r>
    </w:p>
    <w:p w:rsidR="005D4148" w:rsidRDefault="00B20D61" w:rsidP="006C7A7F">
      <w:pPr>
        <w:pStyle w:val="Akapitzlist"/>
        <w:numPr>
          <w:ilvl w:val="0"/>
          <w:numId w:val="31"/>
        </w:numPr>
        <w:tabs>
          <w:tab w:val="left" w:pos="709"/>
        </w:tabs>
        <w:autoSpaceDE w:val="0"/>
        <w:autoSpaceDN w:val="0"/>
        <w:adjustRightInd w:val="0"/>
        <w:ind w:left="709" w:hanging="283"/>
        <w:jc w:val="both"/>
        <w:rPr>
          <w:rFonts w:ascii="Verdana" w:hAnsi="Verdana"/>
          <w:sz w:val="18"/>
          <w:szCs w:val="18"/>
        </w:rPr>
      </w:pPr>
      <w:r w:rsidRPr="005D4148">
        <w:rPr>
          <w:rFonts w:ascii="Verdana" w:hAnsi="Verdana"/>
          <w:sz w:val="18"/>
          <w:szCs w:val="18"/>
        </w:rPr>
        <w:t>skarbowe,</w:t>
      </w:r>
    </w:p>
    <w:p w:rsidR="00B20D61" w:rsidRPr="005D4148" w:rsidRDefault="00B20D61" w:rsidP="006C7A7F">
      <w:pPr>
        <w:pStyle w:val="Akapitzlist"/>
        <w:numPr>
          <w:ilvl w:val="0"/>
          <w:numId w:val="31"/>
        </w:numPr>
        <w:tabs>
          <w:tab w:val="left" w:pos="709"/>
        </w:tabs>
        <w:autoSpaceDE w:val="0"/>
        <w:autoSpaceDN w:val="0"/>
        <w:adjustRightInd w:val="0"/>
        <w:ind w:left="709" w:hanging="283"/>
        <w:jc w:val="both"/>
        <w:rPr>
          <w:rFonts w:ascii="Verdana" w:hAnsi="Verdana"/>
          <w:sz w:val="18"/>
          <w:szCs w:val="18"/>
        </w:rPr>
      </w:pPr>
      <w:r w:rsidRPr="005D4148">
        <w:rPr>
          <w:rFonts w:ascii="Verdana" w:hAnsi="Verdana"/>
          <w:sz w:val="18"/>
          <w:szCs w:val="18"/>
        </w:rPr>
        <w:t>o którym mowa w art. 9 lub art. 10 ustawy z dnia 15 czerwca 2012 r. o skutkach powierzania wykonywania pracy cudzoziemcom przebywającym wbrew przepisom na terytorium Rzeczypospolitej Polskiej (Dz. U. poz. 769);</w:t>
      </w:r>
    </w:p>
    <w:p w:rsidR="001522FF" w:rsidRPr="004656F6" w:rsidRDefault="004656F6" w:rsidP="006C7A7F">
      <w:pPr>
        <w:pStyle w:val="Akapitzlist"/>
        <w:numPr>
          <w:ilvl w:val="0"/>
          <w:numId w:val="30"/>
        </w:numPr>
        <w:tabs>
          <w:tab w:val="left" w:pos="709"/>
        </w:tabs>
        <w:autoSpaceDE w:val="0"/>
        <w:autoSpaceDN w:val="0"/>
        <w:adjustRightInd w:val="0"/>
        <w:jc w:val="both"/>
        <w:rPr>
          <w:rFonts w:ascii="Verdana" w:hAnsi="Verdana"/>
          <w:sz w:val="18"/>
          <w:szCs w:val="18"/>
        </w:rPr>
      </w:pPr>
      <w:r w:rsidRPr="004656F6">
        <w:rPr>
          <w:rFonts w:ascii="Verdana" w:hAnsi="Verdana"/>
          <w:sz w:val="18"/>
          <w:szCs w:val="18"/>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t>
      </w:r>
      <w:r w:rsidRPr="004656F6">
        <w:rPr>
          <w:rFonts w:ascii="Verdana" w:hAnsi="Verdana"/>
          <w:sz w:val="18"/>
          <w:szCs w:val="18"/>
        </w:rPr>
        <w:br/>
        <w:t>w pkt 2;</w:t>
      </w:r>
    </w:p>
    <w:p w:rsidR="00A109F5" w:rsidRDefault="00B20D61" w:rsidP="006C7A7F">
      <w:pPr>
        <w:pStyle w:val="Akapitzlist"/>
        <w:numPr>
          <w:ilvl w:val="0"/>
          <w:numId w:val="30"/>
        </w:numPr>
        <w:tabs>
          <w:tab w:val="left" w:pos="709"/>
        </w:tabs>
        <w:autoSpaceDE w:val="0"/>
        <w:autoSpaceDN w:val="0"/>
        <w:adjustRightInd w:val="0"/>
        <w:jc w:val="both"/>
        <w:rPr>
          <w:rFonts w:ascii="Verdana" w:hAnsi="Verdana"/>
          <w:sz w:val="18"/>
          <w:szCs w:val="18"/>
        </w:rPr>
      </w:pPr>
      <w:r w:rsidRPr="00A109F5">
        <w:rPr>
          <w:rFonts w:ascii="Verdana" w:hAnsi="Verdana"/>
          <w:sz w:val="18"/>
          <w:szCs w:val="18"/>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A109F5" w:rsidRDefault="00B20D61" w:rsidP="006C7A7F">
      <w:pPr>
        <w:pStyle w:val="Akapitzlist"/>
        <w:numPr>
          <w:ilvl w:val="0"/>
          <w:numId w:val="30"/>
        </w:numPr>
        <w:tabs>
          <w:tab w:val="left" w:pos="709"/>
        </w:tabs>
        <w:autoSpaceDE w:val="0"/>
        <w:autoSpaceDN w:val="0"/>
        <w:adjustRightInd w:val="0"/>
        <w:jc w:val="both"/>
        <w:rPr>
          <w:rFonts w:ascii="Verdana" w:hAnsi="Verdana"/>
          <w:sz w:val="18"/>
          <w:szCs w:val="18"/>
        </w:rPr>
      </w:pPr>
      <w:r w:rsidRPr="00A109F5">
        <w:rPr>
          <w:rFonts w:ascii="Verdana" w:hAnsi="Verdana"/>
          <w:sz w:val="18"/>
          <w:szCs w:val="18"/>
        </w:rPr>
        <w:t xml:space="preserve">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w:t>
      </w:r>
      <w:r w:rsidRPr="00A109F5">
        <w:rPr>
          <w:rFonts w:ascii="Verdana" w:hAnsi="Verdana"/>
          <w:sz w:val="18"/>
          <w:szCs w:val="18"/>
        </w:rPr>
        <w:lastRenderedPageBreak/>
        <w:t>selekcji”, lub który zataił te informacje lub nie jest w stanie przedstawić wymaganych dokumentów;</w:t>
      </w:r>
    </w:p>
    <w:p w:rsidR="00A109F5" w:rsidRDefault="00B20D61" w:rsidP="006C7A7F">
      <w:pPr>
        <w:pStyle w:val="Akapitzlist"/>
        <w:numPr>
          <w:ilvl w:val="0"/>
          <w:numId w:val="30"/>
        </w:numPr>
        <w:tabs>
          <w:tab w:val="left" w:pos="709"/>
        </w:tabs>
        <w:autoSpaceDE w:val="0"/>
        <w:autoSpaceDN w:val="0"/>
        <w:adjustRightInd w:val="0"/>
        <w:jc w:val="both"/>
        <w:rPr>
          <w:rFonts w:ascii="Verdana" w:hAnsi="Verdana"/>
          <w:sz w:val="18"/>
          <w:szCs w:val="18"/>
        </w:rPr>
      </w:pPr>
      <w:r w:rsidRPr="00A109F5">
        <w:rPr>
          <w:rFonts w:ascii="Verdana" w:hAnsi="Verdana"/>
          <w:sz w:val="18"/>
          <w:szCs w:val="18"/>
        </w:rPr>
        <w:t>wykonawcę, który w wyniku lekkomyślności lub niedbalstwa przedstawił informacje wprowadzające w błąd zamawiającego, mogące mieć istotny wpływ na decyzje podejmowane przez zamawiającego w postępowaniu o udzielenie zamówienia;</w:t>
      </w:r>
    </w:p>
    <w:p w:rsidR="00A109F5" w:rsidRDefault="00B20D61" w:rsidP="006C7A7F">
      <w:pPr>
        <w:pStyle w:val="Akapitzlist"/>
        <w:numPr>
          <w:ilvl w:val="0"/>
          <w:numId w:val="30"/>
        </w:numPr>
        <w:tabs>
          <w:tab w:val="left" w:pos="709"/>
        </w:tabs>
        <w:autoSpaceDE w:val="0"/>
        <w:autoSpaceDN w:val="0"/>
        <w:adjustRightInd w:val="0"/>
        <w:jc w:val="both"/>
        <w:rPr>
          <w:rFonts w:ascii="Verdana" w:hAnsi="Verdana"/>
          <w:sz w:val="18"/>
          <w:szCs w:val="18"/>
        </w:rPr>
      </w:pPr>
      <w:r w:rsidRPr="00A109F5">
        <w:rPr>
          <w:rFonts w:ascii="Verdana" w:hAnsi="Verdana"/>
          <w:sz w:val="18"/>
          <w:szCs w:val="18"/>
        </w:rPr>
        <w:t>wykonawcę, który bezprawnie wpływał lub próbował wpłynąć na czynności zamawiającego lub pozyskać informacje poufne, mogące dać mu przewagę w postępowaniu o udzielenie zamówienia;</w:t>
      </w:r>
    </w:p>
    <w:p w:rsidR="00A109F5" w:rsidRDefault="00B20D61" w:rsidP="006C7A7F">
      <w:pPr>
        <w:pStyle w:val="Akapitzlist"/>
        <w:numPr>
          <w:ilvl w:val="0"/>
          <w:numId w:val="30"/>
        </w:numPr>
        <w:tabs>
          <w:tab w:val="left" w:pos="709"/>
        </w:tabs>
        <w:autoSpaceDE w:val="0"/>
        <w:autoSpaceDN w:val="0"/>
        <w:adjustRightInd w:val="0"/>
        <w:jc w:val="both"/>
        <w:rPr>
          <w:rFonts w:ascii="Verdana" w:hAnsi="Verdana"/>
          <w:sz w:val="18"/>
          <w:szCs w:val="18"/>
        </w:rPr>
      </w:pPr>
      <w:r w:rsidRPr="00A109F5">
        <w:rPr>
          <w:rFonts w:ascii="Verdana" w:hAnsi="Verdana"/>
          <w:sz w:val="18"/>
          <w:szCs w:val="18"/>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A109F5" w:rsidRDefault="00B20D61" w:rsidP="006C7A7F">
      <w:pPr>
        <w:pStyle w:val="Akapitzlist"/>
        <w:numPr>
          <w:ilvl w:val="0"/>
          <w:numId w:val="30"/>
        </w:numPr>
        <w:tabs>
          <w:tab w:val="left" w:pos="709"/>
        </w:tabs>
        <w:autoSpaceDE w:val="0"/>
        <w:autoSpaceDN w:val="0"/>
        <w:adjustRightInd w:val="0"/>
        <w:jc w:val="both"/>
        <w:rPr>
          <w:rFonts w:ascii="Verdana" w:hAnsi="Verdana"/>
          <w:sz w:val="18"/>
          <w:szCs w:val="18"/>
        </w:rPr>
      </w:pPr>
      <w:r w:rsidRPr="00A109F5">
        <w:rPr>
          <w:rFonts w:ascii="Verdana" w:hAnsi="Verdana"/>
          <w:sz w:val="18"/>
          <w:szCs w:val="18"/>
        </w:rPr>
        <w:t xml:space="preserve">wykonawcę, który z innymi wykonawcami zawarł porozumienie mające na celu zakłócenie konkurencji między wykonawcami w postępowaniu o udzielenie zamówienia, co zamawiający jest </w:t>
      </w:r>
      <w:r w:rsidR="00793E6D" w:rsidRPr="00A109F5">
        <w:rPr>
          <w:rFonts w:ascii="Verdana" w:hAnsi="Verdana"/>
          <w:sz w:val="18"/>
          <w:szCs w:val="18"/>
        </w:rPr>
        <w:br/>
      </w:r>
      <w:r w:rsidRPr="00A109F5">
        <w:rPr>
          <w:rFonts w:ascii="Verdana" w:hAnsi="Verdana"/>
          <w:sz w:val="18"/>
          <w:szCs w:val="18"/>
        </w:rPr>
        <w:t>w stanie wykazać za pomocą stosownych środków dowodowych;</w:t>
      </w:r>
    </w:p>
    <w:p w:rsidR="005D4148" w:rsidRDefault="005D4148" w:rsidP="006C7A7F">
      <w:pPr>
        <w:pStyle w:val="Akapitzlist"/>
        <w:numPr>
          <w:ilvl w:val="0"/>
          <w:numId w:val="30"/>
        </w:numPr>
        <w:tabs>
          <w:tab w:val="left" w:pos="709"/>
        </w:tabs>
        <w:autoSpaceDE w:val="0"/>
        <w:autoSpaceDN w:val="0"/>
        <w:adjustRightInd w:val="0"/>
        <w:jc w:val="both"/>
        <w:rPr>
          <w:rFonts w:ascii="Verdana" w:hAnsi="Verdana"/>
          <w:sz w:val="18"/>
          <w:szCs w:val="18"/>
        </w:rPr>
      </w:pPr>
      <w:r w:rsidRPr="00A109F5">
        <w:rPr>
          <w:rFonts w:ascii="Verdana" w:hAnsi="Verdana"/>
          <w:sz w:val="18"/>
          <w:szCs w:val="18"/>
        </w:rPr>
        <w:t xml:space="preserve">wykonawcę będącego podmiotem zbiorowym, wobec którego sąd orzekł zakaz ubiegania się </w:t>
      </w:r>
      <w:r w:rsidRPr="00A109F5">
        <w:rPr>
          <w:rFonts w:ascii="Verdana" w:hAnsi="Verdana"/>
          <w:sz w:val="18"/>
          <w:szCs w:val="18"/>
        </w:rPr>
        <w:br/>
        <w:t>o zamówienia publiczne na podstawie ustawy</w:t>
      </w:r>
      <w:r>
        <w:rPr>
          <w:rFonts w:ascii="Verdana" w:hAnsi="Verdana"/>
          <w:sz w:val="18"/>
          <w:szCs w:val="18"/>
        </w:rPr>
        <w:t xml:space="preserve"> z dnia 28 października 2002 r. </w:t>
      </w:r>
      <w:r w:rsidRPr="00A109F5">
        <w:rPr>
          <w:rFonts w:ascii="Verdana" w:hAnsi="Verdana"/>
          <w:sz w:val="18"/>
          <w:szCs w:val="18"/>
        </w:rPr>
        <w:t xml:space="preserve">o odpowiedzialności podmiotów zbiorowych za czyny </w:t>
      </w:r>
      <w:r>
        <w:rPr>
          <w:rFonts w:ascii="Verdana" w:hAnsi="Verdana"/>
          <w:sz w:val="18"/>
          <w:szCs w:val="18"/>
        </w:rPr>
        <w:t>zabronione pod groźbą kary (</w:t>
      </w:r>
      <w:proofErr w:type="spellStart"/>
      <w:r>
        <w:rPr>
          <w:rFonts w:ascii="Verdana" w:hAnsi="Verdana"/>
          <w:sz w:val="18"/>
          <w:szCs w:val="18"/>
        </w:rPr>
        <w:t>Dz.</w:t>
      </w:r>
      <w:r w:rsidRPr="00A109F5">
        <w:rPr>
          <w:rFonts w:ascii="Verdana" w:hAnsi="Verdana"/>
          <w:sz w:val="18"/>
          <w:szCs w:val="18"/>
        </w:rPr>
        <w:t>U</w:t>
      </w:r>
      <w:proofErr w:type="spellEnd"/>
      <w:r w:rsidRPr="00A109F5">
        <w:rPr>
          <w:rFonts w:ascii="Verdana" w:hAnsi="Verdana"/>
          <w:sz w:val="18"/>
          <w:szCs w:val="18"/>
        </w:rPr>
        <w:t xml:space="preserve">. z 2016 r. poz. </w:t>
      </w:r>
      <w:r>
        <w:rPr>
          <w:rFonts w:ascii="Verdana" w:hAnsi="Verdana"/>
          <w:sz w:val="18"/>
          <w:szCs w:val="18"/>
        </w:rPr>
        <w:t>1541 oraz z 2017r. poz. 724 i 933</w:t>
      </w:r>
      <w:r w:rsidRPr="00A109F5">
        <w:rPr>
          <w:rFonts w:ascii="Verdana" w:hAnsi="Verdana"/>
          <w:sz w:val="18"/>
          <w:szCs w:val="18"/>
        </w:rPr>
        <w:t>);</w:t>
      </w:r>
    </w:p>
    <w:p w:rsidR="00A109F5" w:rsidRDefault="00B20D61" w:rsidP="006C7A7F">
      <w:pPr>
        <w:pStyle w:val="Akapitzlist"/>
        <w:numPr>
          <w:ilvl w:val="0"/>
          <w:numId w:val="30"/>
        </w:numPr>
        <w:tabs>
          <w:tab w:val="left" w:pos="709"/>
        </w:tabs>
        <w:autoSpaceDE w:val="0"/>
        <w:autoSpaceDN w:val="0"/>
        <w:adjustRightInd w:val="0"/>
        <w:jc w:val="both"/>
        <w:rPr>
          <w:rFonts w:ascii="Verdana" w:hAnsi="Verdana"/>
          <w:sz w:val="18"/>
          <w:szCs w:val="18"/>
        </w:rPr>
      </w:pPr>
      <w:r w:rsidRPr="00A109F5">
        <w:rPr>
          <w:rFonts w:ascii="Verdana" w:hAnsi="Verdana"/>
          <w:sz w:val="18"/>
          <w:szCs w:val="18"/>
        </w:rPr>
        <w:t xml:space="preserve">wykonawcę, wobec którego orzeczono tytułem środka zapobiegawczego zakaz ubiegania się </w:t>
      </w:r>
      <w:r w:rsidR="00793E6D" w:rsidRPr="00A109F5">
        <w:rPr>
          <w:rFonts w:ascii="Verdana" w:hAnsi="Verdana"/>
          <w:sz w:val="18"/>
          <w:szCs w:val="18"/>
        </w:rPr>
        <w:br/>
      </w:r>
      <w:r w:rsidRPr="00A109F5">
        <w:rPr>
          <w:rFonts w:ascii="Verdana" w:hAnsi="Verdana"/>
          <w:sz w:val="18"/>
          <w:szCs w:val="18"/>
        </w:rPr>
        <w:t>o zamówienia publiczne;</w:t>
      </w:r>
    </w:p>
    <w:p w:rsidR="0075063A" w:rsidRDefault="00B20D61" w:rsidP="006C7A7F">
      <w:pPr>
        <w:pStyle w:val="Akapitzlist"/>
        <w:numPr>
          <w:ilvl w:val="0"/>
          <w:numId w:val="30"/>
        </w:numPr>
        <w:tabs>
          <w:tab w:val="left" w:pos="709"/>
        </w:tabs>
        <w:autoSpaceDE w:val="0"/>
        <w:autoSpaceDN w:val="0"/>
        <w:adjustRightInd w:val="0"/>
        <w:jc w:val="both"/>
        <w:rPr>
          <w:rFonts w:ascii="Verdana" w:hAnsi="Verdana"/>
          <w:sz w:val="18"/>
          <w:szCs w:val="18"/>
        </w:rPr>
      </w:pPr>
      <w:r w:rsidRPr="00A109F5">
        <w:rPr>
          <w:rFonts w:ascii="Verdana" w:hAnsi="Verdana"/>
          <w:sz w:val="18"/>
          <w:szCs w:val="18"/>
        </w:rPr>
        <w:t xml:space="preserve">wykonawców, którzy należąc do tej samej grupy kapitałowej, w rozumieniu ustawy z dnia </w:t>
      </w:r>
      <w:r w:rsidR="00793E6D" w:rsidRPr="00A109F5">
        <w:rPr>
          <w:rFonts w:ascii="Verdana" w:hAnsi="Verdana"/>
          <w:sz w:val="18"/>
          <w:szCs w:val="18"/>
        </w:rPr>
        <w:br/>
      </w:r>
      <w:r w:rsidRPr="00A109F5">
        <w:rPr>
          <w:rFonts w:ascii="Verdana" w:hAnsi="Verdana"/>
          <w:sz w:val="18"/>
          <w:szCs w:val="18"/>
        </w:rPr>
        <w:t>16 lutego 2007 r. o ochronie konkuren</w:t>
      </w:r>
      <w:r w:rsidR="001A4294">
        <w:rPr>
          <w:rFonts w:ascii="Verdana" w:hAnsi="Verdana"/>
          <w:sz w:val="18"/>
          <w:szCs w:val="18"/>
        </w:rPr>
        <w:t>cji i konsumentów (Dz. U. z 2017</w:t>
      </w:r>
      <w:r w:rsidRPr="00A109F5">
        <w:rPr>
          <w:rFonts w:ascii="Verdana" w:hAnsi="Verdana"/>
          <w:sz w:val="18"/>
          <w:szCs w:val="18"/>
        </w:rPr>
        <w:t xml:space="preserve"> r. poz. </w:t>
      </w:r>
      <w:r w:rsidR="001A4294">
        <w:rPr>
          <w:rFonts w:ascii="Verdana" w:hAnsi="Verdana"/>
          <w:sz w:val="18"/>
          <w:szCs w:val="18"/>
        </w:rPr>
        <w:t>229</w:t>
      </w:r>
      <w:r w:rsidR="005D4148">
        <w:rPr>
          <w:rFonts w:ascii="Verdana" w:hAnsi="Verdana"/>
          <w:sz w:val="18"/>
          <w:szCs w:val="18"/>
        </w:rPr>
        <w:t>, 1089 i 1132</w:t>
      </w:r>
      <w:r w:rsidRPr="00A109F5">
        <w:rPr>
          <w:rFonts w:ascii="Verdana" w:hAnsi="Verdana"/>
          <w:sz w:val="18"/>
          <w:szCs w:val="18"/>
        </w:rPr>
        <w:t xml:space="preserve">), złożyli odrębne oferty, oferty częściowe lub wnioski o dopuszczenie do udziału w postępowaniu, chyba że wykażą, że istniejące między nimi powiązania nie prowadzą do zakłócenia konkurencji </w:t>
      </w:r>
      <w:r w:rsidR="00793E6D" w:rsidRPr="00A109F5">
        <w:rPr>
          <w:rFonts w:ascii="Verdana" w:hAnsi="Verdana"/>
          <w:sz w:val="18"/>
          <w:szCs w:val="18"/>
        </w:rPr>
        <w:br/>
      </w:r>
      <w:r w:rsidRPr="00A109F5">
        <w:rPr>
          <w:rFonts w:ascii="Verdana" w:hAnsi="Verdana"/>
          <w:sz w:val="18"/>
          <w:szCs w:val="18"/>
        </w:rPr>
        <w:t>w postępowaniu o udzielenie zamówienia.</w:t>
      </w:r>
    </w:p>
    <w:p w:rsidR="00CD1138" w:rsidRPr="00CD1138" w:rsidRDefault="001873D0" w:rsidP="006C7A7F">
      <w:pPr>
        <w:pStyle w:val="Akapitzlist"/>
        <w:numPr>
          <w:ilvl w:val="0"/>
          <w:numId w:val="30"/>
        </w:numPr>
        <w:tabs>
          <w:tab w:val="left" w:pos="709"/>
        </w:tabs>
        <w:autoSpaceDE w:val="0"/>
        <w:autoSpaceDN w:val="0"/>
        <w:adjustRightInd w:val="0"/>
        <w:jc w:val="both"/>
        <w:rPr>
          <w:rFonts w:ascii="Verdana" w:hAnsi="Verdana"/>
          <w:sz w:val="18"/>
          <w:szCs w:val="18"/>
        </w:rPr>
      </w:pPr>
      <w:r w:rsidRPr="0075063A">
        <w:rPr>
          <w:rFonts w:ascii="Verdana" w:hAnsi="Verdana"/>
          <w:sz w:val="18"/>
          <w:szCs w:val="18"/>
        </w:rPr>
        <w:t xml:space="preserve">Wykonawcę, w stosunku do którego otwarto likwidację, w zatwierdzonym przez sąd układzie </w:t>
      </w:r>
      <w:r w:rsidR="00793E6D" w:rsidRPr="0075063A">
        <w:rPr>
          <w:rFonts w:ascii="Verdana" w:hAnsi="Verdana"/>
          <w:sz w:val="18"/>
          <w:szCs w:val="18"/>
        </w:rPr>
        <w:br/>
      </w:r>
      <w:r w:rsidRPr="0075063A">
        <w:rPr>
          <w:rFonts w:ascii="Verdana" w:hAnsi="Verdana"/>
          <w:sz w:val="18"/>
          <w:szCs w:val="18"/>
        </w:rPr>
        <w:t xml:space="preserve">w postępowaniu restrukturyzacyjnym jest przewidziane zaspokojenie wierzycieli przez likwidację jego majątku lub sąd zarządził likwidację jego majątku w trybie art. 332 ust. 1 ustawy z dnia 15 maja 2015 r. – Prawo restrukturyzacyjne </w:t>
      </w:r>
      <w:r w:rsidR="005D4148" w:rsidRPr="0075063A">
        <w:rPr>
          <w:rFonts w:ascii="Verdana" w:hAnsi="Verdana"/>
          <w:sz w:val="18"/>
          <w:szCs w:val="18"/>
        </w:rPr>
        <w:t xml:space="preserve">(Dz. U. z 2016 r. poz. </w:t>
      </w:r>
      <w:r w:rsidR="005D4148">
        <w:rPr>
          <w:rFonts w:ascii="Verdana" w:hAnsi="Verdana"/>
          <w:sz w:val="18"/>
          <w:szCs w:val="18"/>
        </w:rPr>
        <w:t>1574,1579, 1948 i 2260</w:t>
      </w:r>
      <w:r w:rsidR="005D4148" w:rsidRPr="0075063A">
        <w:rPr>
          <w:rFonts w:ascii="Verdana" w:hAnsi="Verdana"/>
          <w:sz w:val="18"/>
          <w:szCs w:val="18"/>
        </w:rPr>
        <w:t xml:space="preserve">) </w:t>
      </w:r>
      <w:r w:rsidRPr="0075063A">
        <w:rPr>
          <w:rFonts w:ascii="Verdana" w:hAnsi="Verdana"/>
          <w:sz w:val="18"/>
          <w:szCs w:val="18"/>
        </w:rPr>
        <w:t>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r w:rsidR="005D4148" w:rsidRPr="0075063A">
        <w:rPr>
          <w:rFonts w:ascii="Verdana" w:hAnsi="Verdana"/>
          <w:sz w:val="18"/>
          <w:szCs w:val="18"/>
        </w:rPr>
        <w:t xml:space="preserve">Dz. U. z 2016 r. poz. </w:t>
      </w:r>
      <w:r w:rsidR="005D4148">
        <w:rPr>
          <w:rFonts w:ascii="Verdana" w:hAnsi="Verdana"/>
          <w:sz w:val="18"/>
          <w:szCs w:val="18"/>
        </w:rPr>
        <w:t>2171, 2260 i 2261 oraz z 2017 r. poz. 791</w:t>
      </w:r>
      <w:r w:rsidRPr="0075063A">
        <w:rPr>
          <w:rFonts w:ascii="Verdana" w:hAnsi="Verdana"/>
          <w:sz w:val="18"/>
          <w:szCs w:val="18"/>
        </w:rPr>
        <w:t>).</w:t>
      </w:r>
    </w:p>
    <w:p w:rsidR="005D4148" w:rsidRDefault="001522FF" w:rsidP="005D4148">
      <w:pPr>
        <w:pStyle w:val="Akapitzlist"/>
        <w:tabs>
          <w:tab w:val="left" w:pos="426"/>
        </w:tabs>
        <w:autoSpaceDE w:val="0"/>
        <w:autoSpaceDN w:val="0"/>
        <w:adjustRightInd w:val="0"/>
        <w:ind w:left="426"/>
        <w:contextualSpacing/>
        <w:jc w:val="both"/>
        <w:rPr>
          <w:rFonts w:ascii="Verdana" w:hAnsi="Verdana"/>
          <w:b/>
          <w:sz w:val="18"/>
          <w:szCs w:val="18"/>
        </w:rPr>
      </w:pPr>
      <w:r w:rsidRPr="00F1080D">
        <w:rPr>
          <w:rFonts w:ascii="Verdana" w:hAnsi="Verdana" w:cs="Verdana"/>
          <w:sz w:val="18"/>
          <w:szCs w:val="18"/>
        </w:rPr>
        <w:t>Wykonawca zobowiązany jest dołączyć do oferty, aktualne na dzień składania ofert</w:t>
      </w:r>
      <w:r w:rsidR="00873D25">
        <w:rPr>
          <w:rFonts w:ascii="Verdana" w:hAnsi="Verdana" w:cs="Verdana"/>
          <w:sz w:val="18"/>
          <w:szCs w:val="18"/>
        </w:rPr>
        <w:t>,</w:t>
      </w:r>
      <w:r w:rsidRPr="00F1080D">
        <w:rPr>
          <w:rFonts w:ascii="Verdana" w:hAnsi="Verdana" w:cs="Verdana"/>
          <w:sz w:val="18"/>
          <w:szCs w:val="18"/>
        </w:rPr>
        <w:t xml:space="preserve"> </w:t>
      </w:r>
      <w:r w:rsidRPr="00F1080D">
        <w:rPr>
          <w:rFonts w:ascii="Verdana" w:hAnsi="Verdana"/>
          <w:i/>
          <w:sz w:val="18"/>
          <w:szCs w:val="18"/>
        </w:rPr>
        <w:t xml:space="preserve">Oświadczenie dotyczące przesłanek wykluczenia z postępowania </w:t>
      </w:r>
      <w:r w:rsidRPr="00F1080D">
        <w:rPr>
          <w:rFonts w:ascii="Verdana" w:hAnsi="Verdana"/>
          <w:bCs/>
          <w:sz w:val="18"/>
          <w:szCs w:val="18"/>
        </w:rPr>
        <w:t>(składane na podstawie art. 25a ust. 1 ustawy)</w:t>
      </w:r>
      <w:r w:rsidR="006F05A5" w:rsidRPr="00F1080D">
        <w:rPr>
          <w:rFonts w:ascii="Verdana" w:hAnsi="Verdana"/>
          <w:bCs/>
          <w:sz w:val="18"/>
          <w:szCs w:val="18"/>
        </w:rPr>
        <w:t xml:space="preserve"> </w:t>
      </w:r>
      <w:r w:rsidRPr="00F1080D">
        <w:rPr>
          <w:rFonts w:ascii="Verdana" w:hAnsi="Verdana"/>
          <w:bCs/>
          <w:sz w:val="18"/>
          <w:szCs w:val="18"/>
        </w:rPr>
        <w:t>– załącznik nr 3 do SIWZ</w:t>
      </w:r>
      <w:r w:rsidRPr="00F1080D">
        <w:rPr>
          <w:rFonts w:ascii="Verdana" w:hAnsi="Verdana" w:cs="Verdana"/>
          <w:sz w:val="18"/>
          <w:szCs w:val="18"/>
        </w:rPr>
        <w:t>, stanowiące wstępne potwierdzenie, że Wykonawca</w:t>
      </w:r>
      <w:r w:rsidRPr="00F1080D">
        <w:rPr>
          <w:rFonts w:ascii="Verdana" w:hAnsi="Verdana"/>
          <w:bCs/>
          <w:sz w:val="18"/>
          <w:szCs w:val="18"/>
        </w:rPr>
        <w:t xml:space="preserve"> nie podlega </w:t>
      </w:r>
      <w:r w:rsidRPr="00F1080D">
        <w:rPr>
          <w:rFonts w:ascii="Verdana" w:hAnsi="Verdana"/>
          <w:sz w:val="18"/>
          <w:szCs w:val="18"/>
        </w:rPr>
        <w:t>wykluczeniu z udziału w postępowaniu o udzielenie zamówienia</w:t>
      </w:r>
      <w:r w:rsidR="005D4148" w:rsidRPr="00F1080D">
        <w:rPr>
          <w:rFonts w:ascii="Verdana" w:hAnsi="Verdana"/>
          <w:sz w:val="18"/>
          <w:szCs w:val="18"/>
        </w:rPr>
        <w:t>.</w:t>
      </w:r>
    </w:p>
    <w:p w:rsidR="00CD1138" w:rsidRPr="003F4060" w:rsidRDefault="00CD1138" w:rsidP="006C7A7F">
      <w:pPr>
        <w:pStyle w:val="Akapitzlist"/>
        <w:numPr>
          <w:ilvl w:val="0"/>
          <w:numId w:val="32"/>
        </w:numPr>
        <w:tabs>
          <w:tab w:val="left" w:pos="426"/>
        </w:tabs>
        <w:autoSpaceDE w:val="0"/>
        <w:autoSpaceDN w:val="0"/>
        <w:adjustRightInd w:val="0"/>
        <w:ind w:left="426" w:hanging="426"/>
        <w:contextualSpacing/>
        <w:jc w:val="both"/>
        <w:rPr>
          <w:rFonts w:ascii="Verdana" w:hAnsi="Verdana" w:cs="Verdana"/>
          <w:sz w:val="18"/>
          <w:szCs w:val="18"/>
          <w:u w:val="single"/>
        </w:rPr>
      </w:pPr>
      <w:r w:rsidRPr="006F05A5">
        <w:rPr>
          <w:rFonts w:ascii="Verdana" w:hAnsi="Verdana"/>
          <w:sz w:val="18"/>
          <w:szCs w:val="18"/>
          <w:u w:val="single"/>
        </w:rPr>
        <w:t>Na wezwanie Zamawiającego</w:t>
      </w:r>
      <w:r w:rsidRPr="003F4060">
        <w:rPr>
          <w:rFonts w:ascii="Verdana" w:hAnsi="Verdana"/>
          <w:sz w:val="18"/>
          <w:szCs w:val="18"/>
        </w:rPr>
        <w:t xml:space="preserve"> w celu potwierdzenia okoliczności, o których mow</w:t>
      </w:r>
      <w:r>
        <w:rPr>
          <w:rFonts w:ascii="Verdana" w:hAnsi="Verdana"/>
          <w:sz w:val="18"/>
          <w:szCs w:val="18"/>
        </w:rPr>
        <w:t xml:space="preserve">a w art. 25 ust. 1 pkt 3 ustawy </w:t>
      </w:r>
      <w:r w:rsidRPr="003F4060">
        <w:rPr>
          <w:rFonts w:ascii="Verdana" w:hAnsi="Verdana"/>
          <w:sz w:val="18"/>
          <w:szCs w:val="18"/>
        </w:rPr>
        <w:t xml:space="preserve">(dotyczące przesłanek wykluczenia z postepowania) </w:t>
      </w:r>
      <w:r w:rsidRPr="006F05A5">
        <w:rPr>
          <w:rFonts w:ascii="Verdana" w:hAnsi="Verdana"/>
          <w:sz w:val="18"/>
          <w:szCs w:val="18"/>
          <w:u w:val="single"/>
        </w:rPr>
        <w:t xml:space="preserve">Wykonawca winien złożyć </w:t>
      </w:r>
      <w:r w:rsidRPr="006F05A5">
        <w:rPr>
          <w:rFonts w:ascii="Verdana" w:hAnsi="Verdana" w:cs="Arial"/>
          <w:i/>
          <w:sz w:val="18"/>
          <w:szCs w:val="18"/>
          <w:u w:val="single"/>
        </w:rPr>
        <w:t xml:space="preserve">odpis </w:t>
      </w:r>
      <w:r w:rsidRPr="006F05A5">
        <w:rPr>
          <w:rFonts w:ascii="Verdana" w:hAnsi="Verdana" w:cs="Arial"/>
          <w:i/>
          <w:sz w:val="18"/>
          <w:szCs w:val="18"/>
          <w:u w:val="single"/>
        </w:rPr>
        <w:br/>
        <w:t>z właściwego rejestru lub z centralnej ewidencji i informacji o działalności gospodarczej</w:t>
      </w:r>
      <w:r w:rsidRPr="006F05A5">
        <w:rPr>
          <w:rFonts w:ascii="Verdana" w:hAnsi="Verdana" w:cs="Arial"/>
          <w:sz w:val="18"/>
          <w:szCs w:val="18"/>
          <w:u w:val="single"/>
        </w:rPr>
        <w:t>, jeżeli odrębne przepisy wymagają wpisu do rejestru lub ewidencji,</w:t>
      </w:r>
      <w:r w:rsidRPr="003F4060">
        <w:rPr>
          <w:rFonts w:ascii="Verdana" w:hAnsi="Verdana" w:cs="Arial"/>
          <w:sz w:val="18"/>
          <w:szCs w:val="18"/>
        </w:rPr>
        <w:t xml:space="preserve"> w celu potwierdzenia braku podstaw wykluczenia na podstawie art. 24 ust. 5 pkt 1 ustawy (dokument należy złożyć w oryginale lub kopii po</w:t>
      </w:r>
      <w:r>
        <w:rPr>
          <w:rFonts w:ascii="Verdana" w:hAnsi="Verdana" w:cs="Arial"/>
          <w:sz w:val="18"/>
          <w:szCs w:val="18"/>
        </w:rPr>
        <w:t>świadczonej</w:t>
      </w:r>
      <w:r w:rsidRPr="003F4060">
        <w:rPr>
          <w:rFonts w:ascii="Verdana" w:hAnsi="Verdana" w:cs="Arial"/>
          <w:sz w:val="18"/>
          <w:szCs w:val="18"/>
        </w:rPr>
        <w:t xml:space="preserve"> za zgodność z oryginałem).</w:t>
      </w:r>
    </w:p>
    <w:p w:rsidR="00A109F5" w:rsidRPr="00CD1138" w:rsidRDefault="00B84BC5" w:rsidP="006C7A7F">
      <w:pPr>
        <w:pStyle w:val="Akapitzlist"/>
        <w:numPr>
          <w:ilvl w:val="0"/>
          <w:numId w:val="32"/>
        </w:numPr>
        <w:autoSpaceDE w:val="0"/>
        <w:autoSpaceDN w:val="0"/>
        <w:adjustRightInd w:val="0"/>
        <w:ind w:left="426" w:hanging="426"/>
        <w:jc w:val="both"/>
        <w:rPr>
          <w:rFonts w:ascii="Verdana" w:hAnsi="Verdana"/>
          <w:sz w:val="18"/>
          <w:szCs w:val="18"/>
        </w:rPr>
      </w:pPr>
      <w:r w:rsidRPr="00CD1138">
        <w:rPr>
          <w:rFonts w:ascii="Verdana" w:hAnsi="Verdana"/>
          <w:sz w:val="18"/>
          <w:szCs w:val="18"/>
        </w:rPr>
        <w:t>Zamawiający może wykluczyć wykonawcę na każdym etapie postę</w:t>
      </w:r>
      <w:r w:rsidR="004656F6" w:rsidRPr="00CD1138">
        <w:rPr>
          <w:rFonts w:ascii="Verdana" w:hAnsi="Verdana"/>
          <w:sz w:val="18"/>
          <w:szCs w:val="18"/>
        </w:rPr>
        <w:t>powania o udzielenie zamówienia.</w:t>
      </w:r>
    </w:p>
    <w:p w:rsidR="001522FF" w:rsidRPr="004656F6" w:rsidRDefault="00772CE8" w:rsidP="006C7A7F">
      <w:pPr>
        <w:pStyle w:val="Akapitzlist"/>
        <w:numPr>
          <w:ilvl w:val="0"/>
          <w:numId w:val="32"/>
        </w:numPr>
        <w:autoSpaceDE w:val="0"/>
        <w:autoSpaceDN w:val="0"/>
        <w:adjustRightInd w:val="0"/>
        <w:ind w:left="426" w:hanging="426"/>
        <w:jc w:val="both"/>
        <w:rPr>
          <w:rFonts w:ascii="Verdana" w:hAnsi="Verdana"/>
          <w:sz w:val="18"/>
          <w:szCs w:val="18"/>
        </w:rPr>
      </w:pPr>
      <w:r w:rsidRPr="00B84BC5">
        <w:rPr>
          <w:rFonts w:ascii="Verdana" w:hAnsi="Verdana"/>
          <w:sz w:val="18"/>
          <w:szCs w:val="18"/>
        </w:rPr>
        <w:t>Wykluczenie wykonawców następuje w przypadkach i okresach wskazanych w art. 24 ust 7 ustawy.</w:t>
      </w:r>
    </w:p>
    <w:p w:rsidR="00CD1138" w:rsidRPr="00CD1138" w:rsidRDefault="00772CE8" w:rsidP="006C7A7F">
      <w:pPr>
        <w:pStyle w:val="Akapitzlist"/>
        <w:numPr>
          <w:ilvl w:val="0"/>
          <w:numId w:val="32"/>
        </w:numPr>
        <w:autoSpaceDE w:val="0"/>
        <w:autoSpaceDN w:val="0"/>
        <w:adjustRightInd w:val="0"/>
        <w:ind w:left="426" w:hanging="426"/>
        <w:jc w:val="both"/>
        <w:rPr>
          <w:rFonts w:ascii="Verdana" w:hAnsi="Verdana"/>
          <w:sz w:val="18"/>
          <w:szCs w:val="18"/>
        </w:rPr>
      </w:pPr>
      <w:r w:rsidRPr="00772CE8">
        <w:rPr>
          <w:rFonts w:ascii="Verdana" w:hAnsi="Verdana"/>
          <w:sz w:val="18"/>
          <w:szCs w:val="18"/>
        </w:rPr>
        <w:t xml:space="preserve">Wykonawca, który podlega wykluczeniu na podstawie </w:t>
      </w:r>
      <w:r w:rsidR="00EB46EF">
        <w:rPr>
          <w:rFonts w:ascii="Verdana" w:hAnsi="Verdana"/>
          <w:sz w:val="18"/>
          <w:szCs w:val="18"/>
        </w:rPr>
        <w:t xml:space="preserve">art. 24 </w:t>
      </w:r>
      <w:r w:rsidRPr="00772CE8">
        <w:rPr>
          <w:rFonts w:ascii="Verdana" w:hAnsi="Verdana"/>
          <w:sz w:val="18"/>
          <w:szCs w:val="18"/>
        </w:rPr>
        <w:t xml:space="preserve">ust. 1 pkt 13 i 14 oraz 16–20 </w:t>
      </w:r>
      <w:r w:rsidR="00EB46EF">
        <w:rPr>
          <w:rFonts w:ascii="Verdana" w:hAnsi="Verdana"/>
          <w:sz w:val="18"/>
          <w:szCs w:val="18"/>
        </w:rPr>
        <w:t xml:space="preserve">lub ust. 5 </w:t>
      </w:r>
      <w:r w:rsidR="00BF2EFA">
        <w:rPr>
          <w:rFonts w:ascii="Verdana" w:hAnsi="Verdana"/>
          <w:sz w:val="18"/>
          <w:szCs w:val="18"/>
        </w:rPr>
        <w:t xml:space="preserve">pkt 1 </w:t>
      </w:r>
      <w:r>
        <w:rPr>
          <w:rFonts w:ascii="Verdana" w:hAnsi="Verdana"/>
          <w:sz w:val="18"/>
          <w:szCs w:val="18"/>
        </w:rPr>
        <w:t>ustawy</w:t>
      </w:r>
      <w:r w:rsidRPr="00772CE8">
        <w:rPr>
          <w:rFonts w:ascii="Verdana" w:hAnsi="Verdana"/>
          <w:sz w:val="18"/>
          <w:szCs w:val="18"/>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4656F6" w:rsidRPr="00CD1138" w:rsidRDefault="00772CE8" w:rsidP="006C7A7F">
      <w:pPr>
        <w:pStyle w:val="Akapitzlist"/>
        <w:numPr>
          <w:ilvl w:val="0"/>
          <w:numId w:val="32"/>
        </w:numPr>
        <w:autoSpaceDE w:val="0"/>
        <w:autoSpaceDN w:val="0"/>
        <w:adjustRightInd w:val="0"/>
        <w:ind w:left="426" w:hanging="426"/>
        <w:jc w:val="both"/>
        <w:rPr>
          <w:rFonts w:ascii="Verdana" w:hAnsi="Verdana"/>
          <w:sz w:val="18"/>
          <w:szCs w:val="18"/>
        </w:rPr>
      </w:pPr>
      <w:r w:rsidRPr="00772CE8">
        <w:rPr>
          <w:rFonts w:ascii="Verdana" w:hAnsi="Verdana"/>
          <w:sz w:val="18"/>
          <w:szCs w:val="18"/>
        </w:rPr>
        <w:t xml:space="preserve">Wykonawca nie podlega wykluczeniu, jeżeli zamawiający, uwzględniając wagę i szczególne okoliczności </w:t>
      </w:r>
      <w:r w:rsidRPr="00B84BC5">
        <w:rPr>
          <w:rFonts w:ascii="Verdana" w:hAnsi="Verdana"/>
          <w:sz w:val="18"/>
          <w:szCs w:val="18"/>
        </w:rPr>
        <w:t xml:space="preserve">czynu wykonawcy, uzna za wystarczające dowody przedstawione na podstawie pkt </w:t>
      </w:r>
      <w:r w:rsidR="00CD1138">
        <w:rPr>
          <w:rFonts w:ascii="Verdana" w:hAnsi="Verdana"/>
          <w:sz w:val="18"/>
          <w:szCs w:val="18"/>
        </w:rPr>
        <w:t>7</w:t>
      </w:r>
      <w:r w:rsidR="00B84BC5">
        <w:rPr>
          <w:rFonts w:ascii="Verdana" w:hAnsi="Verdana"/>
          <w:sz w:val="18"/>
          <w:szCs w:val="18"/>
        </w:rPr>
        <w:t xml:space="preserve"> niniejszego rozdziału</w:t>
      </w:r>
      <w:r w:rsidRPr="00B84BC5">
        <w:rPr>
          <w:rFonts w:ascii="Verdana" w:hAnsi="Verdana"/>
          <w:sz w:val="18"/>
          <w:szCs w:val="18"/>
        </w:rPr>
        <w:t>.</w:t>
      </w:r>
    </w:p>
    <w:p w:rsidR="00AC2ED5" w:rsidRPr="004656F6" w:rsidRDefault="00B84BC5" w:rsidP="006C7A7F">
      <w:pPr>
        <w:pStyle w:val="Akapitzlist"/>
        <w:numPr>
          <w:ilvl w:val="0"/>
          <w:numId w:val="32"/>
        </w:numPr>
        <w:autoSpaceDE w:val="0"/>
        <w:autoSpaceDN w:val="0"/>
        <w:adjustRightInd w:val="0"/>
        <w:ind w:left="426" w:hanging="426"/>
        <w:jc w:val="both"/>
        <w:rPr>
          <w:rFonts w:ascii="Verdana" w:hAnsi="Verdana"/>
          <w:sz w:val="18"/>
          <w:szCs w:val="18"/>
        </w:rPr>
      </w:pPr>
      <w:r w:rsidRPr="00B84BC5">
        <w:rPr>
          <w:rFonts w:ascii="Verdana" w:hAnsi="Verdana"/>
          <w:sz w:val="18"/>
          <w:szCs w:val="18"/>
        </w:rPr>
        <w:t xml:space="preserve">W przypadkach, o których mowa w </w:t>
      </w:r>
      <w:r w:rsidR="001873D0">
        <w:rPr>
          <w:rFonts w:ascii="Verdana" w:hAnsi="Verdana"/>
          <w:sz w:val="18"/>
          <w:szCs w:val="18"/>
        </w:rPr>
        <w:t xml:space="preserve">art. 24 </w:t>
      </w:r>
      <w:r w:rsidRPr="00B84BC5">
        <w:rPr>
          <w:rFonts w:ascii="Verdana" w:hAnsi="Verdana"/>
          <w:sz w:val="18"/>
          <w:szCs w:val="18"/>
        </w:rPr>
        <w:t>ust. 1 pkt 19</w:t>
      </w:r>
      <w:r>
        <w:rPr>
          <w:rFonts w:ascii="Verdana" w:hAnsi="Verdana"/>
          <w:sz w:val="18"/>
          <w:szCs w:val="18"/>
        </w:rPr>
        <w:t xml:space="preserve"> ustawy</w:t>
      </w:r>
      <w:r w:rsidRPr="00B84BC5">
        <w:rPr>
          <w:rFonts w:ascii="Verdana" w:hAnsi="Verdana"/>
          <w:sz w:val="18"/>
          <w:szCs w:val="18"/>
        </w:rPr>
        <w:t xml:space="preserve">, przed wykluczeniem wykonawcy, </w:t>
      </w:r>
      <w:r>
        <w:rPr>
          <w:rFonts w:ascii="Verdana" w:hAnsi="Verdana"/>
          <w:sz w:val="18"/>
          <w:szCs w:val="18"/>
        </w:rPr>
        <w:t>Z</w:t>
      </w:r>
      <w:r w:rsidRPr="00B84BC5">
        <w:rPr>
          <w:rFonts w:ascii="Verdana" w:hAnsi="Verdana"/>
          <w:sz w:val="18"/>
          <w:szCs w:val="18"/>
        </w:rPr>
        <w:t>amawiający zapewnia temu wykonawcy możliwość udowodnienia, że jego udział w przygotowaniu postępowania o udzielenie zamówienia nie zakłóci konkurencji. Zamawiający wskazuje w protokole sposób zapewnienia konkurencji.</w:t>
      </w:r>
      <w:r w:rsidR="006F0BD0" w:rsidRPr="00B84BC5">
        <w:rPr>
          <w:rFonts w:ascii="Verdana" w:hAnsi="Verdana"/>
          <w:sz w:val="18"/>
          <w:szCs w:val="18"/>
        </w:rPr>
        <w:t xml:space="preserve"> </w:t>
      </w:r>
    </w:p>
    <w:p w:rsidR="00AC2ED5" w:rsidRPr="004656F6" w:rsidRDefault="00EB46EF" w:rsidP="006C7A7F">
      <w:pPr>
        <w:pStyle w:val="Akapitzlist"/>
        <w:numPr>
          <w:ilvl w:val="0"/>
          <w:numId w:val="32"/>
        </w:numPr>
        <w:autoSpaceDE w:val="0"/>
        <w:autoSpaceDN w:val="0"/>
        <w:adjustRightInd w:val="0"/>
        <w:ind w:left="426" w:hanging="426"/>
        <w:jc w:val="both"/>
        <w:rPr>
          <w:rFonts w:ascii="Verdana" w:hAnsi="Verdana"/>
          <w:sz w:val="18"/>
          <w:szCs w:val="18"/>
        </w:rPr>
      </w:pPr>
      <w:r w:rsidRPr="00AC2ED5">
        <w:rPr>
          <w:rFonts w:ascii="Verdana" w:hAnsi="Verdana"/>
          <w:sz w:val="18"/>
          <w:szCs w:val="18"/>
        </w:rPr>
        <w:t xml:space="preserve">Wykonawca może w celu potwierdzenia spełniania warunków udziału w postępowaniu, w stosownych sytuacjach oraz w odniesieniu do konkretnego zamówienia, lub jego części, polegać na zdolnościach </w:t>
      </w:r>
      <w:r w:rsidRPr="00AC2ED5">
        <w:rPr>
          <w:rFonts w:ascii="Verdana" w:hAnsi="Verdana"/>
          <w:sz w:val="18"/>
          <w:szCs w:val="18"/>
        </w:rPr>
        <w:lastRenderedPageBreak/>
        <w:t>technicznych lub zawodowych lub sytuacji finansowej lub ekonomicznej innych podmiotów, niezależnie od charakteru prawnego łączących go z nim stosunków prawnych.</w:t>
      </w:r>
    </w:p>
    <w:p w:rsidR="00AC2ED5" w:rsidRPr="008D5190" w:rsidRDefault="00EB46EF" w:rsidP="004656F6">
      <w:pPr>
        <w:tabs>
          <w:tab w:val="left" w:pos="360"/>
        </w:tabs>
        <w:autoSpaceDE w:val="0"/>
        <w:autoSpaceDN w:val="0"/>
        <w:adjustRightInd w:val="0"/>
        <w:ind w:left="357" w:hanging="357"/>
        <w:jc w:val="both"/>
        <w:rPr>
          <w:rFonts w:ascii="Verdana" w:hAnsi="Verdana"/>
          <w:sz w:val="18"/>
          <w:szCs w:val="18"/>
        </w:rPr>
      </w:pPr>
      <w:r w:rsidRPr="008D5190">
        <w:rPr>
          <w:rFonts w:ascii="Verdana" w:hAnsi="Verdana"/>
          <w:sz w:val="18"/>
          <w:szCs w:val="18"/>
        </w:rPr>
        <w:t>1</w:t>
      </w:r>
      <w:r w:rsidR="00AB0C9A">
        <w:rPr>
          <w:rFonts w:ascii="Verdana" w:hAnsi="Verdana"/>
          <w:sz w:val="18"/>
          <w:szCs w:val="18"/>
        </w:rPr>
        <w:t>2</w:t>
      </w:r>
      <w:r w:rsidR="005F30FD">
        <w:rPr>
          <w:rFonts w:ascii="Verdana" w:hAnsi="Verdana"/>
          <w:sz w:val="18"/>
          <w:szCs w:val="18"/>
        </w:rPr>
        <w:t xml:space="preserve">. </w:t>
      </w:r>
      <w:r w:rsidRPr="008D5190">
        <w:rPr>
          <w:rFonts w:ascii="Verdana" w:hAnsi="Verdana"/>
          <w:sz w:val="18"/>
          <w:szCs w:val="18"/>
        </w:rPr>
        <w:t xml:space="preserve">Wykonawca, który polega na zdolnościach lub sytuacji innych podmiotów, musi udowodnić zamawiającemu, że realizując zamówienie, będzie dysponował niezbędnymi zasobami tych podmiotów, </w:t>
      </w:r>
      <w:r w:rsidRPr="008D5190">
        <w:rPr>
          <w:rFonts w:ascii="Verdana" w:hAnsi="Verdana"/>
          <w:sz w:val="18"/>
          <w:szCs w:val="18"/>
          <w:u w:val="single"/>
        </w:rPr>
        <w:t>w szczególności przedstawiając zobowiązanie tych podmiotów do oddania mu do dyspozycji niezbędnych zasobów na potrzeby realizacji zamówienia</w:t>
      </w:r>
      <w:r w:rsidRPr="008D5190">
        <w:rPr>
          <w:rFonts w:ascii="Verdana" w:hAnsi="Verdana"/>
          <w:sz w:val="18"/>
          <w:szCs w:val="18"/>
        </w:rPr>
        <w:t>.</w:t>
      </w:r>
    </w:p>
    <w:p w:rsidR="00AC2ED5" w:rsidRPr="008D5190" w:rsidRDefault="00EB46EF" w:rsidP="004656F6">
      <w:pPr>
        <w:tabs>
          <w:tab w:val="left" w:pos="360"/>
        </w:tabs>
        <w:autoSpaceDE w:val="0"/>
        <w:autoSpaceDN w:val="0"/>
        <w:adjustRightInd w:val="0"/>
        <w:ind w:left="357" w:hanging="357"/>
        <w:jc w:val="both"/>
        <w:rPr>
          <w:rFonts w:ascii="Verdana" w:hAnsi="Verdana"/>
          <w:sz w:val="18"/>
          <w:szCs w:val="18"/>
        </w:rPr>
      </w:pPr>
      <w:r w:rsidRPr="008D5190">
        <w:rPr>
          <w:rFonts w:ascii="Verdana" w:hAnsi="Verdana"/>
          <w:sz w:val="18"/>
          <w:szCs w:val="18"/>
        </w:rPr>
        <w:t>1</w:t>
      </w:r>
      <w:r w:rsidR="00AB0C9A">
        <w:rPr>
          <w:rFonts w:ascii="Verdana" w:hAnsi="Verdana"/>
          <w:sz w:val="18"/>
          <w:szCs w:val="18"/>
        </w:rPr>
        <w:t>3</w:t>
      </w:r>
      <w:r w:rsidRPr="008D5190">
        <w:rPr>
          <w:rFonts w:ascii="Verdana" w:hAnsi="Verdana"/>
          <w:sz w:val="18"/>
          <w:szCs w:val="18"/>
        </w:rPr>
        <w:t>.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r w:rsidR="004C0A5C">
        <w:rPr>
          <w:rFonts w:ascii="Verdana" w:hAnsi="Verdana"/>
          <w:sz w:val="18"/>
          <w:szCs w:val="18"/>
        </w:rPr>
        <w:t xml:space="preserve"> </w:t>
      </w:r>
      <w:proofErr w:type="spellStart"/>
      <w:r w:rsidR="004C0A5C">
        <w:rPr>
          <w:rFonts w:ascii="Verdana" w:hAnsi="Verdana"/>
          <w:sz w:val="18"/>
          <w:szCs w:val="18"/>
        </w:rPr>
        <w:t>pkt</w:t>
      </w:r>
      <w:proofErr w:type="spellEnd"/>
      <w:r w:rsidR="004C0A5C">
        <w:rPr>
          <w:rFonts w:ascii="Verdana" w:hAnsi="Verdana"/>
          <w:sz w:val="18"/>
          <w:szCs w:val="18"/>
        </w:rPr>
        <w:t xml:space="preserve"> 1</w:t>
      </w:r>
      <w:r w:rsidRPr="008D5190">
        <w:rPr>
          <w:rFonts w:ascii="Verdana" w:hAnsi="Verdana"/>
          <w:sz w:val="18"/>
          <w:szCs w:val="18"/>
        </w:rPr>
        <w:t>.</w:t>
      </w:r>
    </w:p>
    <w:p w:rsidR="00AC2ED5" w:rsidRPr="008D5190" w:rsidRDefault="00EB46EF" w:rsidP="004656F6">
      <w:pPr>
        <w:tabs>
          <w:tab w:val="left" w:pos="360"/>
        </w:tabs>
        <w:autoSpaceDE w:val="0"/>
        <w:autoSpaceDN w:val="0"/>
        <w:adjustRightInd w:val="0"/>
        <w:ind w:left="357" w:hanging="357"/>
        <w:jc w:val="both"/>
        <w:rPr>
          <w:rFonts w:ascii="Verdana" w:hAnsi="Verdana"/>
          <w:sz w:val="18"/>
          <w:szCs w:val="18"/>
        </w:rPr>
      </w:pPr>
      <w:r w:rsidRPr="008D5190">
        <w:rPr>
          <w:rFonts w:ascii="Verdana" w:hAnsi="Verdana"/>
          <w:sz w:val="18"/>
          <w:szCs w:val="18"/>
        </w:rPr>
        <w:t>1</w:t>
      </w:r>
      <w:r w:rsidR="00AB0C9A">
        <w:rPr>
          <w:rFonts w:ascii="Verdana" w:hAnsi="Verdana"/>
          <w:sz w:val="18"/>
          <w:szCs w:val="18"/>
        </w:rPr>
        <w:t>4</w:t>
      </w:r>
      <w:r w:rsidRPr="008D5190">
        <w:rPr>
          <w:rFonts w:ascii="Verdana" w:hAnsi="Verdana"/>
          <w:sz w:val="18"/>
          <w:szCs w:val="18"/>
        </w:rPr>
        <w:t>.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EB46EF" w:rsidRPr="008D5190" w:rsidRDefault="00EB46EF" w:rsidP="00EB46EF">
      <w:pPr>
        <w:tabs>
          <w:tab w:val="left" w:pos="360"/>
        </w:tabs>
        <w:autoSpaceDE w:val="0"/>
        <w:autoSpaceDN w:val="0"/>
        <w:adjustRightInd w:val="0"/>
        <w:ind w:left="357" w:hanging="357"/>
        <w:jc w:val="both"/>
        <w:rPr>
          <w:rFonts w:ascii="Verdana" w:hAnsi="Verdana"/>
          <w:sz w:val="18"/>
          <w:szCs w:val="18"/>
        </w:rPr>
      </w:pPr>
      <w:r w:rsidRPr="008D5190">
        <w:rPr>
          <w:rFonts w:ascii="Verdana" w:hAnsi="Verdana"/>
          <w:sz w:val="18"/>
          <w:szCs w:val="18"/>
        </w:rPr>
        <w:t>1</w:t>
      </w:r>
      <w:r w:rsidR="00AB0C9A">
        <w:rPr>
          <w:rFonts w:ascii="Verdana" w:hAnsi="Verdana"/>
          <w:sz w:val="18"/>
          <w:szCs w:val="18"/>
        </w:rPr>
        <w:t>5</w:t>
      </w:r>
      <w:r w:rsidRPr="008D5190">
        <w:rPr>
          <w:rFonts w:ascii="Verdana" w:hAnsi="Verdana"/>
          <w:sz w:val="18"/>
          <w:szCs w:val="18"/>
        </w:rPr>
        <w:t xml:space="preserve">. Jeżeli zdolności techniczne lub zawodowe lub sytuacja ekonomiczna lub finansowa, podmiotu, o którym mowa w </w:t>
      </w:r>
      <w:r w:rsidR="001873D0">
        <w:rPr>
          <w:rFonts w:ascii="Verdana" w:hAnsi="Verdana"/>
          <w:sz w:val="18"/>
          <w:szCs w:val="18"/>
        </w:rPr>
        <w:t xml:space="preserve">art. 22a </w:t>
      </w:r>
      <w:r w:rsidRPr="008D5190">
        <w:rPr>
          <w:rFonts w:ascii="Verdana" w:hAnsi="Verdana"/>
          <w:sz w:val="18"/>
          <w:szCs w:val="18"/>
        </w:rPr>
        <w:t>ust. 1</w:t>
      </w:r>
      <w:r w:rsidR="001873D0">
        <w:rPr>
          <w:rFonts w:ascii="Verdana" w:hAnsi="Verdana"/>
          <w:sz w:val="18"/>
          <w:szCs w:val="18"/>
        </w:rPr>
        <w:t xml:space="preserve"> ustawy</w:t>
      </w:r>
      <w:r w:rsidRPr="008D5190">
        <w:rPr>
          <w:rFonts w:ascii="Verdana" w:hAnsi="Verdana"/>
          <w:sz w:val="18"/>
          <w:szCs w:val="18"/>
        </w:rPr>
        <w:t xml:space="preserve">, nie potwierdzają spełnienia przez wykonawcę warunków udziału </w:t>
      </w:r>
      <w:r w:rsidR="00793E6D">
        <w:rPr>
          <w:rFonts w:ascii="Verdana" w:hAnsi="Verdana"/>
          <w:sz w:val="18"/>
          <w:szCs w:val="18"/>
        </w:rPr>
        <w:br/>
      </w:r>
      <w:r w:rsidRPr="008D5190">
        <w:rPr>
          <w:rFonts w:ascii="Verdana" w:hAnsi="Verdana"/>
          <w:sz w:val="18"/>
          <w:szCs w:val="18"/>
        </w:rPr>
        <w:t>w postępowaniu lub zachodzą wobec tych podmiotów podstawy wykluczenia, zamawiający żąda, aby wykonawca w terminie określonym przez zamawiającego:</w:t>
      </w:r>
    </w:p>
    <w:p w:rsidR="00EB46EF" w:rsidRPr="008D5190" w:rsidRDefault="00EB46EF" w:rsidP="00EB46EF">
      <w:pPr>
        <w:tabs>
          <w:tab w:val="left" w:pos="720"/>
        </w:tabs>
        <w:autoSpaceDE w:val="0"/>
        <w:autoSpaceDN w:val="0"/>
        <w:adjustRightInd w:val="0"/>
        <w:ind w:left="720" w:hanging="408"/>
        <w:jc w:val="both"/>
        <w:rPr>
          <w:rFonts w:ascii="Verdana" w:hAnsi="Verdana"/>
          <w:sz w:val="18"/>
          <w:szCs w:val="18"/>
        </w:rPr>
      </w:pPr>
      <w:r w:rsidRPr="008D5190">
        <w:rPr>
          <w:rFonts w:ascii="Verdana" w:hAnsi="Verdana"/>
          <w:sz w:val="18"/>
          <w:szCs w:val="18"/>
        </w:rPr>
        <w:t>1)</w:t>
      </w:r>
      <w:r w:rsidRPr="008D5190">
        <w:rPr>
          <w:rFonts w:ascii="Verdana" w:hAnsi="Verdana"/>
          <w:sz w:val="18"/>
          <w:szCs w:val="18"/>
        </w:rPr>
        <w:tab/>
        <w:t>zastąpił ten podmiot innym podmiotem lub podmiotami lub</w:t>
      </w:r>
    </w:p>
    <w:p w:rsidR="00AC2ED5" w:rsidRPr="004A36FA" w:rsidRDefault="00EB46EF" w:rsidP="004656F6">
      <w:pPr>
        <w:tabs>
          <w:tab w:val="left" w:pos="720"/>
        </w:tabs>
        <w:autoSpaceDE w:val="0"/>
        <w:autoSpaceDN w:val="0"/>
        <w:adjustRightInd w:val="0"/>
        <w:ind w:left="720" w:hanging="408"/>
        <w:jc w:val="both"/>
        <w:rPr>
          <w:rFonts w:ascii="Verdana" w:hAnsi="Verdana"/>
          <w:sz w:val="18"/>
          <w:szCs w:val="18"/>
        </w:rPr>
      </w:pPr>
      <w:r w:rsidRPr="008D5190">
        <w:rPr>
          <w:rFonts w:ascii="Verdana" w:hAnsi="Verdana"/>
          <w:sz w:val="18"/>
          <w:szCs w:val="18"/>
        </w:rPr>
        <w:t>2)</w:t>
      </w:r>
      <w:r w:rsidRPr="008D5190">
        <w:rPr>
          <w:rFonts w:ascii="Verdana" w:hAnsi="Verdana"/>
          <w:sz w:val="18"/>
          <w:szCs w:val="18"/>
        </w:rPr>
        <w:tab/>
        <w:t>zobowiązał się do osobistego wykonania odpowiedniej części zamówienia, jeżeli wykaże zdolności techniczne lub zawodowe lub sytuację finansową lub ekonomiczną, o których mowa w ust. 1.</w:t>
      </w:r>
    </w:p>
    <w:p w:rsidR="00C15F05" w:rsidRPr="008D5190" w:rsidRDefault="00EB46EF" w:rsidP="00793E6D">
      <w:pPr>
        <w:ind w:left="426" w:hanging="426"/>
        <w:jc w:val="both"/>
        <w:rPr>
          <w:rFonts w:ascii="Verdana" w:hAnsi="Verdana" w:cs="Arial"/>
          <w:sz w:val="18"/>
          <w:szCs w:val="18"/>
        </w:rPr>
      </w:pPr>
      <w:r w:rsidRPr="008D5190">
        <w:rPr>
          <w:rFonts w:ascii="Verdana" w:hAnsi="Verdana" w:cs="Arial"/>
          <w:sz w:val="18"/>
          <w:szCs w:val="18"/>
        </w:rPr>
        <w:t>1</w:t>
      </w:r>
      <w:r w:rsidR="00AB0C9A">
        <w:rPr>
          <w:rFonts w:ascii="Verdana" w:hAnsi="Verdana" w:cs="Arial"/>
          <w:sz w:val="18"/>
          <w:szCs w:val="18"/>
        </w:rPr>
        <w:t>6</w:t>
      </w:r>
      <w:r w:rsidRPr="008D5190">
        <w:rPr>
          <w:rFonts w:ascii="Verdana" w:hAnsi="Verdana" w:cs="Arial"/>
          <w:sz w:val="18"/>
          <w:szCs w:val="18"/>
        </w:rPr>
        <w:t xml:space="preserve">. </w:t>
      </w:r>
      <w:r w:rsidR="00C15F05" w:rsidRPr="008D5190">
        <w:rPr>
          <w:rFonts w:ascii="Verdana" w:hAnsi="Verdana" w:cs="Arial"/>
          <w:sz w:val="18"/>
          <w:szCs w:val="18"/>
        </w:rPr>
        <w:t xml:space="preserve">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może żądać dokumentów, </w:t>
      </w:r>
    </w:p>
    <w:p w:rsidR="00C15F05" w:rsidRPr="008D5190" w:rsidRDefault="008D5190" w:rsidP="008D5190">
      <w:pPr>
        <w:ind w:left="426" w:hanging="426"/>
        <w:rPr>
          <w:rFonts w:ascii="Verdana" w:hAnsi="Verdana" w:cs="Arial"/>
          <w:sz w:val="18"/>
          <w:szCs w:val="18"/>
        </w:rPr>
      </w:pPr>
      <w:r>
        <w:rPr>
          <w:rFonts w:ascii="Verdana" w:hAnsi="Verdana" w:cs="Arial"/>
          <w:sz w:val="18"/>
          <w:szCs w:val="18"/>
        </w:rPr>
        <w:t xml:space="preserve">       </w:t>
      </w:r>
      <w:r w:rsidR="00C15F05" w:rsidRPr="008D5190">
        <w:rPr>
          <w:rFonts w:ascii="Verdana" w:hAnsi="Verdana" w:cs="Arial"/>
          <w:sz w:val="18"/>
          <w:szCs w:val="18"/>
        </w:rPr>
        <w:t xml:space="preserve">które określają w szczególności: </w:t>
      </w:r>
    </w:p>
    <w:p w:rsidR="00C15F05" w:rsidRPr="008D5190" w:rsidRDefault="00C15F05" w:rsidP="008D5190">
      <w:pPr>
        <w:ind w:left="709" w:hanging="283"/>
        <w:rPr>
          <w:rFonts w:ascii="Verdana" w:hAnsi="Verdana" w:cs="Arial"/>
          <w:sz w:val="18"/>
          <w:szCs w:val="18"/>
        </w:rPr>
      </w:pPr>
      <w:r w:rsidRPr="008D5190">
        <w:rPr>
          <w:rFonts w:ascii="Verdana" w:hAnsi="Verdana" w:cs="Arial"/>
          <w:sz w:val="18"/>
          <w:szCs w:val="18"/>
        </w:rPr>
        <w:t xml:space="preserve">1) </w:t>
      </w:r>
      <w:r w:rsidR="008D5190">
        <w:rPr>
          <w:rFonts w:ascii="Verdana" w:hAnsi="Verdana" w:cs="Arial"/>
          <w:sz w:val="18"/>
          <w:szCs w:val="18"/>
        </w:rPr>
        <w:t xml:space="preserve"> </w:t>
      </w:r>
      <w:r w:rsidRPr="008D5190">
        <w:rPr>
          <w:rFonts w:ascii="Verdana" w:hAnsi="Verdana" w:cs="Arial"/>
          <w:sz w:val="18"/>
          <w:szCs w:val="18"/>
        </w:rPr>
        <w:t xml:space="preserve">zakres dostępnych wykonawcy zasobów innego podmiotu; </w:t>
      </w:r>
    </w:p>
    <w:p w:rsidR="00C15F05" w:rsidRPr="008D5190" w:rsidRDefault="00C15F05" w:rsidP="008D5190">
      <w:pPr>
        <w:ind w:left="709" w:hanging="283"/>
        <w:rPr>
          <w:rFonts w:ascii="Verdana" w:hAnsi="Verdana" w:cs="Arial"/>
          <w:sz w:val="18"/>
          <w:szCs w:val="18"/>
        </w:rPr>
      </w:pPr>
      <w:r w:rsidRPr="008D5190">
        <w:rPr>
          <w:rFonts w:ascii="Verdana" w:hAnsi="Verdana" w:cs="Arial"/>
          <w:sz w:val="18"/>
          <w:szCs w:val="18"/>
        </w:rPr>
        <w:t xml:space="preserve">2) </w:t>
      </w:r>
      <w:r w:rsidR="008D5190">
        <w:rPr>
          <w:rFonts w:ascii="Verdana" w:hAnsi="Verdana" w:cs="Arial"/>
          <w:sz w:val="18"/>
          <w:szCs w:val="18"/>
        </w:rPr>
        <w:t xml:space="preserve"> </w:t>
      </w:r>
      <w:r w:rsidRPr="008D5190">
        <w:rPr>
          <w:rFonts w:ascii="Verdana" w:hAnsi="Verdana" w:cs="Arial"/>
          <w:sz w:val="18"/>
          <w:szCs w:val="18"/>
        </w:rPr>
        <w:t xml:space="preserve">sposób wykorzystania zasobów innego podmiotu, przez wykonawcę, przy wykonywaniu zamówienia publicznego; </w:t>
      </w:r>
    </w:p>
    <w:p w:rsidR="00C15F05" w:rsidRPr="008D5190" w:rsidRDefault="00C15F05" w:rsidP="008D5190">
      <w:pPr>
        <w:ind w:left="709" w:hanging="283"/>
        <w:rPr>
          <w:rFonts w:ascii="Verdana" w:hAnsi="Verdana" w:cs="Arial"/>
          <w:sz w:val="18"/>
          <w:szCs w:val="18"/>
        </w:rPr>
      </w:pPr>
      <w:r w:rsidRPr="008D5190">
        <w:rPr>
          <w:rFonts w:ascii="Verdana" w:hAnsi="Verdana" w:cs="Arial"/>
          <w:sz w:val="18"/>
          <w:szCs w:val="18"/>
        </w:rPr>
        <w:t xml:space="preserve">3) </w:t>
      </w:r>
      <w:r w:rsidR="008D5190">
        <w:rPr>
          <w:rFonts w:ascii="Verdana" w:hAnsi="Verdana" w:cs="Arial"/>
          <w:sz w:val="18"/>
          <w:szCs w:val="18"/>
        </w:rPr>
        <w:t xml:space="preserve"> </w:t>
      </w:r>
      <w:r w:rsidRPr="008D5190">
        <w:rPr>
          <w:rFonts w:ascii="Verdana" w:hAnsi="Verdana" w:cs="Arial"/>
          <w:sz w:val="18"/>
          <w:szCs w:val="18"/>
        </w:rPr>
        <w:t xml:space="preserve">zakres i okres udziału innego podmiotu przy wykonywaniu zamówienia publicznego; </w:t>
      </w:r>
    </w:p>
    <w:p w:rsidR="001522FF" w:rsidRPr="00CD1138" w:rsidRDefault="00C15F05" w:rsidP="00CD1138">
      <w:pPr>
        <w:ind w:left="709" w:hanging="283"/>
        <w:jc w:val="both"/>
        <w:rPr>
          <w:rFonts w:ascii="Verdana" w:hAnsi="Verdana" w:cs="Arial"/>
          <w:sz w:val="18"/>
          <w:szCs w:val="18"/>
        </w:rPr>
      </w:pPr>
      <w:r w:rsidRPr="008D5190">
        <w:rPr>
          <w:rFonts w:ascii="Verdana" w:hAnsi="Verdana" w:cs="Arial"/>
          <w:sz w:val="18"/>
          <w:szCs w:val="18"/>
        </w:rPr>
        <w:t xml:space="preserve">4) </w:t>
      </w:r>
      <w:r w:rsidR="008D5190">
        <w:rPr>
          <w:rFonts w:ascii="Verdana" w:hAnsi="Verdana" w:cs="Arial"/>
          <w:sz w:val="18"/>
          <w:szCs w:val="18"/>
        </w:rPr>
        <w:t xml:space="preserve"> </w:t>
      </w:r>
      <w:r w:rsidRPr="008D5190">
        <w:rPr>
          <w:rFonts w:ascii="Verdana" w:hAnsi="Verdana" w:cs="Arial"/>
          <w:sz w:val="18"/>
          <w:szCs w:val="18"/>
        </w:rPr>
        <w:t xml:space="preserve">czy podmiot, na zdolnościach którego wykonawca polega w odniesieniu do warunków udziału </w:t>
      </w:r>
      <w:r w:rsidR="00793E6D">
        <w:rPr>
          <w:rFonts w:ascii="Verdana" w:hAnsi="Verdana" w:cs="Arial"/>
          <w:sz w:val="18"/>
          <w:szCs w:val="18"/>
        </w:rPr>
        <w:br/>
      </w:r>
      <w:r w:rsidRPr="008D5190">
        <w:rPr>
          <w:rFonts w:ascii="Verdana" w:hAnsi="Verdana" w:cs="Arial"/>
          <w:sz w:val="18"/>
          <w:szCs w:val="18"/>
        </w:rPr>
        <w:t xml:space="preserve">w postępowaniu dotyczących wykształcenia, kwalifikacji zawodowych lub doświadczenia, zrealizuje roboty budowlane lub usługi, których wskazane zdolności dotyczą. </w:t>
      </w:r>
    </w:p>
    <w:p w:rsidR="00AC2ED5" w:rsidRPr="004656F6" w:rsidRDefault="00A16DF0" w:rsidP="004656F6">
      <w:pPr>
        <w:pStyle w:val="Akapitzlist"/>
        <w:numPr>
          <w:ilvl w:val="0"/>
          <w:numId w:val="18"/>
        </w:numPr>
        <w:tabs>
          <w:tab w:val="left" w:pos="360"/>
        </w:tabs>
        <w:autoSpaceDE w:val="0"/>
        <w:autoSpaceDN w:val="0"/>
        <w:adjustRightInd w:val="0"/>
        <w:ind w:left="426" w:hanging="426"/>
        <w:jc w:val="both"/>
        <w:rPr>
          <w:rFonts w:ascii="Verdana" w:hAnsi="Verdana"/>
          <w:sz w:val="18"/>
          <w:szCs w:val="18"/>
        </w:rPr>
      </w:pPr>
      <w:r w:rsidRPr="001522FF">
        <w:rPr>
          <w:rFonts w:ascii="Verdana" w:hAnsi="Verdana"/>
          <w:sz w:val="18"/>
          <w:szCs w:val="18"/>
        </w:rPr>
        <w:t xml:space="preserve"> </w:t>
      </w:r>
      <w:r w:rsidRPr="00A16DF0">
        <w:rPr>
          <w:rFonts w:ascii="Verdana" w:hAnsi="Verdana"/>
          <w:sz w:val="18"/>
          <w:szCs w:val="18"/>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w:t>
      </w:r>
      <w:r>
        <w:rPr>
          <w:rFonts w:ascii="Verdana" w:hAnsi="Verdana"/>
          <w:sz w:val="18"/>
          <w:szCs w:val="18"/>
        </w:rPr>
        <w:t>u</w:t>
      </w:r>
      <w:r w:rsidRPr="00A16DF0">
        <w:rPr>
          <w:rFonts w:ascii="Verdana" w:hAnsi="Verdana"/>
          <w:sz w:val="18"/>
          <w:szCs w:val="18"/>
        </w:rPr>
        <w:t xml:space="preserve"> stanowiąc</w:t>
      </w:r>
      <w:r>
        <w:rPr>
          <w:rFonts w:ascii="Verdana" w:hAnsi="Verdana"/>
          <w:sz w:val="18"/>
          <w:szCs w:val="18"/>
        </w:rPr>
        <w:t>ym załącznik</w:t>
      </w:r>
      <w:r w:rsidRPr="00A16DF0">
        <w:rPr>
          <w:rFonts w:ascii="Verdana" w:hAnsi="Verdana"/>
          <w:sz w:val="18"/>
          <w:szCs w:val="18"/>
        </w:rPr>
        <w:t xml:space="preserve"> 3 do SIWZ.</w:t>
      </w:r>
    </w:p>
    <w:p w:rsidR="00AC2ED5" w:rsidRDefault="00A16DF0" w:rsidP="00AC2ED5">
      <w:pPr>
        <w:pStyle w:val="Akapitzlist"/>
        <w:numPr>
          <w:ilvl w:val="0"/>
          <w:numId w:val="18"/>
        </w:numPr>
        <w:tabs>
          <w:tab w:val="left" w:pos="360"/>
        </w:tabs>
        <w:autoSpaceDE w:val="0"/>
        <w:autoSpaceDN w:val="0"/>
        <w:adjustRightInd w:val="0"/>
        <w:ind w:left="426" w:hanging="426"/>
        <w:jc w:val="both"/>
        <w:rPr>
          <w:rFonts w:ascii="Verdana" w:hAnsi="Verdana"/>
          <w:sz w:val="18"/>
          <w:szCs w:val="18"/>
        </w:rPr>
      </w:pPr>
      <w:r>
        <w:rPr>
          <w:rFonts w:ascii="Verdana" w:hAnsi="Verdana"/>
          <w:sz w:val="18"/>
          <w:szCs w:val="18"/>
        </w:rPr>
        <w:t xml:space="preserve"> W</w:t>
      </w:r>
      <w:r w:rsidRPr="00A16DF0">
        <w:rPr>
          <w:rFonts w:ascii="Verdana" w:hAnsi="Verdana"/>
          <w:sz w:val="18"/>
          <w:szCs w:val="18"/>
        </w:rPr>
        <w:t>ykonawca, który zamierza powierzyć wykonanie części zamówienia podwykonawcom, w celu wykazania braku istnienia wobec nich podstaw wykluczenia z udziału w postępowaniu zamieszcza informacje o podwykonawcach w oświadczeniu stanowiącym załącznik 3 do SIWZ.</w:t>
      </w:r>
    </w:p>
    <w:p w:rsidR="00CD1138" w:rsidRPr="004656F6" w:rsidRDefault="00CD1138" w:rsidP="00AC2ED5">
      <w:pPr>
        <w:pStyle w:val="Akapitzlist"/>
        <w:numPr>
          <w:ilvl w:val="0"/>
          <w:numId w:val="18"/>
        </w:numPr>
        <w:tabs>
          <w:tab w:val="left" w:pos="360"/>
        </w:tabs>
        <w:autoSpaceDE w:val="0"/>
        <w:autoSpaceDN w:val="0"/>
        <w:adjustRightInd w:val="0"/>
        <w:ind w:left="426" w:hanging="426"/>
        <w:jc w:val="both"/>
        <w:rPr>
          <w:rFonts w:ascii="Verdana" w:hAnsi="Verdana"/>
          <w:sz w:val="18"/>
          <w:szCs w:val="18"/>
        </w:rPr>
      </w:pPr>
      <w:r w:rsidRPr="00AA3411">
        <w:rPr>
          <w:rFonts w:ascii="Verdana" w:hAnsi="Verdana"/>
          <w:sz w:val="18"/>
          <w:szCs w:val="18"/>
        </w:rPr>
        <w:t xml:space="preserve">Zamawiający żąda od wykonawcy, który polega na zdolnościach lub sytuacji innych podmiotów na zasadach określonych w art. 22a ustawy, przedstawienia w odniesieniu do tych podmiotów dokumentów wymienionych w pkt. V </w:t>
      </w:r>
      <w:proofErr w:type="spellStart"/>
      <w:r w:rsidRPr="00AA3411">
        <w:rPr>
          <w:rFonts w:ascii="Verdana" w:hAnsi="Verdana"/>
          <w:sz w:val="18"/>
          <w:szCs w:val="18"/>
        </w:rPr>
        <w:t>ppkt</w:t>
      </w:r>
      <w:proofErr w:type="spellEnd"/>
      <w:r w:rsidRPr="00AA3411">
        <w:rPr>
          <w:rFonts w:ascii="Verdana" w:hAnsi="Verdana"/>
          <w:sz w:val="18"/>
          <w:szCs w:val="18"/>
        </w:rPr>
        <w:t xml:space="preserve">. 3 SIWZ, tj.  </w:t>
      </w:r>
      <w:r w:rsidRPr="00AA3411">
        <w:rPr>
          <w:rFonts w:ascii="Verdana" w:hAnsi="Verdana" w:cs="Arial"/>
          <w:sz w:val="18"/>
          <w:szCs w:val="18"/>
        </w:rPr>
        <w:t xml:space="preserve">odpis z właściwego rejestru lub z centralnej ewidencji i informacji o działalności gospodarczej, jeżeli odrębne przepisy wymagają wpisu do rejestru lub ewidencji, w celu potwierdzenia braku podstaw wykluczenia na podstawie </w:t>
      </w:r>
      <w:r w:rsidRPr="00AA3411">
        <w:rPr>
          <w:rFonts w:ascii="Verdana" w:hAnsi="Verdana"/>
          <w:sz w:val="18"/>
          <w:szCs w:val="18"/>
        </w:rPr>
        <w:t xml:space="preserve"> </w:t>
      </w:r>
      <w:r w:rsidRPr="00AA3411">
        <w:rPr>
          <w:rFonts w:ascii="Verdana" w:hAnsi="Verdana" w:cs="Arial"/>
          <w:sz w:val="18"/>
          <w:szCs w:val="18"/>
        </w:rPr>
        <w:t xml:space="preserve">art. 24 ust. 5 pkt 1 ustawy –  w formie oryginału lub kopii </w:t>
      </w:r>
      <w:r>
        <w:rPr>
          <w:rFonts w:ascii="Verdana" w:hAnsi="Verdana" w:cs="Arial"/>
          <w:sz w:val="18"/>
          <w:szCs w:val="18"/>
        </w:rPr>
        <w:t>poświadczonej</w:t>
      </w:r>
      <w:r w:rsidRPr="00AA3411">
        <w:rPr>
          <w:rFonts w:ascii="Verdana" w:hAnsi="Verdana" w:cs="Arial"/>
          <w:sz w:val="18"/>
          <w:szCs w:val="18"/>
        </w:rPr>
        <w:t xml:space="preserve"> za zgodność z oryginałem.</w:t>
      </w:r>
    </w:p>
    <w:p w:rsidR="00AC2ED5" w:rsidRPr="004656F6" w:rsidRDefault="003C7AA2" w:rsidP="00AC2ED5">
      <w:pPr>
        <w:pStyle w:val="Akapitzlist"/>
        <w:numPr>
          <w:ilvl w:val="0"/>
          <w:numId w:val="18"/>
        </w:numPr>
        <w:autoSpaceDE w:val="0"/>
        <w:autoSpaceDN w:val="0"/>
        <w:adjustRightInd w:val="0"/>
        <w:ind w:left="426" w:hanging="426"/>
        <w:jc w:val="both"/>
        <w:rPr>
          <w:rFonts w:ascii="Verdana" w:hAnsi="Verdana"/>
          <w:sz w:val="18"/>
          <w:szCs w:val="18"/>
        </w:rPr>
      </w:pPr>
      <w:r w:rsidRPr="00AB0C9A">
        <w:rPr>
          <w:rFonts w:ascii="Verdana" w:hAnsi="Verdana"/>
          <w:sz w:val="18"/>
          <w:szCs w:val="18"/>
        </w:rPr>
        <w:t>Ocena spełnienia warunków wymaganych od Wykonawc</w:t>
      </w:r>
      <w:r w:rsidR="008C0699" w:rsidRPr="00AB0C9A">
        <w:rPr>
          <w:rFonts w:ascii="Verdana" w:hAnsi="Verdana"/>
          <w:sz w:val="18"/>
          <w:szCs w:val="18"/>
        </w:rPr>
        <w:t xml:space="preserve">y dokonana będzie na podstawie </w:t>
      </w:r>
      <w:r w:rsidR="006E2A17" w:rsidRPr="00AB0C9A">
        <w:rPr>
          <w:rFonts w:ascii="Verdana" w:hAnsi="Verdana"/>
          <w:sz w:val="18"/>
          <w:szCs w:val="18"/>
        </w:rPr>
        <w:br/>
      </w:r>
      <w:r w:rsidRPr="00AB0C9A">
        <w:rPr>
          <w:rFonts w:ascii="Verdana" w:hAnsi="Verdana"/>
          <w:sz w:val="18"/>
          <w:szCs w:val="18"/>
        </w:rPr>
        <w:t>w/w dokumentów oraz oświadczeń, przedstawionych przez Wykonawcę w złożonej ofercie.</w:t>
      </w:r>
    </w:p>
    <w:p w:rsidR="003C7AA2" w:rsidRPr="001A4294" w:rsidRDefault="003C7AA2" w:rsidP="003D64CC">
      <w:pPr>
        <w:pStyle w:val="Akapitzlist"/>
        <w:numPr>
          <w:ilvl w:val="0"/>
          <w:numId w:val="18"/>
        </w:numPr>
        <w:tabs>
          <w:tab w:val="left" w:pos="426"/>
        </w:tabs>
        <w:autoSpaceDE w:val="0"/>
        <w:autoSpaceDN w:val="0"/>
        <w:adjustRightInd w:val="0"/>
        <w:ind w:left="426" w:hanging="426"/>
        <w:jc w:val="both"/>
        <w:rPr>
          <w:rFonts w:ascii="Verdana" w:hAnsi="Verdana"/>
          <w:sz w:val="18"/>
          <w:szCs w:val="18"/>
        </w:rPr>
      </w:pPr>
      <w:r w:rsidRPr="00AB0C9A">
        <w:rPr>
          <w:rFonts w:ascii="Verdana" w:hAnsi="Verdana"/>
          <w:bCs/>
          <w:sz w:val="18"/>
          <w:szCs w:val="18"/>
        </w:rPr>
        <w:t>Nie spełnienie oraz niewykazanie spełnienia któregokolwiek z wyżej wymienionych warunków spowoduje wykluczenie Wykonawcy z postępowania na podstawie art. 24 ustawy.</w:t>
      </w:r>
    </w:p>
    <w:p w:rsidR="001A4294" w:rsidRPr="00AB0C9A" w:rsidRDefault="001A4294" w:rsidP="001A4294">
      <w:pPr>
        <w:pStyle w:val="Akapitzlist"/>
        <w:tabs>
          <w:tab w:val="left" w:pos="426"/>
        </w:tabs>
        <w:autoSpaceDE w:val="0"/>
        <w:autoSpaceDN w:val="0"/>
        <w:adjustRightInd w:val="0"/>
        <w:ind w:left="426"/>
        <w:jc w:val="both"/>
        <w:rPr>
          <w:rFonts w:ascii="Verdana" w:hAnsi="Verdana"/>
          <w:sz w:val="18"/>
          <w:szCs w:val="18"/>
        </w:rPr>
      </w:pPr>
    </w:p>
    <w:p w:rsidR="00F658AB" w:rsidRPr="004A407E" w:rsidRDefault="00F658AB" w:rsidP="008F0338">
      <w:pPr>
        <w:jc w:val="both"/>
        <w:textAlignment w:val="top"/>
        <w:rPr>
          <w:rFonts w:ascii="Verdana" w:hAnsi="Verdana"/>
          <w:b/>
          <w:sz w:val="18"/>
          <w:szCs w:val="18"/>
        </w:rPr>
      </w:pPr>
    </w:p>
    <w:p w:rsidR="007E5B35" w:rsidRPr="001D2B58" w:rsidRDefault="0012152B" w:rsidP="008F0338">
      <w:pPr>
        <w:jc w:val="both"/>
        <w:textAlignment w:val="top"/>
        <w:rPr>
          <w:rFonts w:ascii="Verdana" w:hAnsi="Verdana"/>
          <w:b/>
          <w:sz w:val="18"/>
          <w:szCs w:val="18"/>
        </w:rPr>
      </w:pPr>
      <w:r w:rsidRPr="001D2B58">
        <w:rPr>
          <w:rFonts w:ascii="Verdana" w:hAnsi="Verdana"/>
          <w:b/>
          <w:sz w:val="18"/>
          <w:szCs w:val="18"/>
        </w:rPr>
        <w:t xml:space="preserve">V. </w:t>
      </w:r>
      <w:r w:rsidR="003B1CC7" w:rsidRPr="001D2B58">
        <w:rPr>
          <w:rFonts w:ascii="Verdana" w:hAnsi="Verdana"/>
          <w:b/>
          <w:sz w:val="18"/>
          <w:szCs w:val="18"/>
        </w:rPr>
        <w:t>WYKAZ</w:t>
      </w:r>
      <w:r w:rsidR="00561300" w:rsidRPr="001D2B58">
        <w:rPr>
          <w:rFonts w:ascii="Verdana" w:hAnsi="Verdana"/>
          <w:b/>
          <w:sz w:val="18"/>
          <w:szCs w:val="18"/>
        </w:rPr>
        <w:t xml:space="preserve"> OŚWIADCZE</w:t>
      </w:r>
      <w:r w:rsidR="003B1CC7" w:rsidRPr="001D2B58">
        <w:rPr>
          <w:rFonts w:ascii="Verdana" w:hAnsi="Verdana"/>
          <w:b/>
          <w:sz w:val="18"/>
          <w:szCs w:val="18"/>
        </w:rPr>
        <w:t>Ń</w:t>
      </w:r>
      <w:r w:rsidR="00561300" w:rsidRPr="001D2B58">
        <w:rPr>
          <w:rFonts w:ascii="Verdana" w:hAnsi="Verdana"/>
          <w:b/>
          <w:sz w:val="18"/>
          <w:szCs w:val="18"/>
        </w:rPr>
        <w:t xml:space="preserve"> </w:t>
      </w:r>
      <w:r w:rsidR="003B1CC7" w:rsidRPr="001D2B58">
        <w:rPr>
          <w:rFonts w:ascii="Verdana" w:hAnsi="Verdana"/>
          <w:b/>
          <w:sz w:val="18"/>
          <w:szCs w:val="18"/>
        </w:rPr>
        <w:t>LUB</w:t>
      </w:r>
      <w:r w:rsidR="00561300" w:rsidRPr="001D2B58">
        <w:rPr>
          <w:rFonts w:ascii="Verdana" w:hAnsi="Verdana"/>
          <w:b/>
          <w:sz w:val="18"/>
          <w:szCs w:val="18"/>
        </w:rPr>
        <w:t xml:space="preserve"> DOKUMENT</w:t>
      </w:r>
      <w:r w:rsidR="003B1CC7" w:rsidRPr="001D2B58">
        <w:rPr>
          <w:rFonts w:ascii="Verdana" w:hAnsi="Verdana"/>
          <w:b/>
          <w:sz w:val="18"/>
          <w:szCs w:val="18"/>
        </w:rPr>
        <w:t>Ó</w:t>
      </w:r>
      <w:r w:rsidR="00F22004" w:rsidRPr="001D2B58">
        <w:rPr>
          <w:rFonts w:ascii="Verdana" w:hAnsi="Verdana"/>
          <w:b/>
          <w:sz w:val="18"/>
          <w:szCs w:val="18"/>
        </w:rPr>
        <w:t>W</w:t>
      </w:r>
      <w:r w:rsidR="00561300" w:rsidRPr="001D2B58">
        <w:rPr>
          <w:rFonts w:ascii="Verdana" w:hAnsi="Verdana"/>
          <w:b/>
          <w:sz w:val="18"/>
          <w:szCs w:val="18"/>
        </w:rPr>
        <w:t xml:space="preserve"> </w:t>
      </w:r>
      <w:r w:rsidR="00564E9A">
        <w:rPr>
          <w:rFonts w:ascii="Verdana" w:hAnsi="Verdana"/>
          <w:b/>
          <w:sz w:val="18"/>
          <w:szCs w:val="18"/>
        </w:rPr>
        <w:t>POTWIERDZAJĄCH SPEŁNIANIE WARUNK</w:t>
      </w:r>
      <w:r w:rsidR="00DF47CD">
        <w:rPr>
          <w:rFonts w:ascii="Verdana" w:hAnsi="Verdana"/>
          <w:b/>
          <w:sz w:val="18"/>
          <w:szCs w:val="18"/>
        </w:rPr>
        <w:t>Ó</w:t>
      </w:r>
      <w:r w:rsidR="00564E9A">
        <w:rPr>
          <w:rFonts w:ascii="Verdana" w:hAnsi="Verdana"/>
          <w:b/>
          <w:sz w:val="18"/>
          <w:szCs w:val="18"/>
        </w:rPr>
        <w:t>W UDZIAŁU W POSTĘPOWANIU ORAZ BRAK PODSTAW DO WYKLUCZENIA</w:t>
      </w:r>
      <w:r w:rsidR="00E7243B" w:rsidRPr="001D2B58">
        <w:rPr>
          <w:rFonts w:ascii="Verdana" w:hAnsi="Verdana"/>
          <w:b/>
          <w:sz w:val="18"/>
          <w:szCs w:val="18"/>
        </w:rPr>
        <w:t xml:space="preserve"> </w:t>
      </w:r>
      <w:r w:rsidR="008C0699" w:rsidRPr="001D2B58">
        <w:rPr>
          <w:rFonts w:ascii="Verdana" w:hAnsi="Verdana"/>
          <w:b/>
          <w:sz w:val="18"/>
          <w:szCs w:val="18"/>
        </w:rPr>
        <w:t xml:space="preserve">ORAZ INNYCH </w:t>
      </w:r>
      <w:r w:rsidR="00561300" w:rsidRPr="001D2B58">
        <w:rPr>
          <w:rFonts w:ascii="Verdana" w:hAnsi="Verdana"/>
          <w:b/>
          <w:sz w:val="18"/>
          <w:szCs w:val="18"/>
        </w:rPr>
        <w:t>WYMAGA</w:t>
      </w:r>
      <w:r w:rsidR="00A24D94" w:rsidRPr="001D2B58">
        <w:rPr>
          <w:rFonts w:ascii="Verdana" w:hAnsi="Verdana"/>
          <w:b/>
          <w:sz w:val="18"/>
          <w:szCs w:val="18"/>
        </w:rPr>
        <w:t xml:space="preserve">NYCH </w:t>
      </w:r>
      <w:r w:rsidR="00561300" w:rsidRPr="001D2B58">
        <w:rPr>
          <w:rFonts w:ascii="Verdana" w:hAnsi="Verdana"/>
          <w:b/>
          <w:sz w:val="18"/>
          <w:szCs w:val="18"/>
        </w:rPr>
        <w:t>DOKUMENT</w:t>
      </w:r>
      <w:r w:rsidR="0092722F" w:rsidRPr="001D2B58">
        <w:rPr>
          <w:rFonts w:ascii="Verdana" w:hAnsi="Verdana"/>
          <w:b/>
          <w:sz w:val="18"/>
          <w:szCs w:val="18"/>
        </w:rPr>
        <w:t>ÓW</w:t>
      </w:r>
      <w:r w:rsidR="00561300" w:rsidRPr="001D2B58">
        <w:rPr>
          <w:rFonts w:ascii="Verdana" w:hAnsi="Verdana"/>
          <w:b/>
          <w:sz w:val="18"/>
          <w:szCs w:val="18"/>
        </w:rPr>
        <w:t xml:space="preserve"> NIEZBĘDNYCH DO PRZEDMIOTOWEGO POSTĘPOWANIA</w:t>
      </w:r>
    </w:p>
    <w:p w:rsidR="008C0699" w:rsidRPr="001D2B58" w:rsidRDefault="008C0699" w:rsidP="008F0338">
      <w:pPr>
        <w:jc w:val="both"/>
        <w:textAlignment w:val="top"/>
        <w:rPr>
          <w:rFonts w:ascii="Verdana" w:hAnsi="Verdana"/>
          <w:b/>
          <w:sz w:val="18"/>
          <w:szCs w:val="18"/>
        </w:rPr>
      </w:pPr>
    </w:p>
    <w:p w:rsidR="001873D0" w:rsidRPr="00CF0E85" w:rsidRDefault="005702F4" w:rsidP="00CF0E85">
      <w:pPr>
        <w:numPr>
          <w:ilvl w:val="0"/>
          <w:numId w:val="4"/>
        </w:numPr>
        <w:tabs>
          <w:tab w:val="num" w:pos="1440"/>
        </w:tabs>
        <w:ind w:right="23"/>
        <w:jc w:val="both"/>
        <w:rPr>
          <w:rFonts w:ascii="Verdana" w:hAnsi="Verdana"/>
          <w:color w:val="FF0000"/>
          <w:sz w:val="18"/>
          <w:szCs w:val="18"/>
        </w:rPr>
      </w:pPr>
      <w:r>
        <w:rPr>
          <w:rFonts w:ascii="Verdana" w:hAnsi="Verdana"/>
          <w:b/>
          <w:i/>
          <w:sz w:val="18"/>
          <w:szCs w:val="18"/>
        </w:rPr>
        <w:t>Druk „</w:t>
      </w:r>
      <w:r w:rsidR="00157276" w:rsidRPr="001B06D6">
        <w:rPr>
          <w:rFonts w:ascii="Verdana" w:hAnsi="Verdana"/>
          <w:b/>
          <w:i/>
          <w:sz w:val="18"/>
          <w:szCs w:val="18"/>
        </w:rPr>
        <w:t>Oferta</w:t>
      </w:r>
      <w:r>
        <w:rPr>
          <w:rFonts w:ascii="Verdana" w:hAnsi="Verdana"/>
          <w:b/>
          <w:i/>
          <w:sz w:val="18"/>
          <w:szCs w:val="18"/>
        </w:rPr>
        <w:t>”</w:t>
      </w:r>
      <w:r w:rsidR="00157276" w:rsidRPr="001B06D6">
        <w:rPr>
          <w:rFonts w:ascii="Verdana" w:hAnsi="Verdana"/>
          <w:b/>
          <w:i/>
          <w:sz w:val="18"/>
          <w:szCs w:val="18"/>
        </w:rPr>
        <w:t xml:space="preserve"> </w:t>
      </w:r>
      <w:r w:rsidR="00157276" w:rsidRPr="001B06D6">
        <w:rPr>
          <w:rFonts w:ascii="Verdana" w:hAnsi="Verdana"/>
          <w:b/>
          <w:sz w:val="18"/>
          <w:szCs w:val="18"/>
        </w:rPr>
        <w:t xml:space="preserve">– </w:t>
      </w:r>
      <w:r w:rsidR="00AC2ED5" w:rsidRPr="00AC2ED5">
        <w:rPr>
          <w:rFonts w:ascii="Verdana" w:hAnsi="Verdana"/>
          <w:b/>
          <w:sz w:val="18"/>
          <w:szCs w:val="18"/>
        </w:rPr>
        <w:t xml:space="preserve">załącznik nr 1 do </w:t>
      </w:r>
      <w:r w:rsidR="00AC2ED5" w:rsidRPr="00BE014E">
        <w:rPr>
          <w:rFonts w:ascii="Verdana" w:hAnsi="Verdana"/>
          <w:b/>
          <w:sz w:val="18"/>
          <w:szCs w:val="18"/>
        </w:rPr>
        <w:t>SIWZ</w:t>
      </w:r>
      <w:r w:rsidR="002751B4" w:rsidRPr="00BE014E">
        <w:rPr>
          <w:rFonts w:ascii="Verdana" w:hAnsi="Verdana"/>
          <w:b/>
          <w:sz w:val="18"/>
          <w:szCs w:val="18"/>
        </w:rPr>
        <w:t xml:space="preserve"> </w:t>
      </w:r>
      <w:r w:rsidR="001522FF" w:rsidRPr="00F1080D">
        <w:rPr>
          <w:rFonts w:ascii="Verdana" w:hAnsi="Verdana"/>
          <w:sz w:val="18"/>
          <w:szCs w:val="18"/>
        </w:rPr>
        <w:t>(</w:t>
      </w:r>
      <w:r w:rsidR="007D35F7" w:rsidRPr="00F1080D">
        <w:rPr>
          <w:rFonts w:ascii="Verdana" w:hAnsi="Verdana"/>
          <w:sz w:val="18"/>
          <w:szCs w:val="18"/>
        </w:rPr>
        <w:t>2</w:t>
      </w:r>
      <w:r w:rsidR="002751B4" w:rsidRPr="00F1080D">
        <w:rPr>
          <w:rFonts w:ascii="Verdana" w:hAnsi="Verdana"/>
          <w:sz w:val="18"/>
          <w:szCs w:val="18"/>
        </w:rPr>
        <w:t xml:space="preserve"> strony)</w:t>
      </w:r>
      <w:r w:rsidR="00AC2ED5" w:rsidRPr="00AC2ED5">
        <w:rPr>
          <w:rFonts w:ascii="Verdana" w:hAnsi="Verdana"/>
          <w:b/>
          <w:sz w:val="18"/>
          <w:szCs w:val="18"/>
        </w:rPr>
        <w:t xml:space="preserve"> </w:t>
      </w:r>
      <w:r w:rsidR="00AC2ED5" w:rsidRPr="00AC2ED5">
        <w:rPr>
          <w:rFonts w:ascii="Verdana" w:hAnsi="Verdana"/>
          <w:sz w:val="18"/>
          <w:szCs w:val="18"/>
        </w:rPr>
        <w:t xml:space="preserve">oraz </w:t>
      </w:r>
      <w:r w:rsidR="00AC2ED5" w:rsidRPr="00AC2ED5">
        <w:rPr>
          <w:rFonts w:ascii="Verdana" w:hAnsi="Verdana"/>
          <w:b/>
          <w:sz w:val="18"/>
          <w:szCs w:val="18"/>
        </w:rPr>
        <w:t>załączniki od nr 1.1 do nr 1.</w:t>
      </w:r>
      <w:r w:rsidR="005D4148">
        <w:rPr>
          <w:rFonts w:ascii="Verdana" w:hAnsi="Verdana"/>
          <w:b/>
          <w:sz w:val="18"/>
          <w:szCs w:val="18"/>
        </w:rPr>
        <w:t>3</w:t>
      </w:r>
      <w:r w:rsidR="00AC2ED5" w:rsidRPr="00AC2ED5">
        <w:rPr>
          <w:rFonts w:ascii="Verdana" w:hAnsi="Verdana"/>
          <w:sz w:val="18"/>
          <w:szCs w:val="18"/>
        </w:rPr>
        <w:t xml:space="preserve"> do SIWZ (w zależności od wybranego/-</w:t>
      </w:r>
      <w:proofErr w:type="spellStart"/>
      <w:r w:rsidR="00AC2ED5" w:rsidRPr="00AC2ED5">
        <w:rPr>
          <w:rFonts w:ascii="Verdana" w:hAnsi="Verdana"/>
          <w:sz w:val="18"/>
          <w:szCs w:val="18"/>
        </w:rPr>
        <w:t>ych</w:t>
      </w:r>
      <w:proofErr w:type="spellEnd"/>
      <w:r w:rsidR="00AC2ED5" w:rsidRPr="00AC2ED5">
        <w:rPr>
          <w:rFonts w:ascii="Verdana" w:hAnsi="Verdana"/>
          <w:sz w:val="18"/>
          <w:szCs w:val="18"/>
        </w:rPr>
        <w:t xml:space="preserve"> pakietu/-ów)</w:t>
      </w:r>
      <w:r w:rsidR="00990263">
        <w:rPr>
          <w:rFonts w:ascii="Verdana" w:hAnsi="Verdana"/>
          <w:sz w:val="18"/>
          <w:szCs w:val="18"/>
        </w:rPr>
        <w:t xml:space="preserve"> – dokument</w:t>
      </w:r>
      <w:r w:rsidR="005D4148">
        <w:rPr>
          <w:rFonts w:ascii="Verdana" w:hAnsi="Verdana"/>
          <w:sz w:val="18"/>
          <w:szCs w:val="18"/>
        </w:rPr>
        <w:t>y</w:t>
      </w:r>
      <w:r w:rsidR="00990263">
        <w:rPr>
          <w:rFonts w:ascii="Verdana" w:hAnsi="Verdana"/>
          <w:sz w:val="18"/>
          <w:szCs w:val="18"/>
        </w:rPr>
        <w:t xml:space="preserve"> należy złożyć wraz z ofertą w oryginale</w:t>
      </w:r>
      <w:r w:rsidR="00AC2ED5" w:rsidRPr="00AC2ED5">
        <w:rPr>
          <w:rFonts w:ascii="Verdana" w:hAnsi="Verdana"/>
          <w:sz w:val="18"/>
          <w:szCs w:val="18"/>
        </w:rPr>
        <w:t>.</w:t>
      </w:r>
    </w:p>
    <w:p w:rsidR="00476ACD" w:rsidRPr="0075063A" w:rsidRDefault="006816F3" w:rsidP="006816F3">
      <w:pPr>
        <w:pStyle w:val="Akapitzlist"/>
        <w:numPr>
          <w:ilvl w:val="0"/>
          <w:numId w:val="4"/>
        </w:numPr>
        <w:jc w:val="both"/>
        <w:rPr>
          <w:rFonts w:ascii="Verdana" w:hAnsi="Verdana"/>
          <w:b/>
          <w:sz w:val="18"/>
          <w:szCs w:val="18"/>
          <w:u w:val="single"/>
        </w:rPr>
      </w:pPr>
      <w:r>
        <w:rPr>
          <w:rFonts w:ascii="Verdana" w:hAnsi="Verdana"/>
          <w:b/>
          <w:sz w:val="18"/>
          <w:szCs w:val="18"/>
        </w:rPr>
        <w:t>Wykaz oświadczeń składanych przez wykonawcę w celu wstępnego potwierdzeni</w:t>
      </w:r>
      <w:r w:rsidR="00C84236">
        <w:rPr>
          <w:rFonts w:ascii="Verdana" w:hAnsi="Verdana"/>
          <w:b/>
          <w:sz w:val="18"/>
          <w:szCs w:val="18"/>
        </w:rPr>
        <w:t>a</w:t>
      </w:r>
      <w:r>
        <w:rPr>
          <w:rFonts w:ascii="Verdana" w:hAnsi="Verdana"/>
          <w:b/>
          <w:sz w:val="18"/>
          <w:szCs w:val="18"/>
        </w:rPr>
        <w:t xml:space="preserve"> że nie podlega on wykluczeniu oraz spełnia warunki udziału w postępowaniu </w:t>
      </w:r>
      <w:r w:rsidR="00C82557" w:rsidRPr="005D4148">
        <w:rPr>
          <w:rFonts w:ascii="Verdana" w:hAnsi="Verdana"/>
          <w:b/>
          <w:sz w:val="18"/>
          <w:szCs w:val="18"/>
        </w:rPr>
        <w:t xml:space="preserve">– </w:t>
      </w:r>
      <w:r w:rsidR="00C82557" w:rsidRPr="00CD1138">
        <w:rPr>
          <w:rFonts w:ascii="Verdana" w:hAnsi="Verdana"/>
          <w:b/>
          <w:sz w:val="18"/>
          <w:szCs w:val="18"/>
          <w:u w:val="single"/>
        </w:rPr>
        <w:t>dokumenty należy złożyć wraz z ofertą</w:t>
      </w:r>
      <w:r w:rsidR="005D4148">
        <w:rPr>
          <w:rFonts w:ascii="Verdana" w:hAnsi="Verdana"/>
          <w:b/>
          <w:sz w:val="18"/>
          <w:szCs w:val="18"/>
          <w:u w:val="single"/>
        </w:rPr>
        <w:t xml:space="preserve"> w oryginale</w:t>
      </w:r>
      <w:r w:rsidR="00AC2ED5" w:rsidRPr="00CD1138">
        <w:rPr>
          <w:rFonts w:ascii="Verdana" w:hAnsi="Verdana"/>
          <w:b/>
          <w:sz w:val="18"/>
          <w:szCs w:val="18"/>
          <w:u w:val="single"/>
        </w:rPr>
        <w:t>:</w:t>
      </w:r>
    </w:p>
    <w:p w:rsidR="00990263" w:rsidRPr="00990263" w:rsidRDefault="006816F3" w:rsidP="00990263">
      <w:pPr>
        <w:numPr>
          <w:ilvl w:val="4"/>
          <w:numId w:val="4"/>
        </w:numPr>
        <w:tabs>
          <w:tab w:val="clear" w:pos="360"/>
          <w:tab w:val="left" w:pos="709"/>
        </w:tabs>
        <w:ind w:left="709" w:hanging="283"/>
        <w:jc w:val="both"/>
        <w:rPr>
          <w:rFonts w:ascii="Verdana" w:hAnsi="Verdana"/>
          <w:b/>
          <w:sz w:val="18"/>
          <w:szCs w:val="18"/>
        </w:rPr>
      </w:pPr>
      <w:r>
        <w:rPr>
          <w:rFonts w:ascii="Verdana" w:hAnsi="Verdana"/>
          <w:bCs/>
          <w:sz w:val="18"/>
          <w:szCs w:val="18"/>
        </w:rPr>
        <w:t>O</w:t>
      </w:r>
      <w:r w:rsidRPr="00B84BC5">
        <w:rPr>
          <w:rFonts w:ascii="Verdana" w:hAnsi="Verdana"/>
          <w:bCs/>
          <w:sz w:val="18"/>
          <w:szCs w:val="18"/>
        </w:rPr>
        <w:t xml:space="preserve">świadczenie wykonawcy składane na podstawie art. 25a ust 1 </w:t>
      </w:r>
      <w:r w:rsidR="001873D0">
        <w:rPr>
          <w:rFonts w:ascii="Verdana" w:hAnsi="Verdana"/>
          <w:bCs/>
          <w:sz w:val="18"/>
          <w:szCs w:val="18"/>
        </w:rPr>
        <w:t xml:space="preserve">pkt 1 </w:t>
      </w:r>
      <w:r w:rsidRPr="00B84BC5">
        <w:rPr>
          <w:rFonts w:ascii="Verdana" w:hAnsi="Verdana"/>
          <w:bCs/>
          <w:sz w:val="18"/>
          <w:szCs w:val="18"/>
        </w:rPr>
        <w:t>ustawy dotyczące spełniania warunków udziału w postę</w:t>
      </w:r>
      <w:r w:rsidR="0051761A">
        <w:rPr>
          <w:rFonts w:ascii="Verdana" w:hAnsi="Verdana"/>
          <w:bCs/>
          <w:sz w:val="18"/>
          <w:szCs w:val="18"/>
        </w:rPr>
        <w:t xml:space="preserve">powaniu </w:t>
      </w:r>
      <w:r w:rsidR="005D4148">
        <w:rPr>
          <w:rFonts w:ascii="Verdana" w:hAnsi="Verdana"/>
          <w:bCs/>
          <w:sz w:val="18"/>
          <w:szCs w:val="18"/>
        </w:rPr>
        <w:t>(</w:t>
      </w:r>
      <w:r w:rsidR="00873D25">
        <w:rPr>
          <w:rFonts w:ascii="Verdana" w:hAnsi="Verdana"/>
          <w:bCs/>
          <w:sz w:val="18"/>
          <w:szCs w:val="18"/>
        </w:rPr>
        <w:t>2</w:t>
      </w:r>
      <w:r w:rsidR="005D4148">
        <w:rPr>
          <w:rFonts w:ascii="Verdana" w:hAnsi="Verdana"/>
          <w:bCs/>
          <w:sz w:val="18"/>
          <w:szCs w:val="18"/>
        </w:rPr>
        <w:t xml:space="preserve"> strony)</w:t>
      </w:r>
      <w:r w:rsidR="0051761A">
        <w:rPr>
          <w:rFonts w:ascii="Verdana" w:hAnsi="Verdana"/>
          <w:bCs/>
          <w:sz w:val="18"/>
          <w:szCs w:val="18"/>
        </w:rPr>
        <w:t>–</w:t>
      </w:r>
      <w:r w:rsidR="00AC2ED5">
        <w:rPr>
          <w:rFonts w:ascii="Verdana" w:hAnsi="Verdana"/>
          <w:bCs/>
          <w:sz w:val="18"/>
          <w:szCs w:val="18"/>
        </w:rPr>
        <w:t xml:space="preserve"> </w:t>
      </w:r>
      <w:r w:rsidR="0051761A" w:rsidRPr="00CD1138">
        <w:rPr>
          <w:rFonts w:ascii="Verdana" w:hAnsi="Verdana"/>
          <w:b/>
          <w:bCs/>
          <w:sz w:val="18"/>
          <w:szCs w:val="18"/>
        </w:rPr>
        <w:t>załącznik nr 2 do SIWZ</w:t>
      </w:r>
      <w:r w:rsidR="005D4148">
        <w:rPr>
          <w:rFonts w:ascii="Verdana" w:hAnsi="Verdana"/>
          <w:sz w:val="18"/>
          <w:szCs w:val="18"/>
        </w:rPr>
        <w:t>;</w:t>
      </w:r>
    </w:p>
    <w:p w:rsidR="00990263" w:rsidRPr="00990263" w:rsidRDefault="006816F3" w:rsidP="00990263">
      <w:pPr>
        <w:numPr>
          <w:ilvl w:val="4"/>
          <w:numId w:val="4"/>
        </w:numPr>
        <w:tabs>
          <w:tab w:val="clear" w:pos="360"/>
          <w:tab w:val="left" w:pos="709"/>
        </w:tabs>
        <w:ind w:left="709" w:hanging="283"/>
        <w:jc w:val="both"/>
        <w:rPr>
          <w:rFonts w:ascii="Verdana" w:hAnsi="Verdana"/>
          <w:b/>
          <w:sz w:val="18"/>
          <w:szCs w:val="18"/>
        </w:rPr>
      </w:pPr>
      <w:r w:rsidRPr="00990263">
        <w:rPr>
          <w:rFonts w:ascii="Verdana" w:hAnsi="Verdana"/>
          <w:sz w:val="18"/>
          <w:szCs w:val="18"/>
        </w:rPr>
        <w:t xml:space="preserve">Oświadczenie wykonawcy składane na podstawie art. 25a ust. 1 </w:t>
      </w:r>
      <w:r w:rsidR="001873D0" w:rsidRPr="00990263">
        <w:rPr>
          <w:rFonts w:ascii="Verdana" w:hAnsi="Verdana"/>
          <w:sz w:val="18"/>
          <w:szCs w:val="18"/>
        </w:rPr>
        <w:t xml:space="preserve">pkt 1 </w:t>
      </w:r>
      <w:r w:rsidRPr="00990263">
        <w:rPr>
          <w:rFonts w:ascii="Verdana" w:hAnsi="Verdana"/>
          <w:sz w:val="18"/>
          <w:szCs w:val="18"/>
        </w:rPr>
        <w:t>ustawy dotyczące przesłanek wykluczenia z postępowania</w:t>
      </w:r>
      <w:r w:rsidR="005D4148">
        <w:rPr>
          <w:rFonts w:ascii="Verdana" w:hAnsi="Verdana"/>
          <w:sz w:val="18"/>
          <w:szCs w:val="18"/>
        </w:rPr>
        <w:t xml:space="preserve"> </w:t>
      </w:r>
      <w:r w:rsidR="005D4148">
        <w:rPr>
          <w:rFonts w:ascii="Verdana" w:hAnsi="Verdana"/>
          <w:bCs/>
          <w:sz w:val="18"/>
          <w:szCs w:val="18"/>
        </w:rPr>
        <w:t>(</w:t>
      </w:r>
      <w:r w:rsidR="00873D25">
        <w:rPr>
          <w:rFonts w:ascii="Verdana" w:hAnsi="Verdana"/>
          <w:bCs/>
          <w:sz w:val="18"/>
          <w:szCs w:val="18"/>
        </w:rPr>
        <w:t>3</w:t>
      </w:r>
      <w:r w:rsidR="005D4148">
        <w:rPr>
          <w:rFonts w:ascii="Verdana" w:hAnsi="Verdana"/>
          <w:bCs/>
          <w:sz w:val="18"/>
          <w:szCs w:val="18"/>
        </w:rPr>
        <w:t xml:space="preserve"> strony)</w:t>
      </w:r>
      <w:r w:rsidRPr="00990263">
        <w:rPr>
          <w:rFonts w:ascii="Verdana" w:hAnsi="Verdana"/>
          <w:sz w:val="18"/>
          <w:szCs w:val="18"/>
        </w:rPr>
        <w:t xml:space="preserve"> </w:t>
      </w:r>
      <w:r w:rsidRPr="00990263">
        <w:rPr>
          <w:rFonts w:ascii="Verdana" w:hAnsi="Verdana"/>
          <w:bCs/>
          <w:sz w:val="18"/>
          <w:szCs w:val="18"/>
        </w:rPr>
        <w:t>–</w:t>
      </w:r>
      <w:r w:rsidR="001873D0" w:rsidRPr="00990263">
        <w:rPr>
          <w:rFonts w:ascii="Verdana" w:hAnsi="Verdana"/>
          <w:bCs/>
          <w:sz w:val="18"/>
          <w:szCs w:val="18"/>
        </w:rPr>
        <w:t xml:space="preserve"> </w:t>
      </w:r>
      <w:r w:rsidRPr="00CD1138">
        <w:rPr>
          <w:rFonts w:ascii="Verdana" w:hAnsi="Verdana"/>
          <w:b/>
          <w:bCs/>
          <w:sz w:val="18"/>
          <w:szCs w:val="18"/>
        </w:rPr>
        <w:t>załącznik nr 3 do SIWZ</w:t>
      </w:r>
      <w:r w:rsidR="00990263" w:rsidRPr="00990263">
        <w:rPr>
          <w:rFonts w:ascii="Verdana" w:hAnsi="Verdana"/>
          <w:sz w:val="18"/>
          <w:szCs w:val="18"/>
        </w:rPr>
        <w:t>.</w:t>
      </w:r>
      <w:r w:rsidR="00A71919">
        <w:rPr>
          <w:rFonts w:ascii="Verdana" w:hAnsi="Verdana"/>
          <w:sz w:val="18"/>
          <w:szCs w:val="18"/>
        </w:rPr>
        <w:t xml:space="preserve"> </w:t>
      </w:r>
    </w:p>
    <w:p w:rsidR="006816F3" w:rsidRPr="00C82557" w:rsidRDefault="006816F3" w:rsidP="006816F3">
      <w:pPr>
        <w:pStyle w:val="Akapitzlist"/>
        <w:numPr>
          <w:ilvl w:val="0"/>
          <w:numId w:val="4"/>
        </w:numPr>
        <w:tabs>
          <w:tab w:val="left" w:pos="567"/>
        </w:tabs>
        <w:jc w:val="both"/>
        <w:rPr>
          <w:rFonts w:ascii="Verdana" w:hAnsi="Verdana"/>
          <w:sz w:val="18"/>
          <w:szCs w:val="18"/>
        </w:rPr>
      </w:pPr>
      <w:r>
        <w:rPr>
          <w:rFonts w:ascii="Verdana" w:hAnsi="Verdana"/>
          <w:b/>
          <w:sz w:val="18"/>
          <w:szCs w:val="18"/>
        </w:rPr>
        <w:lastRenderedPageBreak/>
        <w:t xml:space="preserve">Wykaz oświadczeń lub dokumentów składanych </w:t>
      </w:r>
      <w:r w:rsidR="00CE7C31">
        <w:rPr>
          <w:rFonts w:ascii="Verdana" w:hAnsi="Verdana"/>
          <w:b/>
          <w:sz w:val="18"/>
          <w:szCs w:val="18"/>
        </w:rPr>
        <w:t>p</w:t>
      </w:r>
      <w:r>
        <w:rPr>
          <w:rFonts w:ascii="Verdana" w:hAnsi="Verdana"/>
          <w:b/>
          <w:sz w:val="18"/>
          <w:szCs w:val="18"/>
        </w:rPr>
        <w:t xml:space="preserve">rzez wykonawcę w postępowaniu </w:t>
      </w:r>
      <w:r w:rsidR="00793E6D">
        <w:rPr>
          <w:rFonts w:ascii="Verdana" w:hAnsi="Verdana"/>
          <w:b/>
          <w:sz w:val="18"/>
          <w:szCs w:val="18"/>
        </w:rPr>
        <w:br/>
      </w:r>
      <w:r w:rsidRPr="0075063A">
        <w:rPr>
          <w:rFonts w:ascii="Verdana" w:hAnsi="Verdana"/>
          <w:b/>
          <w:sz w:val="18"/>
          <w:szCs w:val="18"/>
          <w:u w:val="single"/>
        </w:rPr>
        <w:t>na wezwanie Zamawiającego</w:t>
      </w:r>
      <w:r>
        <w:rPr>
          <w:rFonts w:ascii="Verdana" w:hAnsi="Verdana"/>
          <w:b/>
          <w:sz w:val="18"/>
          <w:szCs w:val="18"/>
        </w:rPr>
        <w:t xml:space="preserve"> w celu potwierdzenia okoliczności, o których mowa w art. 25 </w:t>
      </w:r>
      <w:r w:rsidR="00CE7C31">
        <w:rPr>
          <w:rFonts w:ascii="Verdana" w:hAnsi="Verdana"/>
          <w:b/>
          <w:sz w:val="18"/>
          <w:szCs w:val="18"/>
        </w:rPr>
        <w:br/>
      </w:r>
      <w:r>
        <w:rPr>
          <w:rFonts w:ascii="Verdana" w:hAnsi="Verdana"/>
          <w:b/>
          <w:sz w:val="18"/>
          <w:szCs w:val="18"/>
        </w:rPr>
        <w:t>ust</w:t>
      </w:r>
      <w:r w:rsidR="00CE7C31">
        <w:rPr>
          <w:rFonts w:ascii="Verdana" w:hAnsi="Verdana"/>
          <w:b/>
          <w:sz w:val="18"/>
          <w:szCs w:val="18"/>
        </w:rPr>
        <w:t>.</w:t>
      </w:r>
      <w:r>
        <w:rPr>
          <w:rFonts w:ascii="Verdana" w:hAnsi="Verdana"/>
          <w:b/>
          <w:sz w:val="18"/>
          <w:szCs w:val="18"/>
        </w:rPr>
        <w:t xml:space="preserve"> 1 pkt 3</w:t>
      </w:r>
      <w:r w:rsidR="00AC2ED5">
        <w:rPr>
          <w:rFonts w:ascii="Verdana" w:hAnsi="Verdana"/>
          <w:b/>
          <w:sz w:val="18"/>
          <w:szCs w:val="18"/>
        </w:rPr>
        <w:t>)</w:t>
      </w:r>
      <w:r>
        <w:rPr>
          <w:rFonts w:ascii="Verdana" w:hAnsi="Verdana"/>
          <w:b/>
          <w:sz w:val="18"/>
          <w:szCs w:val="18"/>
        </w:rPr>
        <w:t xml:space="preserve"> ustawy – </w:t>
      </w:r>
      <w:r w:rsidRPr="00416C7A">
        <w:rPr>
          <w:rFonts w:ascii="Verdana" w:hAnsi="Verdana"/>
          <w:sz w:val="18"/>
          <w:szCs w:val="18"/>
        </w:rPr>
        <w:t>brak podstaw do wykluczenia</w:t>
      </w:r>
      <w:r w:rsidR="00416C7A" w:rsidRPr="00416C7A">
        <w:rPr>
          <w:rFonts w:ascii="Verdana" w:hAnsi="Verdana"/>
          <w:sz w:val="18"/>
          <w:szCs w:val="18"/>
        </w:rPr>
        <w:t>:</w:t>
      </w:r>
    </w:p>
    <w:p w:rsidR="00CE7C31" w:rsidRPr="005D4148" w:rsidRDefault="00F658AB" w:rsidP="002E1757">
      <w:pPr>
        <w:pStyle w:val="Akapitzlist"/>
        <w:ind w:left="360"/>
        <w:jc w:val="both"/>
        <w:rPr>
          <w:rFonts w:ascii="Verdana" w:hAnsi="Verdana" w:cs="Arial"/>
          <w:b/>
          <w:sz w:val="18"/>
          <w:szCs w:val="18"/>
        </w:rPr>
      </w:pPr>
      <w:r>
        <w:rPr>
          <w:rFonts w:ascii="Verdana" w:hAnsi="Verdana" w:cs="Arial"/>
          <w:sz w:val="18"/>
          <w:szCs w:val="18"/>
        </w:rPr>
        <w:t>O</w:t>
      </w:r>
      <w:r w:rsidR="004F7F35">
        <w:rPr>
          <w:rFonts w:ascii="Verdana" w:hAnsi="Verdana" w:cs="Arial"/>
          <w:sz w:val="18"/>
          <w:szCs w:val="18"/>
        </w:rPr>
        <w:t>dpis</w:t>
      </w:r>
      <w:r w:rsidR="006816F3" w:rsidRPr="00CE7C31">
        <w:rPr>
          <w:rFonts w:ascii="Verdana" w:hAnsi="Verdana" w:cs="Arial"/>
          <w:sz w:val="18"/>
          <w:szCs w:val="18"/>
        </w:rPr>
        <w:t xml:space="preserve"> z właściwego rejestru lub z centralnej ewidencji i informacji o działalności gospodarczej, j</w:t>
      </w:r>
      <w:r w:rsidR="00CE7C31" w:rsidRPr="00CE7C31">
        <w:rPr>
          <w:rFonts w:ascii="Verdana" w:hAnsi="Verdana" w:cs="Arial"/>
          <w:sz w:val="18"/>
          <w:szCs w:val="18"/>
        </w:rPr>
        <w:t>eżeli odrębne prze</w:t>
      </w:r>
      <w:r w:rsidR="006816F3" w:rsidRPr="00CE7C31">
        <w:rPr>
          <w:rFonts w:ascii="Verdana" w:hAnsi="Verdana" w:cs="Arial"/>
          <w:sz w:val="18"/>
          <w:szCs w:val="18"/>
        </w:rPr>
        <w:t xml:space="preserve">pisy wymagają wpisu do rejestru lub ewidencji, w celu potwierdzenia braku podstaw wykluczenia na podstawie </w:t>
      </w:r>
      <w:r w:rsidR="00CE7C31">
        <w:rPr>
          <w:rFonts w:ascii="Verdana" w:hAnsi="Verdana" w:cs="Arial"/>
          <w:sz w:val="18"/>
          <w:szCs w:val="18"/>
        </w:rPr>
        <w:t>art. 24 ust. 5 pkt 1 ustawy</w:t>
      </w:r>
      <w:r w:rsidR="00990263">
        <w:rPr>
          <w:rFonts w:ascii="Verdana" w:hAnsi="Verdana" w:cs="Arial"/>
          <w:sz w:val="18"/>
          <w:szCs w:val="18"/>
        </w:rPr>
        <w:t xml:space="preserve"> –</w:t>
      </w:r>
      <w:r w:rsidR="005F30FD">
        <w:rPr>
          <w:rFonts w:ascii="Verdana" w:hAnsi="Verdana" w:cs="Arial"/>
          <w:sz w:val="18"/>
          <w:szCs w:val="18"/>
        </w:rPr>
        <w:t xml:space="preserve"> </w:t>
      </w:r>
      <w:r w:rsidR="005F30FD" w:rsidRPr="005D4148">
        <w:rPr>
          <w:rFonts w:ascii="Verdana" w:hAnsi="Verdana" w:cs="Arial"/>
          <w:b/>
          <w:sz w:val="18"/>
          <w:szCs w:val="18"/>
        </w:rPr>
        <w:t>oryginał lub kopia poświadczona</w:t>
      </w:r>
      <w:r w:rsidR="005D4148">
        <w:rPr>
          <w:rFonts w:ascii="Verdana" w:hAnsi="Verdana" w:cs="Arial"/>
          <w:b/>
          <w:sz w:val="18"/>
          <w:szCs w:val="18"/>
        </w:rPr>
        <w:t xml:space="preserve"> za zgodność </w:t>
      </w:r>
      <w:r w:rsidR="00990263" w:rsidRPr="005D4148">
        <w:rPr>
          <w:rFonts w:ascii="Verdana" w:hAnsi="Verdana" w:cs="Arial"/>
          <w:b/>
          <w:sz w:val="18"/>
          <w:szCs w:val="18"/>
        </w:rPr>
        <w:t>z oryginałem</w:t>
      </w:r>
      <w:r w:rsidR="00CE7C31" w:rsidRPr="005D4148">
        <w:rPr>
          <w:rFonts w:ascii="Verdana" w:hAnsi="Verdana" w:cs="Arial"/>
          <w:b/>
          <w:sz w:val="18"/>
          <w:szCs w:val="18"/>
        </w:rPr>
        <w:t>.</w:t>
      </w:r>
    </w:p>
    <w:p w:rsidR="00CE7C31" w:rsidRPr="00416C7A" w:rsidRDefault="00CE7C31" w:rsidP="00416C7A">
      <w:pPr>
        <w:pStyle w:val="Akapitzlist"/>
        <w:numPr>
          <w:ilvl w:val="0"/>
          <w:numId w:val="4"/>
        </w:numPr>
        <w:jc w:val="both"/>
        <w:rPr>
          <w:rFonts w:ascii="Verdana" w:hAnsi="Verdana" w:cs="Arial"/>
          <w:b/>
          <w:sz w:val="18"/>
          <w:szCs w:val="18"/>
        </w:rPr>
      </w:pPr>
      <w:r w:rsidRPr="00CE7C31">
        <w:rPr>
          <w:rFonts w:ascii="Verdana" w:hAnsi="Verdana" w:cs="Arial"/>
          <w:b/>
          <w:sz w:val="18"/>
          <w:szCs w:val="18"/>
        </w:rPr>
        <w:t xml:space="preserve">Wykaz oświadczeń lub dokumentów składanych przez wykonawcę w postępowaniu </w:t>
      </w:r>
      <w:r w:rsidR="00793E6D">
        <w:rPr>
          <w:rFonts w:ascii="Verdana" w:hAnsi="Verdana" w:cs="Arial"/>
          <w:b/>
          <w:sz w:val="18"/>
          <w:szCs w:val="18"/>
        </w:rPr>
        <w:br/>
      </w:r>
      <w:r w:rsidRPr="0075063A">
        <w:rPr>
          <w:rFonts w:ascii="Verdana" w:hAnsi="Verdana" w:cs="Arial"/>
          <w:b/>
          <w:sz w:val="18"/>
          <w:szCs w:val="18"/>
          <w:u w:val="single"/>
        </w:rPr>
        <w:t>na wezwanie Zamawiającego</w:t>
      </w:r>
      <w:r w:rsidRPr="00CE7C31">
        <w:rPr>
          <w:rFonts w:ascii="Verdana" w:hAnsi="Verdana" w:cs="Arial"/>
          <w:b/>
          <w:sz w:val="18"/>
          <w:szCs w:val="18"/>
        </w:rPr>
        <w:t xml:space="preserve"> w celu potwierdzenia</w:t>
      </w:r>
      <w:r>
        <w:rPr>
          <w:rFonts w:ascii="Verdana" w:hAnsi="Verdana" w:cs="Arial"/>
          <w:b/>
          <w:sz w:val="18"/>
          <w:szCs w:val="18"/>
        </w:rPr>
        <w:t xml:space="preserve"> okoliczności, o których mowa w</w:t>
      </w:r>
      <w:r w:rsidRPr="00CE7C31">
        <w:rPr>
          <w:rFonts w:ascii="Verdana" w:hAnsi="Verdana" w:cs="Arial"/>
          <w:b/>
          <w:sz w:val="18"/>
          <w:szCs w:val="18"/>
        </w:rPr>
        <w:t xml:space="preserve"> art. 25 ust. 1 pkt 1</w:t>
      </w:r>
      <w:r w:rsidR="00AC2ED5">
        <w:rPr>
          <w:rFonts w:ascii="Verdana" w:hAnsi="Verdana" w:cs="Arial"/>
          <w:b/>
          <w:sz w:val="18"/>
          <w:szCs w:val="18"/>
        </w:rPr>
        <w:t>)</w:t>
      </w:r>
      <w:r w:rsidRPr="00CE7C31">
        <w:rPr>
          <w:rFonts w:ascii="Verdana" w:hAnsi="Verdana" w:cs="Arial"/>
          <w:b/>
          <w:sz w:val="18"/>
          <w:szCs w:val="18"/>
        </w:rPr>
        <w:t xml:space="preserve"> ustawy</w:t>
      </w:r>
      <w:r w:rsidR="00416C7A">
        <w:rPr>
          <w:rFonts w:ascii="Verdana" w:hAnsi="Verdana" w:cs="Arial"/>
          <w:b/>
          <w:sz w:val="18"/>
          <w:szCs w:val="18"/>
        </w:rPr>
        <w:t xml:space="preserve"> </w:t>
      </w:r>
      <w:r>
        <w:rPr>
          <w:rFonts w:ascii="Verdana" w:hAnsi="Verdana" w:cs="Arial"/>
          <w:b/>
          <w:sz w:val="18"/>
          <w:szCs w:val="18"/>
        </w:rPr>
        <w:t xml:space="preserve">- </w:t>
      </w:r>
      <w:r w:rsidR="00E04A3E">
        <w:rPr>
          <w:rFonts w:ascii="Verdana" w:hAnsi="Verdana" w:cs="Arial"/>
          <w:sz w:val="18"/>
          <w:szCs w:val="18"/>
        </w:rPr>
        <w:t>spełnia</w:t>
      </w:r>
      <w:r w:rsidRPr="00416C7A">
        <w:rPr>
          <w:rFonts w:ascii="Verdana" w:hAnsi="Verdana" w:cs="Arial"/>
          <w:sz w:val="18"/>
          <w:szCs w:val="18"/>
        </w:rPr>
        <w:t>nie warunków udziału w postępowaniu</w:t>
      </w:r>
      <w:r w:rsidR="00416C7A" w:rsidRPr="00416C7A">
        <w:rPr>
          <w:rFonts w:ascii="Verdana" w:hAnsi="Verdana" w:cs="Arial"/>
          <w:sz w:val="18"/>
          <w:szCs w:val="18"/>
        </w:rPr>
        <w:t>:</w:t>
      </w:r>
    </w:p>
    <w:p w:rsidR="00CE7C31" w:rsidRDefault="00CE7C31" w:rsidP="00CE7C31">
      <w:pPr>
        <w:pStyle w:val="Akapitzlist"/>
        <w:ind w:left="360"/>
        <w:jc w:val="both"/>
        <w:rPr>
          <w:rFonts w:ascii="Verdana" w:hAnsi="Verdana" w:cs="Arial"/>
          <w:sz w:val="18"/>
          <w:szCs w:val="18"/>
        </w:rPr>
      </w:pPr>
      <w:r w:rsidRPr="00CE7C31">
        <w:rPr>
          <w:rFonts w:ascii="Verdana" w:hAnsi="Verdana" w:cs="Arial"/>
          <w:sz w:val="18"/>
          <w:szCs w:val="18"/>
        </w:rPr>
        <w:t xml:space="preserve">Zamawiający w przedmiotowym postępowaniu </w:t>
      </w:r>
      <w:r>
        <w:rPr>
          <w:rFonts w:ascii="Verdana" w:hAnsi="Verdana" w:cs="Arial"/>
          <w:sz w:val="18"/>
          <w:szCs w:val="18"/>
        </w:rPr>
        <w:t xml:space="preserve">nie </w:t>
      </w:r>
      <w:r w:rsidR="00961D10">
        <w:rPr>
          <w:rFonts w:ascii="Verdana" w:hAnsi="Verdana" w:cs="Arial"/>
          <w:sz w:val="18"/>
          <w:szCs w:val="18"/>
        </w:rPr>
        <w:t>wymaga</w:t>
      </w:r>
      <w:r>
        <w:rPr>
          <w:rFonts w:ascii="Verdana" w:hAnsi="Verdana" w:cs="Arial"/>
          <w:sz w:val="18"/>
          <w:szCs w:val="18"/>
        </w:rPr>
        <w:t xml:space="preserve"> składania </w:t>
      </w:r>
      <w:r w:rsidR="00961D10">
        <w:rPr>
          <w:rFonts w:ascii="Verdana" w:hAnsi="Verdana" w:cs="Arial"/>
          <w:sz w:val="18"/>
          <w:szCs w:val="18"/>
        </w:rPr>
        <w:t xml:space="preserve">ww. </w:t>
      </w:r>
      <w:r>
        <w:rPr>
          <w:rFonts w:ascii="Verdana" w:hAnsi="Verdana" w:cs="Arial"/>
          <w:sz w:val="18"/>
          <w:szCs w:val="18"/>
        </w:rPr>
        <w:t>dokumentów.</w:t>
      </w:r>
    </w:p>
    <w:p w:rsidR="00416C7A" w:rsidRPr="001522FF" w:rsidRDefault="00CE7C31" w:rsidP="001522FF">
      <w:pPr>
        <w:pStyle w:val="Akapitzlist"/>
        <w:numPr>
          <w:ilvl w:val="0"/>
          <w:numId w:val="4"/>
        </w:numPr>
        <w:jc w:val="both"/>
        <w:rPr>
          <w:rFonts w:ascii="Verdana" w:hAnsi="Verdana" w:cs="Arial"/>
          <w:sz w:val="18"/>
          <w:szCs w:val="18"/>
        </w:rPr>
      </w:pPr>
      <w:r w:rsidRPr="00CE7C31">
        <w:rPr>
          <w:rFonts w:ascii="Verdana" w:hAnsi="Verdana" w:cs="Arial"/>
          <w:b/>
          <w:sz w:val="18"/>
          <w:szCs w:val="18"/>
        </w:rPr>
        <w:t xml:space="preserve">Wykaz oświadczeń lub dokumentów składanych przez wykonawcę w postępowaniu </w:t>
      </w:r>
      <w:r w:rsidR="00793E6D">
        <w:rPr>
          <w:rFonts w:ascii="Verdana" w:hAnsi="Verdana" w:cs="Arial"/>
          <w:b/>
          <w:sz w:val="18"/>
          <w:szCs w:val="18"/>
        </w:rPr>
        <w:br/>
      </w:r>
      <w:r w:rsidRPr="0075063A">
        <w:rPr>
          <w:rFonts w:ascii="Verdana" w:hAnsi="Verdana" w:cs="Arial"/>
          <w:b/>
          <w:sz w:val="18"/>
          <w:szCs w:val="18"/>
          <w:u w:val="single"/>
        </w:rPr>
        <w:t>na wezwanie Zamawiającego</w:t>
      </w:r>
      <w:r w:rsidRPr="00CE7C31">
        <w:rPr>
          <w:rFonts w:ascii="Verdana" w:hAnsi="Verdana" w:cs="Arial"/>
          <w:b/>
          <w:sz w:val="18"/>
          <w:szCs w:val="18"/>
        </w:rPr>
        <w:t xml:space="preserve"> w celu potwierdzenia okoliczności,  o których mowa w art. 25 ust. 1 pkt 2</w:t>
      </w:r>
      <w:r w:rsidR="00AC2ED5">
        <w:rPr>
          <w:rFonts w:ascii="Verdana" w:hAnsi="Verdana" w:cs="Arial"/>
          <w:b/>
          <w:sz w:val="18"/>
          <w:szCs w:val="18"/>
        </w:rPr>
        <w:t>)</w:t>
      </w:r>
      <w:r w:rsidRPr="00CE7C31">
        <w:rPr>
          <w:rFonts w:ascii="Verdana" w:hAnsi="Verdana" w:cs="Arial"/>
          <w:b/>
          <w:sz w:val="18"/>
          <w:szCs w:val="18"/>
        </w:rPr>
        <w:t xml:space="preserve"> ustawy</w:t>
      </w:r>
      <w:r w:rsidR="00AC2ED5">
        <w:rPr>
          <w:rFonts w:ascii="Verdana" w:hAnsi="Verdana" w:cs="Arial"/>
          <w:b/>
          <w:sz w:val="18"/>
          <w:szCs w:val="18"/>
        </w:rPr>
        <w:t xml:space="preserve"> </w:t>
      </w:r>
      <w:r w:rsidR="00416C7A">
        <w:rPr>
          <w:rFonts w:ascii="Verdana" w:hAnsi="Verdana" w:cs="Arial"/>
          <w:b/>
          <w:sz w:val="18"/>
          <w:szCs w:val="18"/>
        </w:rPr>
        <w:t>–</w:t>
      </w:r>
      <w:r w:rsidR="00AC2ED5">
        <w:rPr>
          <w:rFonts w:ascii="Verdana" w:hAnsi="Verdana" w:cs="Arial"/>
          <w:b/>
          <w:sz w:val="18"/>
          <w:szCs w:val="18"/>
        </w:rPr>
        <w:t xml:space="preserve"> </w:t>
      </w:r>
      <w:r w:rsidR="00E04A3E">
        <w:rPr>
          <w:rFonts w:ascii="Verdana" w:hAnsi="Verdana" w:cs="Arial"/>
          <w:sz w:val="18"/>
          <w:szCs w:val="18"/>
        </w:rPr>
        <w:t>spełnia</w:t>
      </w:r>
      <w:r w:rsidR="00416C7A" w:rsidRPr="00416C7A">
        <w:rPr>
          <w:rFonts w:ascii="Verdana" w:hAnsi="Verdana" w:cs="Arial"/>
          <w:sz w:val="18"/>
          <w:szCs w:val="18"/>
        </w:rPr>
        <w:t>nie przez oferowane dostawy wymagań określonych przez  zamawiającego</w:t>
      </w:r>
      <w:r w:rsidR="00416C7A">
        <w:rPr>
          <w:rFonts w:ascii="Verdana" w:hAnsi="Verdana" w:cs="Arial"/>
          <w:sz w:val="18"/>
          <w:szCs w:val="18"/>
        </w:rPr>
        <w:t>:</w:t>
      </w:r>
    </w:p>
    <w:p w:rsidR="00E04A3E" w:rsidRPr="00EC0FB6" w:rsidRDefault="00E04A3E" w:rsidP="00E04A3E">
      <w:pPr>
        <w:pStyle w:val="Akapitzlist"/>
        <w:ind w:left="360"/>
        <w:jc w:val="both"/>
        <w:rPr>
          <w:rFonts w:ascii="Verdana" w:hAnsi="Verdana"/>
          <w:sz w:val="18"/>
          <w:szCs w:val="18"/>
        </w:rPr>
      </w:pPr>
      <w:r w:rsidRPr="00EC0FB6">
        <w:rPr>
          <w:rFonts w:ascii="Verdana" w:hAnsi="Verdana" w:cs="Arial"/>
          <w:sz w:val="18"/>
          <w:szCs w:val="18"/>
        </w:rPr>
        <w:t xml:space="preserve">Zamawiający w przedmiotowym postępowaniu </w:t>
      </w:r>
      <w:r w:rsidRPr="00F658AB">
        <w:rPr>
          <w:rFonts w:ascii="Verdana" w:hAnsi="Verdana" w:cs="Arial"/>
          <w:sz w:val="18"/>
          <w:szCs w:val="18"/>
        </w:rPr>
        <w:t>nie wymaga</w:t>
      </w:r>
      <w:r>
        <w:rPr>
          <w:rFonts w:ascii="Verdana" w:hAnsi="Verdana" w:cs="Arial"/>
          <w:sz w:val="18"/>
          <w:szCs w:val="18"/>
        </w:rPr>
        <w:t xml:space="preserve"> składania ww. </w:t>
      </w:r>
      <w:r w:rsidR="00F658AB">
        <w:rPr>
          <w:rFonts w:ascii="Verdana" w:hAnsi="Verdana" w:cs="Arial"/>
          <w:sz w:val="18"/>
          <w:szCs w:val="18"/>
        </w:rPr>
        <w:t>dokumentów.</w:t>
      </w:r>
    </w:p>
    <w:p w:rsidR="00961D10" w:rsidRPr="00961D10" w:rsidRDefault="00961D10" w:rsidP="00961D10">
      <w:pPr>
        <w:pStyle w:val="Akapitzlist"/>
        <w:numPr>
          <w:ilvl w:val="0"/>
          <w:numId w:val="4"/>
        </w:numPr>
        <w:tabs>
          <w:tab w:val="num" w:pos="1440"/>
        </w:tabs>
        <w:ind w:right="23"/>
        <w:jc w:val="both"/>
        <w:rPr>
          <w:rFonts w:ascii="Verdana" w:hAnsi="Verdana"/>
          <w:sz w:val="18"/>
          <w:szCs w:val="18"/>
        </w:rPr>
      </w:pPr>
      <w:r w:rsidRPr="00961D10">
        <w:rPr>
          <w:rFonts w:ascii="Verdana" w:hAnsi="Verdana"/>
          <w:bCs/>
          <w:sz w:val="18"/>
          <w:szCs w:val="18"/>
        </w:rPr>
        <w:t xml:space="preserve">W przypadku, gdy Wykonawca będzie polegał na zdolnościach lub </w:t>
      </w:r>
      <w:r w:rsidR="004F7F35">
        <w:rPr>
          <w:rFonts w:ascii="Verdana" w:hAnsi="Verdana"/>
          <w:bCs/>
          <w:sz w:val="18"/>
          <w:szCs w:val="18"/>
        </w:rPr>
        <w:t xml:space="preserve">sytuacji innych podmiotów, </w:t>
      </w:r>
      <w:r w:rsidRPr="00961D10">
        <w:rPr>
          <w:rFonts w:ascii="Verdana" w:hAnsi="Verdana"/>
          <w:bCs/>
          <w:sz w:val="18"/>
          <w:szCs w:val="18"/>
        </w:rPr>
        <w:t>musi udowodnić Zamawiającemu, że realizując zamówienie będzie dysponował niezbędnymi zasobami tych podmiotów w szczególności przedstawiając w tym celu</w:t>
      </w:r>
      <w:r w:rsidRPr="00961D10">
        <w:rPr>
          <w:rFonts w:ascii="Verdana" w:hAnsi="Verdana"/>
          <w:bCs/>
          <w:i/>
          <w:sz w:val="18"/>
          <w:szCs w:val="18"/>
        </w:rPr>
        <w:t xml:space="preserve"> </w:t>
      </w:r>
      <w:r w:rsidRPr="00961D10">
        <w:rPr>
          <w:rFonts w:ascii="Verdana" w:hAnsi="Verdana"/>
          <w:b/>
          <w:bCs/>
          <w:sz w:val="18"/>
          <w:szCs w:val="18"/>
          <w:u w:val="single"/>
        </w:rPr>
        <w:t>zobowiązanie tych podmiotów do oddania mu do dyspozycji niezbędnych zasobów na potrzeby realizacji zamówienia</w:t>
      </w:r>
      <w:r w:rsidRPr="00961D10">
        <w:rPr>
          <w:rFonts w:ascii="Verdana" w:hAnsi="Verdana"/>
          <w:bCs/>
          <w:sz w:val="18"/>
          <w:szCs w:val="18"/>
        </w:rPr>
        <w:t>.</w:t>
      </w:r>
    </w:p>
    <w:p w:rsidR="005D4148" w:rsidRPr="005D4148" w:rsidRDefault="004656F6" w:rsidP="00F1080D">
      <w:pPr>
        <w:tabs>
          <w:tab w:val="num" w:pos="284"/>
        </w:tabs>
        <w:ind w:left="426"/>
        <w:jc w:val="both"/>
        <w:rPr>
          <w:rFonts w:ascii="Verdana" w:hAnsi="Verdana"/>
          <w:b/>
          <w:sz w:val="18"/>
          <w:szCs w:val="18"/>
        </w:rPr>
      </w:pPr>
      <w:r w:rsidRPr="005D4148">
        <w:rPr>
          <w:rFonts w:ascii="Verdana" w:hAnsi="Verdana"/>
          <w:b/>
          <w:sz w:val="18"/>
          <w:szCs w:val="18"/>
          <w:u w:val="single"/>
        </w:rPr>
        <w:t>UWAGA!</w:t>
      </w:r>
      <w:r w:rsidRPr="005D4148">
        <w:rPr>
          <w:rFonts w:ascii="Verdana" w:hAnsi="Verdana"/>
          <w:b/>
          <w:sz w:val="18"/>
          <w:szCs w:val="18"/>
        </w:rPr>
        <w:t xml:space="preserve"> Dokument ten powinien być własnoręcznie podpisany przez te podmioty trzecie i </w:t>
      </w:r>
      <w:r w:rsidRPr="005D4148">
        <w:rPr>
          <w:rFonts w:ascii="Verdana" w:hAnsi="Verdana"/>
          <w:b/>
          <w:sz w:val="18"/>
          <w:szCs w:val="18"/>
          <w:u w:val="single"/>
        </w:rPr>
        <w:t>złożony w oryginale</w:t>
      </w:r>
      <w:r w:rsidR="005D4148" w:rsidRPr="005D4148">
        <w:rPr>
          <w:rFonts w:ascii="Verdana" w:hAnsi="Verdana"/>
          <w:b/>
          <w:sz w:val="18"/>
          <w:szCs w:val="18"/>
          <w:u w:val="single"/>
        </w:rPr>
        <w:t xml:space="preserve"> wraz z ofertą.</w:t>
      </w:r>
    </w:p>
    <w:p w:rsidR="004656F6" w:rsidRPr="00C22C2C" w:rsidRDefault="004656F6" w:rsidP="004656F6">
      <w:pPr>
        <w:tabs>
          <w:tab w:val="left" w:pos="426"/>
          <w:tab w:val="num" w:pos="3240"/>
        </w:tabs>
        <w:ind w:left="426"/>
        <w:jc w:val="both"/>
        <w:rPr>
          <w:rFonts w:ascii="Verdana" w:hAnsi="Verdana"/>
          <w:sz w:val="18"/>
          <w:szCs w:val="18"/>
          <w:u w:val="single"/>
        </w:rPr>
      </w:pPr>
      <w:r w:rsidRPr="00C22C2C">
        <w:rPr>
          <w:rFonts w:ascii="Verdana" w:hAnsi="Verdana"/>
          <w:sz w:val="18"/>
          <w:szCs w:val="18"/>
          <w:u w:val="single"/>
        </w:rPr>
        <w:t xml:space="preserve">Zobowiązania podmiotów trzecich do udostępnienia zasobów, złożone w formie kopii poświadczonej </w:t>
      </w:r>
      <w:r>
        <w:rPr>
          <w:rFonts w:ascii="Verdana" w:hAnsi="Verdana"/>
          <w:sz w:val="18"/>
          <w:szCs w:val="18"/>
          <w:u w:val="single"/>
        </w:rPr>
        <w:br/>
      </w:r>
      <w:r w:rsidRPr="00C22C2C">
        <w:rPr>
          <w:rFonts w:ascii="Verdana" w:hAnsi="Verdana"/>
          <w:sz w:val="18"/>
          <w:szCs w:val="18"/>
          <w:u w:val="single"/>
        </w:rPr>
        <w:t xml:space="preserve">za zgodność z oryginałem przez wykonawcę, nie spełniają </w:t>
      </w:r>
      <w:r>
        <w:rPr>
          <w:rFonts w:ascii="Verdana" w:hAnsi="Verdana"/>
          <w:sz w:val="18"/>
          <w:szCs w:val="18"/>
          <w:u w:val="single"/>
        </w:rPr>
        <w:t>ww. wymogu</w:t>
      </w:r>
      <w:r w:rsidRPr="00C22C2C">
        <w:rPr>
          <w:rFonts w:ascii="Verdana" w:hAnsi="Verdana"/>
          <w:sz w:val="18"/>
          <w:szCs w:val="18"/>
          <w:u w:val="single"/>
        </w:rPr>
        <w:t>.</w:t>
      </w:r>
    </w:p>
    <w:p w:rsidR="005D4148" w:rsidRDefault="00EB59DD" w:rsidP="005D4148">
      <w:pPr>
        <w:tabs>
          <w:tab w:val="left" w:pos="567"/>
          <w:tab w:val="num" w:pos="709"/>
        </w:tabs>
        <w:ind w:left="709" w:hanging="425"/>
        <w:jc w:val="both"/>
        <w:rPr>
          <w:rFonts w:ascii="Verdana" w:hAnsi="Verdana"/>
          <w:b/>
          <w:sz w:val="18"/>
          <w:szCs w:val="18"/>
        </w:rPr>
      </w:pPr>
      <w:r>
        <w:rPr>
          <w:rFonts w:ascii="Verdana" w:hAnsi="Verdana"/>
          <w:b/>
          <w:sz w:val="18"/>
          <w:szCs w:val="18"/>
        </w:rPr>
        <w:t xml:space="preserve"> </w:t>
      </w:r>
    </w:p>
    <w:p w:rsidR="003A2A37" w:rsidRPr="005D4148" w:rsidRDefault="00390B96" w:rsidP="005D4148">
      <w:pPr>
        <w:pStyle w:val="Akapitzlist"/>
        <w:numPr>
          <w:ilvl w:val="0"/>
          <w:numId w:val="4"/>
        </w:numPr>
        <w:tabs>
          <w:tab w:val="left" w:pos="567"/>
          <w:tab w:val="num" w:pos="709"/>
        </w:tabs>
        <w:jc w:val="both"/>
        <w:rPr>
          <w:rFonts w:ascii="Verdana" w:hAnsi="Verdana"/>
          <w:b/>
          <w:sz w:val="18"/>
          <w:szCs w:val="18"/>
        </w:rPr>
      </w:pPr>
      <w:r w:rsidRPr="005D4148">
        <w:rPr>
          <w:rFonts w:ascii="Verdana" w:hAnsi="Verdana"/>
          <w:b/>
          <w:sz w:val="18"/>
          <w:szCs w:val="18"/>
          <w:u w:val="single"/>
        </w:rPr>
        <w:t>Inne dokumenty</w:t>
      </w:r>
      <w:r w:rsidRPr="005D4148">
        <w:rPr>
          <w:rFonts w:ascii="Verdana" w:hAnsi="Verdana"/>
          <w:b/>
          <w:sz w:val="18"/>
          <w:szCs w:val="18"/>
        </w:rPr>
        <w:t>:</w:t>
      </w:r>
    </w:p>
    <w:p w:rsidR="007D7D0E" w:rsidRDefault="008E1F61" w:rsidP="00C22C2C">
      <w:pPr>
        <w:pStyle w:val="Tekstpodstawowy"/>
        <w:numPr>
          <w:ilvl w:val="4"/>
          <w:numId w:val="4"/>
        </w:numPr>
        <w:tabs>
          <w:tab w:val="clear" w:pos="360"/>
          <w:tab w:val="num" w:pos="709"/>
        </w:tabs>
        <w:ind w:left="709" w:hanging="425"/>
        <w:jc w:val="both"/>
        <w:rPr>
          <w:rFonts w:ascii="Verdana" w:hAnsi="Verdana"/>
          <w:sz w:val="18"/>
          <w:szCs w:val="18"/>
        </w:rPr>
      </w:pPr>
      <w:r w:rsidRPr="005D4148">
        <w:rPr>
          <w:rFonts w:ascii="Verdana" w:hAnsi="Verdana"/>
          <w:b/>
          <w:i/>
          <w:sz w:val="18"/>
          <w:szCs w:val="18"/>
        </w:rPr>
        <w:t>Oświadczenie o</w:t>
      </w:r>
      <w:r w:rsidR="00961D10" w:rsidRPr="005D4148">
        <w:rPr>
          <w:rFonts w:ascii="Verdana" w:hAnsi="Verdana"/>
          <w:b/>
          <w:i/>
          <w:sz w:val="18"/>
          <w:szCs w:val="18"/>
        </w:rPr>
        <w:t xml:space="preserve"> przynależności lub braku przynależności do tej samej grupy kapitałowej</w:t>
      </w:r>
      <w:r w:rsidR="00961D10" w:rsidRPr="005362D3">
        <w:rPr>
          <w:rFonts w:ascii="Verdana" w:hAnsi="Verdana"/>
          <w:sz w:val="18"/>
          <w:szCs w:val="18"/>
        </w:rPr>
        <w:t xml:space="preserve"> </w:t>
      </w:r>
      <w:r w:rsidR="00490D1A">
        <w:rPr>
          <w:rFonts w:ascii="Verdana" w:hAnsi="Verdana"/>
          <w:sz w:val="18"/>
          <w:szCs w:val="18"/>
        </w:rPr>
        <w:t xml:space="preserve">- </w:t>
      </w:r>
      <w:r w:rsidR="00490D1A" w:rsidRPr="00EB59DD">
        <w:rPr>
          <w:rFonts w:ascii="Verdana" w:hAnsi="Verdana"/>
          <w:b/>
          <w:sz w:val="18"/>
          <w:szCs w:val="18"/>
        </w:rPr>
        <w:t>załącznik nr 4 do SIWZ</w:t>
      </w:r>
      <w:r w:rsidR="00490D1A">
        <w:rPr>
          <w:rFonts w:ascii="Verdana" w:hAnsi="Verdana"/>
          <w:sz w:val="18"/>
          <w:szCs w:val="18"/>
        </w:rPr>
        <w:t xml:space="preserve"> </w:t>
      </w:r>
      <w:r w:rsidR="00961D10" w:rsidRPr="005362D3">
        <w:rPr>
          <w:rFonts w:ascii="Verdana" w:hAnsi="Verdana"/>
          <w:sz w:val="18"/>
          <w:szCs w:val="18"/>
        </w:rPr>
        <w:t>-</w:t>
      </w:r>
      <w:r w:rsidR="00961D10" w:rsidRPr="005362D3">
        <w:rPr>
          <w:rFonts w:ascii="Verdana" w:hAnsi="Verdana"/>
          <w:bCs/>
          <w:sz w:val="18"/>
          <w:szCs w:val="18"/>
        </w:rPr>
        <w:t xml:space="preserve"> </w:t>
      </w:r>
      <w:r w:rsidR="007D7D0E" w:rsidRPr="005362D3">
        <w:rPr>
          <w:rFonts w:ascii="Verdana" w:hAnsi="Verdana"/>
          <w:bCs/>
          <w:sz w:val="18"/>
          <w:szCs w:val="18"/>
        </w:rPr>
        <w:t xml:space="preserve"> Wykonawca w</w:t>
      </w:r>
      <w:r w:rsidR="007D7D0E" w:rsidRPr="005362D3">
        <w:rPr>
          <w:rFonts w:ascii="Verdana" w:hAnsi="Verdana"/>
          <w:b/>
          <w:bCs/>
          <w:sz w:val="18"/>
          <w:szCs w:val="18"/>
        </w:rPr>
        <w:t xml:space="preserve"> terminie 3 dni od dnia opublikowania na stronie internetowej KWP w Lublinie</w:t>
      </w:r>
      <w:r w:rsidR="007D7D0E" w:rsidRPr="005362D3">
        <w:rPr>
          <w:rFonts w:ascii="Verdana" w:hAnsi="Verdana"/>
          <w:bCs/>
          <w:sz w:val="18"/>
          <w:szCs w:val="18"/>
        </w:rPr>
        <w:t xml:space="preserve"> </w:t>
      </w:r>
      <w:r w:rsidR="00CE12A0" w:rsidRPr="00CE12A0">
        <w:rPr>
          <w:rFonts w:ascii="Verdana" w:hAnsi="Verdana"/>
          <w:bCs/>
          <w:sz w:val="18"/>
          <w:szCs w:val="18"/>
        </w:rPr>
        <w:t>informacji o której mowa w art. 86 ust 5 ustawy</w:t>
      </w:r>
      <w:r w:rsidR="007D7D0E" w:rsidRPr="005362D3">
        <w:rPr>
          <w:rFonts w:ascii="Verdana" w:hAnsi="Verdana"/>
          <w:bCs/>
          <w:sz w:val="18"/>
          <w:szCs w:val="18"/>
        </w:rPr>
        <w:t xml:space="preserve"> </w:t>
      </w:r>
      <w:r w:rsidR="007D7D0E" w:rsidRPr="005362D3">
        <w:rPr>
          <w:rFonts w:ascii="Verdana" w:hAnsi="Verdana"/>
          <w:sz w:val="18"/>
          <w:szCs w:val="18"/>
        </w:rPr>
        <w:t>przekazuje Zamawiającemu oświadczenie o przynależności lub braku przynależności do tej samej grupy kapitałowej</w:t>
      </w:r>
      <w:r w:rsidR="00490D1A">
        <w:rPr>
          <w:rFonts w:ascii="Verdana" w:hAnsi="Verdana"/>
          <w:sz w:val="18"/>
          <w:szCs w:val="18"/>
        </w:rPr>
        <w:t xml:space="preserve"> </w:t>
      </w:r>
      <w:r w:rsidR="007E50D9">
        <w:rPr>
          <w:rFonts w:ascii="Verdana" w:hAnsi="Verdana"/>
          <w:sz w:val="18"/>
          <w:szCs w:val="18"/>
        </w:rPr>
        <w:t xml:space="preserve">– </w:t>
      </w:r>
      <w:r w:rsidR="007E50D9" w:rsidRPr="00490D1A">
        <w:rPr>
          <w:rFonts w:ascii="Verdana" w:hAnsi="Verdana"/>
          <w:b/>
          <w:sz w:val="18"/>
          <w:szCs w:val="18"/>
        </w:rPr>
        <w:t>w oryginale</w:t>
      </w:r>
      <w:r w:rsidR="007D7D0E" w:rsidRPr="005362D3">
        <w:rPr>
          <w:rFonts w:ascii="Verdana" w:hAnsi="Verdana"/>
          <w:sz w:val="18"/>
          <w:szCs w:val="18"/>
        </w:rPr>
        <w:t xml:space="preserve">. Wraz ze złożeniem oświadczenia, wykonawca może przedstawić dowody, że powiązania z innym wykonawcą nie prowadzą do zakłócenia konkurencji w niniejszym postępowaniu. </w:t>
      </w:r>
    </w:p>
    <w:p w:rsidR="004656F6" w:rsidRPr="004A407E" w:rsidRDefault="00F658AB" w:rsidP="004A407E">
      <w:pPr>
        <w:pStyle w:val="Tekstpodstawowy"/>
        <w:numPr>
          <w:ilvl w:val="4"/>
          <w:numId w:val="4"/>
        </w:numPr>
        <w:tabs>
          <w:tab w:val="clear" w:pos="360"/>
          <w:tab w:val="num" w:pos="709"/>
        </w:tabs>
        <w:ind w:left="709" w:hanging="425"/>
        <w:jc w:val="both"/>
        <w:rPr>
          <w:rFonts w:ascii="Verdana" w:hAnsi="Verdana"/>
          <w:sz w:val="18"/>
          <w:szCs w:val="18"/>
        </w:rPr>
      </w:pPr>
      <w:r w:rsidRPr="00F658AB">
        <w:rPr>
          <w:rFonts w:ascii="Verdana" w:hAnsi="Verdana"/>
          <w:sz w:val="18"/>
          <w:szCs w:val="18"/>
        </w:rPr>
        <w:t>Wykonawcy, którzy w oparciu o art. 23 ustawy będą wspólnie ubiegać się o udzielenie zamówienia ustanawiają pełnomocnika do występowania w imieniu całego konsorcjum lub do reprezentowania podmiotów wchodzących w skład konsorcjum i zawarcia umowy w sprawie zamówienia publicznego.</w:t>
      </w:r>
    </w:p>
    <w:p w:rsidR="007D0998" w:rsidRPr="00961D10" w:rsidRDefault="007D0998" w:rsidP="00F658AB">
      <w:pPr>
        <w:pStyle w:val="Akapitzlist"/>
        <w:ind w:left="709"/>
        <w:jc w:val="both"/>
        <w:rPr>
          <w:rFonts w:ascii="Verdana" w:hAnsi="Verdana"/>
          <w:bCs/>
          <w:sz w:val="18"/>
          <w:szCs w:val="18"/>
        </w:rPr>
      </w:pPr>
      <w:r w:rsidRPr="00C22C2C">
        <w:rPr>
          <w:rFonts w:ascii="Verdana" w:hAnsi="Verdana"/>
          <w:sz w:val="18"/>
          <w:szCs w:val="18"/>
        </w:rPr>
        <w:t xml:space="preserve">W przypadku wspólnego ubiegania się o zamówienie należy dołączyć do oferty pełnomocnictwo udzielone ustanowionemu przedstawicielowi podpisane przez wszystkie osoby upoważnione </w:t>
      </w:r>
      <w:r w:rsidR="00793E6D">
        <w:rPr>
          <w:rFonts w:ascii="Verdana" w:hAnsi="Verdana"/>
          <w:sz w:val="18"/>
          <w:szCs w:val="18"/>
        </w:rPr>
        <w:br/>
        <w:t>„</w:t>
      </w:r>
      <w:r w:rsidRPr="00C22C2C">
        <w:rPr>
          <w:rFonts w:ascii="Verdana" w:hAnsi="Verdana"/>
          <w:sz w:val="18"/>
          <w:szCs w:val="18"/>
        </w:rPr>
        <w:t xml:space="preserve">do reprezentowania poszczególnych podmiotów wchodzących w skład konsorcjum. Pełnomocnictwo powinno być złożone w oryginale lub w formie kopii potwierdzonej za zgodność </w:t>
      </w:r>
      <w:r w:rsidR="00793E6D">
        <w:rPr>
          <w:rFonts w:ascii="Verdana" w:hAnsi="Verdana"/>
          <w:sz w:val="18"/>
          <w:szCs w:val="18"/>
        </w:rPr>
        <w:br/>
      </w:r>
      <w:r w:rsidRPr="00C22C2C">
        <w:rPr>
          <w:rFonts w:ascii="Verdana" w:hAnsi="Verdana"/>
          <w:sz w:val="18"/>
          <w:szCs w:val="18"/>
        </w:rPr>
        <w:t xml:space="preserve">z oryginałem przez notariusza. Wszelka korespondencja i rozliczenia dokonywane będą wyłącznie </w:t>
      </w:r>
      <w:r w:rsidR="00793E6D">
        <w:rPr>
          <w:rFonts w:ascii="Verdana" w:hAnsi="Verdana"/>
          <w:sz w:val="18"/>
          <w:szCs w:val="18"/>
        </w:rPr>
        <w:br/>
      </w:r>
      <w:r w:rsidRPr="00C22C2C">
        <w:rPr>
          <w:rFonts w:ascii="Verdana" w:hAnsi="Verdana"/>
          <w:sz w:val="18"/>
          <w:szCs w:val="18"/>
        </w:rPr>
        <w:t xml:space="preserve">z pełnomocnikiem ustanowionym przez wykonawców. </w:t>
      </w:r>
      <w:r w:rsidRPr="00C22C2C">
        <w:rPr>
          <w:rFonts w:ascii="Verdana" w:hAnsi="Verdana"/>
          <w:sz w:val="18"/>
          <w:szCs w:val="18"/>
          <w:u w:val="single"/>
        </w:rPr>
        <w:t xml:space="preserve">Każdy z Wykonawców wspólnie ubiegający się o udzielenie zamówienia – każdy członek konsorcjum – składa dokument wymieniony w pkt.: </w:t>
      </w:r>
      <w:r w:rsidR="00C82557">
        <w:rPr>
          <w:rFonts w:ascii="Verdana" w:hAnsi="Verdana"/>
          <w:sz w:val="18"/>
          <w:szCs w:val="18"/>
          <w:u w:val="single"/>
        </w:rPr>
        <w:t>2</w:t>
      </w:r>
      <w:r w:rsidR="007D7D0E" w:rsidRPr="00C22C2C">
        <w:rPr>
          <w:rFonts w:ascii="Verdana" w:hAnsi="Verdana"/>
          <w:sz w:val="18"/>
          <w:szCs w:val="18"/>
          <w:u w:val="single"/>
        </w:rPr>
        <w:t>.</w:t>
      </w:r>
      <w:r w:rsidR="00C82557">
        <w:rPr>
          <w:rFonts w:ascii="Verdana" w:hAnsi="Verdana"/>
          <w:sz w:val="18"/>
          <w:szCs w:val="18"/>
          <w:u w:val="single"/>
        </w:rPr>
        <w:t>2</w:t>
      </w:r>
      <w:r w:rsidR="007D7D0E" w:rsidRPr="00C22C2C">
        <w:rPr>
          <w:rFonts w:ascii="Verdana" w:hAnsi="Verdana"/>
          <w:sz w:val="18"/>
          <w:szCs w:val="18"/>
          <w:u w:val="single"/>
        </w:rPr>
        <w:t>)</w:t>
      </w:r>
      <w:r w:rsidR="00C82557">
        <w:rPr>
          <w:rFonts w:ascii="Verdana" w:hAnsi="Verdana"/>
          <w:sz w:val="18"/>
          <w:szCs w:val="18"/>
          <w:u w:val="single"/>
        </w:rPr>
        <w:t xml:space="preserve"> oraz </w:t>
      </w:r>
      <w:r w:rsidR="0051761A">
        <w:rPr>
          <w:rFonts w:ascii="Verdana" w:hAnsi="Verdana"/>
          <w:sz w:val="18"/>
          <w:szCs w:val="18"/>
          <w:u w:val="single"/>
        </w:rPr>
        <w:t>7.</w:t>
      </w:r>
      <w:r w:rsidR="00470C03">
        <w:rPr>
          <w:rFonts w:ascii="Verdana" w:hAnsi="Verdana"/>
          <w:sz w:val="18"/>
          <w:szCs w:val="18"/>
          <w:u w:val="single"/>
        </w:rPr>
        <w:t>1</w:t>
      </w:r>
      <w:r w:rsidR="00C82557">
        <w:rPr>
          <w:rFonts w:ascii="Verdana" w:hAnsi="Verdana"/>
          <w:sz w:val="18"/>
          <w:szCs w:val="18"/>
          <w:u w:val="single"/>
        </w:rPr>
        <w:t xml:space="preserve">) </w:t>
      </w:r>
      <w:r w:rsidR="007D7D0E" w:rsidRPr="00C22C2C">
        <w:rPr>
          <w:rFonts w:ascii="Verdana" w:hAnsi="Verdana"/>
          <w:sz w:val="18"/>
          <w:szCs w:val="18"/>
          <w:u w:val="single"/>
        </w:rPr>
        <w:t xml:space="preserve">osobno. Dokument wskazany w pkt 2.1) składa członek konsorcjum który wykazuje spełnienie odpowiedniego warunku udziału w postępowaniu, pozostałe </w:t>
      </w:r>
      <w:r w:rsidRPr="00C22C2C">
        <w:rPr>
          <w:rFonts w:ascii="Verdana" w:hAnsi="Verdana"/>
          <w:sz w:val="18"/>
          <w:szCs w:val="18"/>
          <w:u w:val="single"/>
        </w:rPr>
        <w:t xml:space="preserve">dokumenty składane są wspólnie. </w:t>
      </w:r>
      <w:r w:rsidRPr="00C22C2C">
        <w:rPr>
          <w:rFonts w:ascii="Verdana" w:hAnsi="Verdana"/>
          <w:sz w:val="18"/>
          <w:szCs w:val="18"/>
        </w:rPr>
        <w:t>Jeżeli oferta wykonawców o których mowa powyżej zostanie wybrana, Zamawiający żąda przed zawarciem umowy w sprawie zamówienia publicznego umowy regulującej współpracę tych wykonawców. Wykonawcy, o których mowa w art. 23 ust. 1, ponoszą solidarną odpowiedzialność za wykonanie umowy</w:t>
      </w:r>
      <w:r w:rsidR="0093627F" w:rsidRPr="00C22C2C">
        <w:rPr>
          <w:rFonts w:ascii="Verdana" w:hAnsi="Verdana"/>
          <w:sz w:val="18"/>
          <w:szCs w:val="18"/>
        </w:rPr>
        <w:t>.</w:t>
      </w:r>
      <w:r w:rsidR="00C82557">
        <w:rPr>
          <w:rFonts w:ascii="Verdana" w:hAnsi="Verdana"/>
          <w:sz w:val="18"/>
          <w:szCs w:val="18"/>
        </w:rPr>
        <w:t xml:space="preserve"> Wskazane dokumenty należy złożyć wraz z ofertą.</w:t>
      </w:r>
      <w:r w:rsidR="00A71919">
        <w:rPr>
          <w:rFonts w:ascii="Verdana" w:hAnsi="Verdana"/>
          <w:sz w:val="18"/>
          <w:szCs w:val="18"/>
        </w:rPr>
        <w:t xml:space="preserve"> </w:t>
      </w:r>
      <w:r w:rsidR="00A71919" w:rsidRPr="00142304">
        <w:rPr>
          <w:rFonts w:ascii="Verdana" w:hAnsi="Verdana"/>
          <w:sz w:val="18"/>
          <w:szCs w:val="18"/>
        </w:rPr>
        <w:t>Na wezwanie Zamawiającego każdy z Wykonawców wspólnie ubiegających się o zamówienie (każdy członek konsorcjum/spółki cywilnej) składa dokument wymieniony w pkt. V ppkt.3.</w:t>
      </w:r>
    </w:p>
    <w:p w:rsidR="00961D10" w:rsidRPr="00C22C2C" w:rsidRDefault="00961D10" w:rsidP="00C22C2C">
      <w:pPr>
        <w:pStyle w:val="Akapitzlist"/>
        <w:numPr>
          <w:ilvl w:val="4"/>
          <w:numId w:val="4"/>
        </w:numPr>
        <w:tabs>
          <w:tab w:val="clear" w:pos="360"/>
          <w:tab w:val="num" w:pos="709"/>
        </w:tabs>
        <w:ind w:left="709" w:hanging="425"/>
        <w:jc w:val="both"/>
        <w:rPr>
          <w:rFonts w:ascii="Verdana" w:hAnsi="Verdana"/>
          <w:bCs/>
          <w:sz w:val="18"/>
          <w:szCs w:val="18"/>
        </w:rPr>
      </w:pPr>
      <w:r>
        <w:rPr>
          <w:rFonts w:ascii="Verdana" w:hAnsi="Verdana"/>
          <w:bCs/>
          <w:sz w:val="18"/>
          <w:szCs w:val="18"/>
        </w:rPr>
        <w:t xml:space="preserve">Powyższe zasady dotyczące </w:t>
      </w:r>
      <w:r w:rsidRPr="00C22C2C">
        <w:rPr>
          <w:rFonts w:ascii="Verdana" w:hAnsi="Verdana"/>
          <w:sz w:val="18"/>
          <w:szCs w:val="18"/>
        </w:rPr>
        <w:t>wspóln</w:t>
      </w:r>
      <w:r w:rsidR="00EE76DD">
        <w:rPr>
          <w:rFonts w:ascii="Verdana" w:hAnsi="Verdana"/>
          <w:sz w:val="18"/>
          <w:szCs w:val="18"/>
        </w:rPr>
        <w:t>ego</w:t>
      </w:r>
      <w:r w:rsidRPr="00C22C2C">
        <w:rPr>
          <w:rFonts w:ascii="Verdana" w:hAnsi="Verdana"/>
          <w:sz w:val="18"/>
          <w:szCs w:val="18"/>
        </w:rPr>
        <w:t xml:space="preserve"> ubiega</w:t>
      </w:r>
      <w:r w:rsidR="00EE76DD">
        <w:rPr>
          <w:rFonts w:ascii="Verdana" w:hAnsi="Verdana"/>
          <w:sz w:val="18"/>
          <w:szCs w:val="18"/>
        </w:rPr>
        <w:t>nia</w:t>
      </w:r>
      <w:r w:rsidRPr="00C22C2C">
        <w:rPr>
          <w:rFonts w:ascii="Verdana" w:hAnsi="Verdana"/>
          <w:sz w:val="18"/>
          <w:szCs w:val="18"/>
        </w:rPr>
        <w:t xml:space="preserve"> się o udzielenie zamówienia </w:t>
      </w:r>
      <w:r>
        <w:rPr>
          <w:rFonts w:ascii="Verdana" w:hAnsi="Verdana"/>
          <w:sz w:val="18"/>
          <w:szCs w:val="18"/>
        </w:rPr>
        <w:t xml:space="preserve">przez </w:t>
      </w:r>
      <w:r>
        <w:rPr>
          <w:rFonts w:ascii="Verdana" w:hAnsi="Verdana"/>
          <w:bCs/>
          <w:sz w:val="18"/>
          <w:szCs w:val="18"/>
        </w:rPr>
        <w:t>konsorcjum mają zastosowanie do wykonawców działających jako spółka cywilna.</w:t>
      </w:r>
    </w:p>
    <w:p w:rsidR="007D0998" w:rsidRPr="00631315" w:rsidRDefault="007D0998" w:rsidP="00C22C2C">
      <w:pPr>
        <w:pStyle w:val="Akapitzlist"/>
        <w:numPr>
          <w:ilvl w:val="4"/>
          <w:numId w:val="4"/>
        </w:numPr>
        <w:tabs>
          <w:tab w:val="clear" w:pos="360"/>
          <w:tab w:val="num" w:pos="709"/>
        </w:tabs>
        <w:ind w:left="709" w:hanging="425"/>
        <w:jc w:val="both"/>
        <w:rPr>
          <w:rFonts w:ascii="Verdana" w:hAnsi="Verdana"/>
          <w:bCs/>
          <w:sz w:val="18"/>
          <w:szCs w:val="18"/>
        </w:rPr>
      </w:pPr>
      <w:r w:rsidRPr="001522FF">
        <w:rPr>
          <w:rFonts w:ascii="Verdana" w:hAnsi="Verdana"/>
          <w:b/>
          <w:sz w:val="18"/>
          <w:szCs w:val="18"/>
        </w:rPr>
        <w:t>Pełnomocnictwo</w:t>
      </w:r>
      <w:r w:rsidRPr="00C22C2C">
        <w:rPr>
          <w:rFonts w:ascii="Verdana" w:hAnsi="Verdana"/>
          <w:sz w:val="18"/>
          <w:szCs w:val="18"/>
        </w:rPr>
        <w:t xml:space="preserve"> w formie oryginału lub kopii poświadczonej za zgodność z oryginałem przez notariusza – jeżeli osoba/osoby podpisująca ofertę działa na podstawie pełnomocnictwa udzielonego przez osobę/osoby uprawnioną/e do reprezentacji Wykonawcy (zgodnie z zasadami reprezentacji wskazanymi we właściwym rejestrze). Pełnomocnictwo musi w swej treści jednoznacznie wskazywać uprawnienie do podpisywania oferty.</w:t>
      </w:r>
      <w:r w:rsidR="00C82557">
        <w:rPr>
          <w:rFonts w:ascii="Verdana" w:hAnsi="Verdana"/>
          <w:sz w:val="18"/>
          <w:szCs w:val="18"/>
        </w:rPr>
        <w:t xml:space="preserve"> Dokument należy złożyć wraz </w:t>
      </w:r>
      <w:r w:rsidR="00793E6D">
        <w:rPr>
          <w:rFonts w:ascii="Verdana" w:hAnsi="Verdana"/>
          <w:sz w:val="18"/>
          <w:szCs w:val="18"/>
        </w:rPr>
        <w:br/>
      </w:r>
      <w:r w:rsidR="00C82557">
        <w:rPr>
          <w:rFonts w:ascii="Verdana" w:hAnsi="Verdana"/>
          <w:sz w:val="18"/>
          <w:szCs w:val="18"/>
        </w:rPr>
        <w:t>z ofertą.</w:t>
      </w:r>
    </w:p>
    <w:p w:rsidR="00631315" w:rsidRPr="00631315" w:rsidRDefault="00631315" w:rsidP="00C22C2C">
      <w:pPr>
        <w:pStyle w:val="Akapitzlist"/>
        <w:numPr>
          <w:ilvl w:val="4"/>
          <w:numId w:val="4"/>
        </w:numPr>
        <w:tabs>
          <w:tab w:val="clear" w:pos="360"/>
          <w:tab w:val="num" w:pos="709"/>
        </w:tabs>
        <w:ind w:left="709" w:hanging="425"/>
        <w:jc w:val="both"/>
        <w:rPr>
          <w:rFonts w:ascii="Verdana" w:hAnsi="Verdana"/>
          <w:bCs/>
          <w:sz w:val="18"/>
          <w:szCs w:val="18"/>
        </w:rPr>
      </w:pPr>
      <w:r w:rsidRPr="00631315">
        <w:rPr>
          <w:rFonts w:ascii="Verdana" w:hAnsi="Verdana"/>
          <w:bCs/>
          <w:sz w:val="18"/>
          <w:szCs w:val="18"/>
        </w:rPr>
        <w:t xml:space="preserve">Jeżeli złożono ofertę, której wybór prowadziłby do powstania u </w:t>
      </w:r>
      <w:r>
        <w:rPr>
          <w:rFonts w:ascii="Verdana" w:hAnsi="Verdana"/>
          <w:bCs/>
          <w:sz w:val="18"/>
          <w:szCs w:val="18"/>
        </w:rPr>
        <w:t>Z</w:t>
      </w:r>
      <w:r w:rsidRPr="00631315">
        <w:rPr>
          <w:rFonts w:ascii="Verdana" w:hAnsi="Verdana"/>
          <w:bCs/>
          <w:sz w:val="18"/>
          <w:szCs w:val="18"/>
        </w:rPr>
        <w:t>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EC0FB6" w:rsidRPr="00A71919" w:rsidRDefault="00C54BE0" w:rsidP="00A71919">
      <w:pPr>
        <w:pStyle w:val="Tekstpodstawowy"/>
        <w:numPr>
          <w:ilvl w:val="0"/>
          <w:numId w:val="4"/>
        </w:numPr>
        <w:jc w:val="both"/>
        <w:rPr>
          <w:rFonts w:ascii="Verdana" w:hAnsi="Verdana"/>
          <w:sz w:val="18"/>
          <w:szCs w:val="18"/>
        </w:rPr>
      </w:pPr>
      <w:r w:rsidRPr="001D2B58">
        <w:rPr>
          <w:rFonts w:ascii="Verdana" w:hAnsi="Verdana"/>
          <w:sz w:val="18"/>
          <w:szCs w:val="18"/>
        </w:rPr>
        <w:lastRenderedPageBreak/>
        <w:t xml:space="preserve">Wykonawca mający siedzibę lub miejsce zamieszkania poza terytorium Rzeczpospolitej Polskiej składa dokumenty zgodnie z Rozporządzeniem </w:t>
      </w:r>
      <w:r w:rsidR="00BA6938" w:rsidRPr="005362D3">
        <w:rPr>
          <w:rFonts w:ascii="Verdana" w:hAnsi="Verdana"/>
          <w:sz w:val="18"/>
          <w:szCs w:val="18"/>
        </w:rPr>
        <w:t>Ministra Rozwoju</w:t>
      </w:r>
      <w:r w:rsidR="00BA6938">
        <w:rPr>
          <w:rFonts w:ascii="Verdana" w:hAnsi="Verdana"/>
          <w:sz w:val="18"/>
          <w:szCs w:val="18"/>
        </w:rPr>
        <w:t xml:space="preserve"> </w:t>
      </w:r>
      <w:r w:rsidRPr="001D2B58">
        <w:rPr>
          <w:rFonts w:ascii="Verdana" w:hAnsi="Verdana"/>
          <w:sz w:val="18"/>
          <w:szCs w:val="18"/>
        </w:rPr>
        <w:t xml:space="preserve">z dnia </w:t>
      </w:r>
      <w:r w:rsidR="00134ED5">
        <w:rPr>
          <w:rFonts w:ascii="Verdana" w:hAnsi="Verdana"/>
          <w:sz w:val="18"/>
          <w:szCs w:val="18"/>
        </w:rPr>
        <w:t>26</w:t>
      </w:r>
      <w:r w:rsidR="00C148F7">
        <w:rPr>
          <w:rFonts w:ascii="Verdana" w:hAnsi="Verdana"/>
          <w:sz w:val="18"/>
          <w:szCs w:val="18"/>
        </w:rPr>
        <w:t xml:space="preserve"> lipca 2016</w:t>
      </w:r>
      <w:r w:rsidRPr="001D2B58">
        <w:rPr>
          <w:rFonts w:ascii="Verdana" w:hAnsi="Verdana"/>
          <w:sz w:val="18"/>
          <w:szCs w:val="18"/>
        </w:rPr>
        <w:t xml:space="preserve"> r. </w:t>
      </w:r>
      <w:r w:rsidRPr="001D2B58">
        <w:rPr>
          <w:rFonts w:ascii="Verdana" w:hAnsi="Verdana"/>
          <w:i/>
          <w:sz w:val="18"/>
          <w:szCs w:val="18"/>
        </w:rPr>
        <w:t xml:space="preserve">w sprawie rodzajów dokumentów, jakich może żądać </w:t>
      </w:r>
      <w:r w:rsidR="00C148F7">
        <w:rPr>
          <w:rFonts w:ascii="Verdana" w:hAnsi="Verdana"/>
          <w:i/>
          <w:sz w:val="18"/>
          <w:szCs w:val="18"/>
        </w:rPr>
        <w:t>z</w:t>
      </w:r>
      <w:r w:rsidRPr="001D2B58">
        <w:rPr>
          <w:rFonts w:ascii="Verdana" w:hAnsi="Verdana"/>
          <w:i/>
          <w:sz w:val="18"/>
          <w:szCs w:val="18"/>
        </w:rPr>
        <w:t xml:space="preserve">amawiający od </w:t>
      </w:r>
      <w:r w:rsidR="00C148F7">
        <w:rPr>
          <w:rFonts w:ascii="Verdana" w:hAnsi="Verdana"/>
          <w:i/>
          <w:sz w:val="18"/>
          <w:szCs w:val="18"/>
        </w:rPr>
        <w:t>w</w:t>
      </w:r>
      <w:r w:rsidRPr="001D2B58">
        <w:rPr>
          <w:rFonts w:ascii="Verdana" w:hAnsi="Verdana"/>
          <w:i/>
          <w:sz w:val="18"/>
          <w:szCs w:val="18"/>
        </w:rPr>
        <w:t xml:space="preserve">ykonawcy </w:t>
      </w:r>
      <w:r w:rsidR="00C148F7">
        <w:rPr>
          <w:rFonts w:ascii="Verdana" w:hAnsi="Verdana"/>
          <w:i/>
          <w:sz w:val="18"/>
          <w:szCs w:val="18"/>
        </w:rPr>
        <w:t>w postępowaniu o udzielenie zamówienia</w:t>
      </w:r>
      <w:r w:rsidRPr="001D2B58">
        <w:rPr>
          <w:rFonts w:ascii="Verdana" w:hAnsi="Verdana"/>
          <w:i/>
          <w:sz w:val="18"/>
          <w:szCs w:val="18"/>
        </w:rPr>
        <w:t xml:space="preserve"> </w:t>
      </w:r>
      <w:r w:rsidRPr="001D2B58">
        <w:rPr>
          <w:rFonts w:ascii="Verdana" w:hAnsi="Verdana"/>
          <w:sz w:val="18"/>
          <w:szCs w:val="18"/>
        </w:rPr>
        <w:t>(Dz. U. z 201</w:t>
      </w:r>
      <w:r w:rsidR="00C148F7">
        <w:rPr>
          <w:rFonts w:ascii="Verdana" w:hAnsi="Verdana"/>
          <w:sz w:val="18"/>
          <w:szCs w:val="18"/>
        </w:rPr>
        <w:t>6</w:t>
      </w:r>
      <w:r w:rsidRPr="001D2B58">
        <w:rPr>
          <w:rFonts w:ascii="Verdana" w:hAnsi="Verdana"/>
          <w:sz w:val="18"/>
          <w:szCs w:val="18"/>
        </w:rPr>
        <w:t xml:space="preserve"> r. poz. </w:t>
      </w:r>
      <w:r w:rsidR="00C148F7">
        <w:rPr>
          <w:rFonts w:ascii="Verdana" w:hAnsi="Verdana"/>
          <w:sz w:val="18"/>
          <w:szCs w:val="18"/>
        </w:rPr>
        <w:t>1126</w:t>
      </w:r>
      <w:r w:rsidRPr="001D2B58">
        <w:rPr>
          <w:rFonts w:ascii="Verdana" w:hAnsi="Verdana"/>
          <w:sz w:val="18"/>
          <w:szCs w:val="18"/>
        </w:rPr>
        <w:t>)</w:t>
      </w:r>
      <w:r w:rsidR="00A156A7">
        <w:rPr>
          <w:rFonts w:ascii="Verdana" w:hAnsi="Verdana"/>
          <w:sz w:val="18"/>
          <w:szCs w:val="18"/>
        </w:rPr>
        <w:t xml:space="preserve"> – zwane dalej rozporządzeniem</w:t>
      </w:r>
      <w:r w:rsidRPr="001D2B58">
        <w:rPr>
          <w:rFonts w:ascii="Verdana" w:hAnsi="Verdana"/>
          <w:sz w:val="18"/>
          <w:szCs w:val="18"/>
        </w:rPr>
        <w:t>.</w:t>
      </w:r>
    </w:p>
    <w:p w:rsidR="004656F6" w:rsidRPr="004656F6" w:rsidRDefault="00AB0C9A" w:rsidP="004656F6">
      <w:pPr>
        <w:pStyle w:val="Tekstpodstawowy"/>
        <w:numPr>
          <w:ilvl w:val="4"/>
          <w:numId w:val="4"/>
        </w:numPr>
        <w:tabs>
          <w:tab w:val="clear" w:pos="360"/>
          <w:tab w:val="num" w:pos="709"/>
        </w:tabs>
        <w:ind w:left="709" w:hanging="425"/>
        <w:jc w:val="both"/>
        <w:rPr>
          <w:rFonts w:ascii="Verdana" w:hAnsi="Verdana"/>
          <w:sz w:val="18"/>
          <w:szCs w:val="18"/>
        </w:rPr>
      </w:pPr>
      <w:r>
        <w:rPr>
          <w:rFonts w:ascii="Verdana" w:hAnsi="Verdana"/>
          <w:sz w:val="18"/>
          <w:szCs w:val="18"/>
        </w:rPr>
        <w:t>Wykonawca który ma siedzibę lub miejsce zamieszkania poza terytorium Rzeczypospoli</w:t>
      </w:r>
      <w:r w:rsidR="00961D10">
        <w:rPr>
          <w:rFonts w:ascii="Verdana" w:hAnsi="Verdana"/>
          <w:sz w:val="18"/>
          <w:szCs w:val="18"/>
        </w:rPr>
        <w:t>tej Po</w:t>
      </w:r>
      <w:r>
        <w:rPr>
          <w:rFonts w:ascii="Verdana" w:hAnsi="Verdana"/>
          <w:sz w:val="18"/>
          <w:szCs w:val="18"/>
        </w:rPr>
        <w:t>l</w:t>
      </w:r>
      <w:r w:rsidR="00990263">
        <w:rPr>
          <w:rFonts w:ascii="Verdana" w:hAnsi="Verdana"/>
          <w:sz w:val="18"/>
          <w:szCs w:val="18"/>
        </w:rPr>
        <w:t>skiej zamiast dokumentu z pkt 3</w:t>
      </w:r>
      <w:r>
        <w:rPr>
          <w:rFonts w:ascii="Verdana" w:hAnsi="Verdana"/>
          <w:sz w:val="18"/>
          <w:szCs w:val="18"/>
        </w:rPr>
        <w:t xml:space="preserve"> niniejszego rozdziału – składa dokument lub </w:t>
      </w:r>
      <w:r w:rsidR="00880FB4">
        <w:rPr>
          <w:rFonts w:ascii="Verdana" w:hAnsi="Verdana"/>
          <w:sz w:val="18"/>
          <w:szCs w:val="18"/>
        </w:rPr>
        <w:t>dokumenty</w:t>
      </w:r>
      <w:r>
        <w:rPr>
          <w:rFonts w:ascii="Verdana" w:hAnsi="Verdana"/>
          <w:sz w:val="18"/>
          <w:szCs w:val="18"/>
        </w:rPr>
        <w:t xml:space="preserve"> wystawione </w:t>
      </w:r>
      <w:r w:rsidR="00990263">
        <w:rPr>
          <w:rFonts w:ascii="Verdana" w:hAnsi="Verdana"/>
          <w:sz w:val="18"/>
          <w:szCs w:val="18"/>
        </w:rPr>
        <w:br/>
      </w:r>
      <w:r>
        <w:rPr>
          <w:rFonts w:ascii="Verdana" w:hAnsi="Verdana"/>
          <w:sz w:val="18"/>
          <w:szCs w:val="18"/>
        </w:rPr>
        <w:t>w kraju, w którym, ma siedzibę lub miejsce zamieszkania, potwierdzające że nie otwarto jego likwidacji ani nie ogłoszono upadłości. Dokument ten nie powinien być wystawiony nie wcześniej niż 6 miesięcy przed upływem terminu składania ofert.</w:t>
      </w:r>
    </w:p>
    <w:p w:rsidR="004656F6" w:rsidRPr="00A71919" w:rsidRDefault="00AB0C9A" w:rsidP="008F0338">
      <w:pPr>
        <w:pStyle w:val="Akapitzlist"/>
        <w:numPr>
          <w:ilvl w:val="4"/>
          <w:numId w:val="4"/>
        </w:numPr>
        <w:tabs>
          <w:tab w:val="clear" w:pos="360"/>
          <w:tab w:val="num" w:pos="709"/>
        </w:tabs>
        <w:ind w:left="709" w:hanging="425"/>
        <w:jc w:val="both"/>
        <w:rPr>
          <w:rFonts w:ascii="Verdana" w:hAnsi="Verdana" w:cs="Arial"/>
          <w:sz w:val="18"/>
          <w:szCs w:val="18"/>
        </w:rPr>
      </w:pPr>
      <w:r w:rsidRPr="00C22C2C">
        <w:rPr>
          <w:rFonts w:ascii="Verdana" w:hAnsi="Verdana" w:cs="Arial"/>
          <w:sz w:val="18"/>
          <w:szCs w:val="18"/>
        </w:rPr>
        <w:t>Jeżeli w kraju, w którym wykonawca ma siedzibę lub miejsce zamieszkania lub miejsce zamieszkania ma osoba, której dokument dotyczy, nie wydaje się dokumentów,</w:t>
      </w:r>
      <w:r w:rsidR="00C22C2C">
        <w:rPr>
          <w:rFonts w:ascii="Verdana" w:hAnsi="Verdana" w:cs="Arial"/>
          <w:sz w:val="18"/>
          <w:szCs w:val="18"/>
        </w:rPr>
        <w:t xml:space="preserve"> </w:t>
      </w:r>
      <w:r w:rsidRPr="00C22C2C">
        <w:rPr>
          <w:rFonts w:ascii="Verdana" w:hAnsi="Verdana" w:cs="Arial"/>
          <w:sz w:val="18"/>
          <w:szCs w:val="18"/>
        </w:rPr>
        <w:t xml:space="preserve">o których mowa </w:t>
      </w:r>
      <w:r w:rsidR="00793E6D">
        <w:rPr>
          <w:rFonts w:ascii="Verdana" w:hAnsi="Verdana" w:cs="Arial"/>
          <w:sz w:val="18"/>
          <w:szCs w:val="18"/>
        </w:rPr>
        <w:br/>
      </w:r>
      <w:r w:rsidRPr="00C22C2C">
        <w:rPr>
          <w:rFonts w:ascii="Verdana" w:hAnsi="Verdana" w:cs="Arial"/>
          <w:sz w:val="18"/>
          <w:szCs w:val="18"/>
        </w:rPr>
        <w:t xml:space="preserve">w </w:t>
      </w:r>
      <w:r w:rsidR="00C22C2C">
        <w:rPr>
          <w:rFonts w:ascii="Verdana" w:hAnsi="Verdana" w:cs="Arial"/>
          <w:sz w:val="18"/>
          <w:szCs w:val="18"/>
        </w:rPr>
        <w:t>pkt</w:t>
      </w:r>
      <w:r w:rsidRPr="00C22C2C">
        <w:rPr>
          <w:rFonts w:ascii="Verdana" w:hAnsi="Verdana" w:cs="Arial"/>
          <w:sz w:val="18"/>
          <w:szCs w:val="18"/>
        </w:rPr>
        <w:t>. 1, zastępuje się je dokumentem</w:t>
      </w:r>
      <w:r w:rsidR="00C22C2C" w:rsidRPr="00C22C2C">
        <w:rPr>
          <w:rFonts w:ascii="Verdana" w:hAnsi="Verdana" w:cs="Arial"/>
          <w:sz w:val="18"/>
          <w:szCs w:val="18"/>
        </w:rPr>
        <w:t xml:space="preserve"> zawierają</w:t>
      </w:r>
      <w:r w:rsidRPr="00C22C2C">
        <w:rPr>
          <w:rFonts w:ascii="Verdana" w:hAnsi="Verdana" w:cs="Arial"/>
          <w:sz w:val="18"/>
          <w:szCs w:val="18"/>
        </w:rPr>
        <w:t xml:space="preserve">cym odpowiednio oświadczenie wykonawcy, </w:t>
      </w:r>
      <w:r w:rsidR="00793E6D">
        <w:rPr>
          <w:rFonts w:ascii="Verdana" w:hAnsi="Verdana" w:cs="Arial"/>
          <w:sz w:val="18"/>
          <w:szCs w:val="18"/>
        </w:rPr>
        <w:br/>
      </w:r>
      <w:r w:rsidRPr="00C22C2C">
        <w:rPr>
          <w:rFonts w:ascii="Verdana" w:hAnsi="Verdana" w:cs="Arial"/>
          <w:sz w:val="18"/>
          <w:szCs w:val="18"/>
        </w:rPr>
        <w:t>ze wskazaniem osoby albo osób uprawnionych do jego reprezentacji, lub oświadczenie osoby, której dokument miał dotyczyć, złożone przed notariuszem lub przed organem sądowym</w:t>
      </w:r>
      <w:r w:rsidR="00C22C2C">
        <w:rPr>
          <w:rFonts w:ascii="Verdana" w:hAnsi="Verdana" w:cs="Arial"/>
          <w:sz w:val="18"/>
          <w:szCs w:val="18"/>
        </w:rPr>
        <w:t>, administra</w:t>
      </w:r>
      <w:r w:rsidRPr="00C22C2C">
        <w:rPr>
          <w:rFonts w:ascii="Verdana" w:hAnsi="Verdana" w:cs="Arial"/>
          <w:sz w:val="18"/>
          <w:szCs w:val="18"/>
        </w:rPr>
        <w:t>cyjnym albo organem samorządu zawodowego lub gospodarczego właściwym ze względu na siedzibę lub miejsc</w:t>
      </w:r>
      <w:r w:rsidR="00C22C2C" w:rsidRPr="00C22C2C">
        <w:rPr>
          <w:rFonts w:ascii="Verdana" w:hAnsi="Verdana" w:cs="Arial"/>
          <w:sz w:val="18"/>
          <w:szCs w:val="18"/>
        </w:rPr>
        <w:t>e za</w:t>
      </w:r>
      <w:r w:rsidRPr="00C22C2C">
        <w:rPr>
          <w:rFonts w:ascii="Verdana" w:hAnsi="Verdana" w:cs="Arial"/>
          <w:sz w:val="18"/>
          <w:szCs w:val="18"/>
        </w:rPr>
        <w:t>mieszkania wykonawcy lub miejsce zamieszkania tej osoby</w:t>
      </w:r>
      <w:r w:rsidR="00C22C2C">
        <w:rPr>
          <w:rFonts w:ascii="Verdana" w:hAnsi="Verdana" w:cs="Arial"/>
          <w:sz w:val="18"/>
          <w:szCs w:val="18"/>
        </w:rPr>
        <w:t>.</w:t>
      </w:r>
    </w:p>
    <w:p w:rsidR="008D283A" w:rsidRPr="001D2B58" w:rsidRDefault="00AA6A10" w:rsidP="008F0338">
      <w:pPr>
        <w:jc w:val="both"/>
        <w:rPr>
          <w:rFonts w:ascii="Verdana" w:hAnsi="Verdana"/>
          <w:b/>
          <w:sz w:val="18"/>
          <w:szCs w:val="18"/>
        </w:rPr>
      </w:pPr>
      <w:r w:rsidRPr="001D2B58">
        <w:rPr>
          <w:rFonts w:ascii="Verdana" w:hAnsi="Verdana"/>
          <w:b/>
          <w:sz w:val="18"/>
          <w:szCs w:val="18"/>
        </w:rPr>
        <w:t xml:space="preserve">Uwaga! </w:t>
      </w:r>
    </w:p>
    <w:p w:rsidR="00757AD1" w:rsidRDefault="00757AD1" w:rsidP="008F0338">
      <w:pPr>
        <w:jc w:val="both"/>
        <w:rPr>
          <w:rFonts w:ascii="Verdana" w:hAnsi="Verdana"/>
          <w:sz w:val="18"/>
          <w:szCs w:val="18"/>
        </w:rPr>
      </w:pPr>
      <w:r w:rsidRPr="001D2B58">
        <w:rPr>
          <w:rFonts w:ascii="Verdana" w:hAnsi="Verdana"/>
          <w:sz w:val="18"/>
          <w:szCs w:val="18"/>
        </w:rPr>
        <w:t>Wymagana forma składanych dokumentów:</w:t>
      </w:r>
    </w:p>
    <w:p w:rsidR="00A156A7" w:rsidRPr="00C84236" w:rsidRDefault="00A156A7" w:rsidP="003D64CC">
      <w:pPr>
        <w:pStyle w:val="Akapitzlist"/>
        <w:numPr>
          <w:ilvl w:val="0"/>
          <w:numId w:val="21"/>
        </w:numPr>
        <w:ind w:left="426" w:hanging="426"/>
        <w:jc w:val="both"/>
        <w:rPr>
          <w:rFonts w:ascii="Verdana" w:hAnsi="Verdana" w:cs="Arial"/>
          <w:sz w:val="18"/>
          <w:szCs w:val="18"/>
        </w:rPr>
      </w:pPr>
      <w:r w:rsidRPr="00C84236">
        <w:rPr>
          <w:rFonts w:ascii="Verdana" w:hAnsi="Verdana" w:cs="Arial"/>
          <w:sz w:val="18"/>
          <w:szCs w:val="18"/>
        </w:rPr>
        <w:t xml:space="preserve">Oświadczenia, </w:t>
      </w:r>
      <w:r w:rsidR="00990263">
        <w:rPr>
          <w:rFonts w:ascii="Verdana" w:hAnsi="Verdana" w:cs="Arial"/>
          <w:sz w:val="18"/>
          <w:szCs w:val="18"/>
        </w:rPr>
        <w:t xml:space="preserve">o których mowa w rozporządzeniu </w:t>
      </w:r>
      <w:r w:rsidRPr="00C84236">
        <w:rPr>
          <w:rFonts w:ascii="Verdana" w:hAnsi="Verdana" w:cs="Arial"/>
          <w:sz w:val="18"/>
          <w:szCs w:val="18"/>
        </w:rPr>
        <w:t xml:space="preserve">dotyczące wykonawcy i innych podmiotów, na których zdolnościach lub sytuacji polega wykonawca na zasadach określonych w art. 22a ustawy oraz dotyczące podwykonawców, </w:t>
      </w:r>
      <w:r w:rsidRPr="00C35C0F">
        <w:rPr>
          <w:rFonts w:ascii="Verdana" w:hAnsi="Verdana" w:cs="Arial"/>
          <w:b/>
          <w:sz w:val="18"/>
          <w:szCs w:val="18"/>
        </w:rPr>
        <w:t>składane są w oryginale.</w:t>
      </w:r>
      <w:r w:rsidRPr="00C84236">
        <w:rPr>
          <w:rFonts w:ascii="Verdana" w:hAnsi="Verdana" w:cs="Arial"/>
          <w:sz w:val="18"/>
          <w:szCs w:val="18"/>
        </w:rPr>
        <w:t xml:space="preserve"> </w:t>
      </w:r>
    </w:p>
    <w:p w:rsidR="00A156A7" w:rsidRPr="00C84236" w:rsidRDefault="00A156A7" w:rsidP="003D64CC">
      <w:pPr>
        <w:pStyle w:val="Akapitzlist"/>
        <w:numPr>
          <w:ilvl w:val="0"/>
          <w:numId w:val="21"/>
        </w:numPr>
        <w:ind w:left="426" w:hanging="426"/>
        <w:jc w:val="both"/>
        <w:rPr>
          <w:rFonts w:ascii="Verdana" w:hAnsi="Verdana" w:cs="Arial"/>
          <w:sz w:val="18"/>
          <w:szCs w:val="18"/>
        </w:rPr>
      </w:pPr>
      <w:r w:rsidRPr="00C84236">
        <w:rPr>
          <w:rFonts w:ascii="Verdana" w:hAnsi="Verdana" w:cs="Arial"/>
          <w:sz w:val="18"/>
          <w:szCs w:val="18"/>
        </w:rPr>
        <w:t xml:space="preserve">Dokumenty, o których mowa w </w:t>
      </w:r>
      <w:r w:rsidR="007042CA">
        <w:rPr>
          <w:rFonts w:ascii="Verdana" w:hAnsi="Verdana" w:cs="Arial"/>
          <w:sz w:val="18"/>
          <w:szCs w:val="18"/>
        </w:rPr>
        <w:t xml:space="preserve">ww. </w:t>
      </w:r>
      <w:r w:rsidRPr="00C84236">
        <w:rPr>
          <w:rFonts w:ascii="Verdana" w:hAnsi="Verdana" w:cs="Arial"/>
          <w:sz w:val="18"/>
          <w:szCs w:val="18"/>
        </w:rPr>
        <w:t xml:space="preserve">rozporządzeniu, inne niż oświadczenia, o których mowa w </w:t>
      </w:r>
      <w:r w:rsidR="00C84236" w:rsidRPr="00C84236">
        <w:rPr>
          <w:rFonts w:ascii="Verdana" w:hAnsi="Verdana" w:cs="Arial"/>
          <w:sz w:val="18"/>
          <w:szCs w:val="18"/>
        </w:rPr>
        <w:t xml:space="preserve">§ 14 </w:t>
      </w:r>
      <w:r w:rsidRPr="00C84236">
        <w:rPr>
          <w:rFonts w:ascii="Verdana" w:hAnsi="Verdana" w:cs="Arial"/>
          <w:sz w:val="18"/>
          <w:szCs w:val="18"/>
        </w:rPr>
        <w:t xml:space="preserve">ust. 1, składane są w oryginale lub kopii poświadczonej za zgodność z oryginałem. </w:t>
      </w:r>
    </w:p>
    <w:p w:rsidR="00A156A7" w:rsidRDefault="00A156A7" w:rsidP="003D64CC">
      <w:pPr>
        <w:pStyle w:val="Akapitzlist"/>
        <w:numPr>
          <w:ilvl w:val="0"/>
          <w:numId w:val="21"/>
        </w:numPr>
        <w:ind w:left="426" w:hanging="426"/>
        <w:jc w:val="both"/>
        <w:rPr>
          <w:rFonts w:ascii="Verdana" w:hAnsi="Verdana" w:cs="Arial"/>
          <w:sz w:val="18"/>
          <w:szCs w:val="18"/>
        </w:rPr>
      </w:pPr>
      <w:r w:rsidRPr="00C84236">
        <w:rPr>
          <w:rFonts w:ascii="Verdana" w:hAnsi="Verdana" w:cs="Arial"/>
          <w:sz w:val="18"/>
          <w:szCs w:val="18"/>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403114" w:rsidRPr="008D579E" w:rsidRDefault="00F658AB" w:rsidP="008D579E">
      <w:pPr>
        <w:pStyle w:val="Akapitzlist"/>
        <w:numPr>
          <w:ilvl w:val="0"/>
          <w:numId w:val="21"/>
        </w:numPr>
        <w:ind w:left="426" w:hanging="426"/>
        <w:jc w:val="both"/>
        <w:rPr>
          <w:rFonts w:ascii="Verdana" w:hAnsi="Verdana" w:cs="Arial"/>
          <w:sz w:val="18"/>
          <w:szCs w:val="18"/>
        </w:rPr>
      </w:pPr>
      <w:r w:rsidRPr="00F658AB">
        <w:rPr>
          <w:rFonts w:ascii="Verdana" w:hAnsi="Verdana"/>
          <w:sz w:val="18"/>
          <w:szCs w:val="18"/>
        </w:rPr>
        <w:t xml:space="preserve">Poświadczenie za zgodność z oryginałem winno być sporządzone w sposób umożliwiający identyfikację podpisu (np. wraz z imienną pieczątką osoby poświadczającej kopię dokumentu za zgodność </w:t>
      </w:r>
      <w:r w:rsidRPr="00F658AB">
        <w:rPr>
          <w:rFonts w:ascii="Verdana" w:hAnsi="Verdana"/>
          <w:sz w:val="18"/>
          <w:szCs w:val="18"/>
        </w:rPr>
        <w:br/>
        <w:t>z oryginałem).</w:t>
      </w:r>
      <w:r w:rsidR="007042CA" w:rsidRPr="008D579E">
        <w:rPr>
          <w:rFonts w:ascii="Verdana" w:hAnsi="Verdana"/>
          <w:sz w:val="18"/>
          <w:szCs w:val="18"/>
        </w:rPr>
        <w:t xml:space="preserve"> </w:t>
      </w:r>
      <w:r w:rsidR="00C84236" w:rsidRPr="008D579E">
        <w:rPr>
          <w:rFonts w:ascii="Verdana" w:hAnsi="Verdana"/>
          <w:sz w:val="18"/>
          <w:szCs w:val="18"/>
        </w:rPr>
        <w:t xml:space="preserve"> </w:t>
      </w:r>
    </w:p>
    <w:p w:rsidR="00403114" w:rsidRPr="00C84236" w:rsidRDefault="00C84236" w:rsidP="003D64CC">
      <w:pPr>
        <w:pStyle w:val="Akapitzlist"/>
        <w:numPr>
          <w:ilvl w:val="0"/>
          <w:numId w:val="21"/>
        </w:numPr>
        <w:tabs>
          <w:tab w:val="left" w:pos="284"/>
        </w:tabs>
        <w:ind w:left="426" w:hanging="426"/>
        <w:jc w:val="both"/>
        <w:rPr>
          <w:rFonts w:ascii="Verdana" w:hAnsi="Verdana"/>
          <w:b/>
          <w:sz w:val="18"/>
          <w:szCs w:val="18"/>
          <w:u w:val="single"/>
        </w:rPr>
      </w:pPr>
      <w:r w:rsidRPr="008D579E">
        <w:rPr>
          <w:rFonts w:ascii="Verdana" w:hAnsi="Verdana"/>
          <w:sz w:val="18"/>
          <w:szCs w:val="18"/>
        </w:rPr>
        <w:t xml:space="preserve"> </w:t>
      </w:r>
      <w:r w:rsidR="007042CA" w:rsidRPr="008D579E">
        <w:rPr>
          <w:rFonts w:ascii="Verdana" w:hAnsi="Verdana"/>
          <w:sz w:val="18"/>
          <w:szCs w:val="18"/>
        </w:rPr>
        <w:t xml:space="preserve"> </w:t>
      </w:r>
      <w:r w:rsidR="003B5350" w:rsidRPr="00C84236">
        <w:rPr>
          <w:rFonts w:ascii="Verdana" w:hAnsi="Verdana"/>
          <w:sz w:val="18"/>
          <w:szCs w:val="18"/>
        </w:rPr>
        <w:t>D</w:t>
      </w:r>
      <w:r w:rsidR="006C3DFA" w:rsidRPr="00C84236">
        <w:rPr>
          <w:rFonts w:ascii="Verdana" w:hAnsi="Verdana"/>
          <w:sz w:val="18"/>
          <w:szCs w:val="18"/>
        </w:rPr>
        <w:t>okumenty sporządzone w języku obcym należy złożyć wraz z ich tłumaczeniem na język polski.</w:t>
      </w:r>
    </w:p>
    <w:p w:rsidR="0085347B" w:rsidRPr="0085347B" w:rsidRDefault="00C84236" w:rsidP="0085347B">
      <w:pPr>
        <w:numPr>
          <w:ilvl w:val="0"/>
          <w:numId w:val="21"/>
        </w:numPr>
        <w:tabs>
          <w:tab w:val="left" w:pos="284"/>
        </w:tabs>
        <w:ind w:left="426" w:hanging="426"/>
        <w:jc w:val="both"/>
        <w:rPr>
          <w:rFonts w:ascii="Verdana" w:hAnsi="Verdana"/>
          <w:b/>
          <w:sz w:val="18"/>
          <w:szCs w:val="18"/>
          <w:u w:val="single"/>
        </w:rPr>
      </w:pPr>
      <w:r>
        <w:rPr>
          <w:rFonts w:ascii="Verdana" w:hAnsi="Verdana"/>
          <w:sz w:val="18"/>
          <w:szCs w:val="18"/>
        </w:rPr>
        <w:t xml:space="preserve"> </w:t>
      </w:r>
      <w:r w:rsidR="007042CA">
        <w:rPr>
          <w:rFonts w:ascii="Verdana" w:hAnsi="Verdana"/>
          <w:sz w:val="18"/>
          <w:szCs w:val="18"/>
        </w:rPr>
        <w:t xml:space="preserve"> </w:t>
      </w:r>
      <w:r w:rsidR="003B5350" w:rsidRPr="001D2B58">
        <w:rPr>
          <w:rFonts w:ascii="Verdana" w:hAnsi="Verdana"/>
          <w:sz w:val="18"/>
          <w:szCs w:val="18"/>
        </w:rPr>
        <w:t xml:space="preserve">Warunkiem uznania kopii za dokument jest umieszczenie na każdej stronie kopii poświadczenia </w:t>
      </w:r>
      <w:r w:rsidR="00415E0B" w:rsidRPr="001D2B58">
        <w:rPr>
          <w:rFonts w:ascii="Verdana" w:hAnsi="Verdana"/>
          <w:sz w:val="18"/>
          <w:szCs w:val="18"/>
        </w:rPr>
        <w:br/>
      </w:r>
      <w:r w:rsidR="003B5350" w:rsidRPr="001D2B58">
        <w:rPr>
          <w:rFonts w:ascii="Verdana" w:hAnsi="Verdana"/>
          <w:sz w:val="18"/>
          <w:szCs w:val="18"/>
        </w:rPr>
        <w:t>za zgodność z oryginałem i złożenie podpisu osoby/osób uprawnionych do reprezentowania Wykonawcy w obrocie gospodarczym, zgodnie z aktem rejestracyjnym, wymaganiami ustawowymi oraz przepisami prawa</w:t>
      </w:r>
      <w:r w:rsidR="00487BA4" w:rsidRPr="001D2B58">
        <w:rPr>
          <w:rFonts w:ascii="Verdana" w:hAnsi="Verdana"/>
          <w:sz w:val="18"/>
          <w:szCs w:val="18"/>
        </w:rPr>
        <w:t>.</w:t>
      </w:r>
    </w:p>
    <w:p w:rsidR="0085347B" w:rsidRPr="0085347B" w:rsidRDefault="00415E0B" w:rsidP="0085347B">
      <w:pPr>
        <w:numPr>
          <w:ilvl w:val="0"/>
          <w:numId w:val="21"/>
        </w:numPr>
        <w:tabs>
          <w:tab w:val="left" w:pos="426"/>
        </w:tabs>
        <w:ind w:left="426" w:hanging="426"/>
        <w:jc w:val="both"/>
        <w:rPr>
          <w:rFonts w:ascii="Verdana" w:hAnsi="Verdana"/>
          <w:b/>
          <w:sz w:val="18"/>
          <w:szCs w:val="18"/>
          <w:u w:val="single"/>
        </w:rPr>
      </w:pPr>
      <w:r w:rsidRPr="0085347B">
        <w:rPr>
          <w:rFonts w:ascii="Verdana" w:hAnsi="Verdana"/>
          <w:sz w:val="18"/>
          <w:szCs w:val="18"/>
        </w:rPr>
        <w:t>W przypadku, g</w:t>
      </w:r>
      <w:r w:rsidR="003B5350" w:rsidRPr="0085347B">
        <w:rPr>
          <w:rFonts w:ascii="Verdana" w:hAnsi="Verdana"/>
          <w:sz w:val="18"/>
          <w:szCs w:val="18"/>
        </w:rPr>
        <w:t xml:space="preserve">dy przedstawiona kopia dokumentu będzie nieczytelna lub będzie budziła wątpliwość, co do jej prawdziwości </w:t>
      </w:r>
      <w:r w:rsidR="00F850D3" w:rsidRPr="0085347B">
        <w:rPr>
          <w:rFonts w:ascii="Verdana" w:hAnsi="Verdana"/>
          <w:sz w:val="18"/>
          <w:szCs w:val="18"/>
        </w:rPr>
        <w:t>Zamawiający może zażądać przedstawienia oryginału lub notarialnie poświadczonej kopii dokumentu.</w:t>
      </w:r>
      <w:r w:rsidR="0085347B" w:rsidRPr="0085347B">
        <w:rPr>
          <w:rFonts w:ascii="Verdana" w:hAnsi="Verdana"/>
          <w:sz w:val="18"/>
          <w:szCs w:val="18"/>
        </w:rPr>
        <w:t xml:space="preserve"> </w:t>
      </w:r>
    </w:p>
    <w:p w:rsidR="0085347B" w:rsidRDefault="0085347B" w:rsidP="0085347B">
      <w:pPr>
        <w:numPr>
          <w:ilvl w:val="0"/>
          <w:numId w:val="21"/>
        </w:numPr>
        <w:tabs>
          <w:tab w:val="left" w:pos="426"/>
        </w:tabs>
        <w:ind w:left="426" w:hanging="426"/>
        <w:jc w:val="both"/>
        <w:rPr>
          <w:rFonts w:ascii="Verdana" w:hAnsi="Verdana"/>
          <w:b/>
          <w:sz w:val="18"/>
          <w:szCs w:val="18"/>
          <w:u w:val="single"/>
        </w:rPr>
      </w:pPr>
      <w:r w:rsidRPr="0085347B">
        <w:rPr>
          <w:rFonts w:ascii="Verdana" w:hAnsi="Verdana"/>
          <w:sz w:val="18"/>
          <w:szCs w:val="18"/>
        </w:rPr>
        <w:t xml:space="preserve">W przypadku wskazania przez wykonawcę dostępności oświadczeń lub dokumentów, o których mowa w </w:t>
      </w:r>
      <w:proofErr w:type="spellStart"/>
      <w:r w:rsidRPr="0085347B">
        <w:rPr>
          <w:rFonts w:ascii="Verdana" w:hAnsi="Verdana"/>
          <w:sz w:val="18"/>
          <w:szCs w:val="18"/>
        </w:rPr>
        <w:t>pkt</w:t>
      </w:r>
      <w:proofErr w:type="spellEnd"/>
      <w:r w:rsidRPr="0085347B">
        <w:rPr>
          <w:rFonts w:ascii="Verdana" w:hAnsi="Verdana"/>
          <w:sz w:val="18"/>
          <w:szCs w:val="18"/>
        </w:rPr>
        <w:t xml:space="preserve"> </w:t>
      </w:r>
      <w:r>
        <w:rPr>
          <w:rFonts w:ascii="Verdana" w:hAnsi="Verdana"/>
          <w:sz w:val="18"/>
          <w:szCs w:val="18"/>
        </w:rPr>
        <w:t>3</w:t>
      </w:r>
      <w:r w:rsidRPr="0085347B">
        <w:rPr>
          <w:rFonts w:ascii="Verdana" w:hAnsi="Verdana"/>
          <w:sz w:val="18"/>
          <w:szCs w:val="18"/>
        </w:rPr>
        <w:t xml:space="preserve">, </w:t>
      </w:r>
      <w:r>
        <w:rPr>
          <w:rFonts w:ascii="Verdana" w:hAnsi="Verdana"/>
          <w:sz w:val="18"/>
          <w:szCs w:val="18"/>
        </w:rPr>
        <w:t>8</w:t>
      </w:r>
      <w:r w:rsidRPr="0085347B">
        <w:rPr>
          <w:rFonts w:ascii="Verdana" w:hAnsi="Verdana"/>
          <w:sz w:val="18"/>
          <w:szCs w:val="18"/>
        </w:rPr>
        <w:t xml:space="preserve"> w formie elektronicznej pod określonymi adresami internetowymi ogólnodostępnych i bezpłatnych baz danych, zamawiający pobiera samodzielnie z tych baz danych wskazane przez wykonawcę oświadczenia lub dokumenty.</w:t>
      </w:r>
    </w:p>
    <w:p w:rsidR="0085347B" w:rsidRPr="0085347B" w:rsidRDefault="0085347B" w:rsidP="0085347B">
      <w:pPr>
        <w:numPr>
          <w:ilvl w:val="0"/>
          <w:numId w:val="21"/>
        </w:numPr>
        <w:tabs>
          <w:tab w:val="left" w:pos="426"/>
        </w:tabs>
        <w:ind w:left="426" w:hanging="426"/>
        <w:jc w:val="both"/>
        <w:rPr>
          <w:rFonts w:ascii="Verdana" w:hAnsi="Verdana"/>
          <w:b/>
          <w:sz w:val="18"/>
          <w:szCs w:val="18"/>
          <w:u w:val="single"/>
        </w:rPr>
      </w:pPr>
      <w:r w:rsidRPr="0085347B">
        <w:rPr>
          <w:rFonts w:ascii="Verdana" w:hAnsi="Verdana"/>
          <w:sz w:val="18"/>
          <w:szCs w:val="18"/>
        </w:rPr>
        <w:t xml:space="preserve">W przypadku wskazania przez wykonawcę oświadczeń lub dokumentów, o których mowa w </w:t>
      </w:r>
      <w:proofErr w:type="spellStart"/>
      <w:r w:rsidRPr="0085347B">
        <w:rPr>
          <w:rFonts w:ascii="Verdana" w:hAnsi="Verdana"/>
          <w:sz w:val="18"/>
          <w:szCs w:val="18"/>
        </w:rPr>
        <w:t>pkt</w:t>
      </w:r>
      <w:proofErr w:type="spellEnd"/>
      <w:r w:rsidRPr="0085347B">
        <w:rPr>
          <w:rFonts w:ascii="Verdana" w:hAnsi="Verdana"/>
          <w:sz w:val="18"/>
          <w:szCs w:val="18"/>
        </w:rPr>
        <w:t xml:space="preserve"> 3</w:t>
      </w:r>
      <w:r>
        <w:rPr>
          <w:rFonts w:ascii="Verdana" w:hAnsi="Verdana"/>
          <w:sz w:val="18"/>
          <w:szCs w:val="18"/>
        </w:rPr>
        <w:t xml:space="preserve"> i 8,</w:t>
      </w:r>
      <w:r w:rsidRPr="0085347B">
        <w:rPr>
          <w:rFonts w:ascii="Verdana" w:hAnsi="Verdana"/>
          <w:sz w:val="18"/>
          <w:szCs w:val="18"/>
        </w:rPr>
        <w:t xml:space="preserve">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85347B">
        <w:rPr>
          <w:rFonts w:ascii="Verdana" w:hAnsi="Verdana"/>
          <w:sz w:val="18"/>
          <w:szCs w:val="18"/>
        </w:rPr>
        <w:t>pkt</w:t>
      </w:r>
      <w:proofErr w:type="spellEnd"/>
      <w:r w:rsidRPr="0085347B">
        <w:rPr>
          <w:rFonts w:ascii="Verdana" w:hAnsi="Verdana"/>
          <w:sz w:val="18"/>
          <w:szCs w:val="18"/>
        </w:rPr>
        <w:t xml:space="preserve"> 1 i 3 ustawy, korzysta z posiadanych oświadczeń lub dokumentów, o ile są one aktualne.</w:t>
      </w:r>
    </w:p>
    <w:p w:rsidR="00CE12A0" w:rsidRDefault="00CE12A0" w:rsidP="00D61349">
      <w:pPr>
        <w:tabs>
          <w:tab w:val="left" w:pos="284"/>
        </w:tabs>
        <w:jc w:val="both"/>
        <w:rPr>
          <w:rFonts w:ascii="Verdana" w:hAnsi="Verdana"/>
          <w:b/>
          <w:sz w:val="18"/>
          <w:szCs w:val="18"/>
          <w:u w:val="single"/>
        </w:rPr>
      </w:pPr>
    </w:p>
    <w:p w:rsidR="00FE07D6" w:rsidRPr="00731025" w:rsidRDefault="00FE07D6" w:rsidP="008F0338">
      <w:pPr>
        <w:pStyle w:val="Tekstpodstawowy"/>
        <w:tabs>
          <w:tab w:val="left" w:pos="284"/>
        </w:tabs>
        <w:jc w:val="both"/>
        <w:rPr>
          <w:rFonts w:ascii="Verdana" w:hAnsi="Verdana"/>
          <w:b/>
          <w:iCs/>
          <w:sz w:val="18"/>
          <w:szCs w:val="18"/>
        </w:rPr>
      </w:pPr>
      <w:r w:rsidRPr="00731025">
        <w:rPr>
          <w:rFonts w:ascii="Verdana" w:hAnsi="Verdana"/>
          <w:b/>
          <w:sz w:val="18"/>
          <w:szCs w:val="18"/>
        </w:rPr>
        <w:t>VI.</w:t>
      </w:r>
      <w:r w:rsidR="00503985" w:rsidRPr="00731025">
        <w:rPr>
          <w:rFonts w:ascii="Verdana" w:hAnsi="Verdana"/>
          <w:b/>
          <w:iCs/>
          <w:sz w:val="18"/>
          <w:szCs w:val="18"/>
        </w:rPr>
        <w:t xml:space="preserve"> </w:t>
      </w:r>
      <w:r w:rsidRPr="00731025">
        <w:rPr>
          <w:rFonts w:ascii="Verdana" w:hAnsi="Verdana"/>
          <w:b/>
          <w:iCs/>
          <w:sz w:val="18"/>
          <w:szCs w:val="18"/>
        </w:rPr>
        <w:t xml:space="preserve">SPOSÓB POROZUMIEWANIA SIĘ Z </w:t>
      </w:r>
      <w:r w:rsidR="00503985" w:rsidRPr="00731025">
        <w:rPr>
          <w:rFonts w:ascii="Verdana" w:hAnsi="Verdana"/>
          <w:b/>
          <w:iCs/>
          <w:sz w:val="18"/>
          <w:szCs w:val="18"/>
        </w:rPr>
        <w:t>WYKONAWCAMI ORAZ PRZEKAZYWANIA</w:t>
      </w:r>
      <w:r w:rsidR="00B462BE" w:rsidRPr="00731025">
        <w:rPr>
          <w:rFonts w:ascii="Verdana" w:hAnsi="Verdana"/>
          <w:b/>
          <w:iCs/>
          <w:sz w:val="18"/>
          <w:szCs w:val="18"/>
        </w:rPr>
        <w:t xml:space="preserve"> </w:t>
      </w:r>
      <w:r w:rsidR="003B1CC7" w:rsidRPr="00731025">
        <w:rPr>
          <w:rFonts w:ascii="Verdana" w:hAnsi="Verdana"/>
          <w:b/>
          <w:iCs/>
          <w:sz w:val="18"/>
          <w:szCs w:val="18"/>
        </w:rPr>
        <w:t xml:space="preserve">OŚWIADCZEŃ </w:t>
      </w:r>
      <w:r w:rsidR="00793E6D">
        <w:rPr>
          <w:rFonts w:ascii="Verdana" w:hAnsi="Verdana"/>
          <w:b/>
          <w:iCs/>
          <w:sz w:val="18"/>
          <w:szCs w:val="18"/>
        </w:rPr>
        <w:br/>
      </w:r>
      <w:r w:rsidR="003B1CC7" w:rsidRPr="00731025">
        <w:rPr>
          <w:rFonts w:ascii="Verdana" w:hAnsi="Verdana"/>
          <w:b/>
          <w:iCs/>
          <w:sz w:val="18"/>
          <w:szCs w:val="18"/>
        </w:rPr>
        <w:t xml:space="preserve">I DOKUMENTÓW </w:t>
      </w:r>
      <w:r w:rsidR="00C22C2C">
        <w:rPr>
          <w:rFonts w:ascii="Verdana" w:hAnsi="Verdana"/>
          <w:b/>
          <w:iCs/>
          <w:sz w:val="18"/>
          <w:szCs w:val="18"/>
        </w:rPr>
        <w:t>JEŻELI ZAMAWIAJĄCY, W SYTUACJACH OKREŚ</w:t>
      </w:r>
      <w:r w:rsidR="00DF47CD">
        <w:rPr>
          <w:rFonts w:ascii="Verdana" w:hAnsi="Verdana"/>
          <w:b/>
          <w:iCs/>
          <w:sz w:val="18"/>
          <w:szCs w:val="18"/>
        </w:rPr>
        <w:t>L</w:t>
      </w:r>
      <w:r w:rsidR="00C22C2C">
        <w:rPr>
          <w:rFonts w:ascii="Verdana" w:hAnsi="Verdana"/>
          <w:b/>
          <w:iCs/>
          <w:sz w:val="18"/>
          <w:szCs w:val="18"/>
        </w:rPr>
        <w:t>ONYCH W ART. 10c – 10e UST</w:t>
      </w:r>
      <w:r w:rsidR="008B6785">
        <w:rPr>
          <w:rFonts w:ascii="Verdana" w:hAnsi="Verdana"/>
          <w:b/>
          <w:iCs/>
          <w:sz w:val="18"/>
          <w:szCs w:val="18"/>
        </w:rPr>
        <w:t>A</w:t>
      </w:r>
      <w:r w:rsidR="00C22C2C">
        <w:rPr>
          <w:rFonts w:ascii="Verdana" w:hAnsi="Verdana"/>
          <w:b/>
          <w:iCs/>
          <w:sz w:val="18"/>
          <w:szCs w:val="18"/>
        </w:rPr>
        <w:t xml:space="preserve">WY, PRZEWIDUJE INNY SPOSÓB POROZUMIEWANIA SIĘ NIŻ PRZY UŻYCIU </w:t>
      </w:r>
      <w:r w:rsidR="00797BD1">
        <w:rPr>
          <w:rFonts w:ascii="Verdana" w:hAnsi="Verdana"/>
          <w:b/>
          <w:iCs/>
          <w:sz w:val="18"/>
          <w:szCs w:val="18"/>
        </w:rPr>
        <w:t>ŚRO</w:t>
      </w:r>
      <w:r w:rsidR="00C22C2C">
        <w:rPr>
          <w:rFonts w:ascii="Verdana" w:hAnsi="Verdana"/>
          <w:b/>
          <w:iCs/>
          <w:sz w:val="18"/>
          <w:szCs w:val="18"/>
        </w:rPr>
        <w:t xml:space="preserve">DKÓW KOMUNIKACJI ELEKTRONICZNEJ A TAKŻE WSKAZANIE </w:t>
      </w:r>
      <w:r w:rsidR="003B1CC7" w:rsidRPr="00731025">
        <w:rPr>
          <w:rFonts w:ascii="Verdana" w:hAnsi="Verdana"/>
          <w:b/>
          <w:iCs/>
          <w:sz w:val="18"/>
          <w:szCs w:val="18"/>
        </w:rPr>
        <w:t>OS</w:t>
      </w:r>
      <w:r w:rsidR="008B6785">
        <w:rPr>
          <w:rFonts w:ascii="Verdana" w:hAnsi="Verdana"/>
          <w:b/>
          <w:iCs/>
          <w:sz w:val="18"/>
          <w:szCs w:val="18"/>
        </w:rPr>
        <w:t>Ó</w:t>
      </w:r>
      <w:r w:rsidR="00C22C2C">
        <w:rPr>
          <w:rFonts w:ascii="Verdana" w:hAnsi="Verdana"/>
          <w:b/>
          <w:iCs/>
          <w:sz w:val="18"/>
          <w:szCs w:val="18"/>
        </w:rPr>
        <w:t>B</w:t>
      </w:r>
      <w:r w:rsidR="003B1CC7" w:rsidRPr="00731025">
        <w:rPr>
          <w:rFonts w:ascii="Verdana" w:hAnsi="Verdana"/>
          <w:b/>
          <w:iCs/>
          <w:sz w:val="18"/>
          <w:szCs w:val="18"/>
        </w:rPr>
        <w:t xml:space="preserve"> UPRAWNION</w:t>
      </w:r>
      <w:r w:rsidR="008B6785">
        <w:rPr>
          <w:rFonts w:ascii="Verdana" w:hAnsi="Verdana"/>
          <w:b/>
          <w:iCs/>
          <w:sz w:val="18"/>
          <w:szCs w:val="18"/>
        </w:rPr>
        <w:t>YCH</w:t>
      </w:r>
      <w:r w:rsidR="003B1CC7" w:rsidRPr="00731025">
        <w:rPr>
          <w:rFonts w:ascii="Verdana" w:hAnsi="Verdana"/>
          <w:b/>
          <w:iCs/>
          <w:sz w:val="18"/>
          <w:szCs w:val="18"/>
        </w:rPr>
        <w:t xml:space="preserve"> DO POROZUMIEWANIA SIĘ Z</w:t>
      </w:r>
      <w:r w:rsidR="00B462BE" w:rsidRPr="00731025">
        <w:rPr>
          <w:rFonts w:ascii="Verdana" w:hAnsi="Verdana"/>
          <w:b/>
          <w:iCs/>
          <w:sz w:val="18"/>
          <w:szCs w:val="18"/>
        </w:rPr>
        <w:t xml:space="preserve">  </w:t>
      </w:r>
      <w:r w:rsidR="003B1CC7" w:rsidRPr="00731025">
        <w:rPr>
          <w:rFonts w:ascii="Verdana" w:hAnsi="Verdana"/>
          <w:b/>
          <w:iCs/>
          <w:sz w:val="18"/>
          <w:szCs w:val="18"/>
        </w:rPr>
        <w:t>WYKONAWCAMI</w:t>
      </w:r>
    </w:p>
    <w:p w:rsidR="00A40059" w:rsidRPr="00731025" w:rsidRDefault="00B111C1" w:rsidP="00A00264">
      <w:pPr>
        <w:numPr>
          <w:ilvl w:val="0"/>
          <w:numId w:val="5"/>
        </w:numPr>
        <w:tabs>
          <w:tab w:val="clear" w:pos="360"/>
        </w:tabs>
        <w:ind w:left="284" w:hanging="284"/>
        <w:jc w:val="both"/>
        <w:rPr>
          <w:rFonts w:ascii="Verdana" w:hAnsi="Verdana"/>
          <w:sz w:val="18"/>
          <w:szCs w:val="18"/>
        </w:rPr>
      </w:pPr>
      <w:r w:rsidRPr="00731025">
        <w:rPr>
          <w:rFonts w:ascii="Verdana" w:hAnsi="Verdana"/>
          <w:sz w:val="18"/>
          <w:szCs w:val="18"/>
        </w:rPr>
        <w:t>W postępowaniu o udzielenie zamówienia oświadczenia, wnioski, zawiadomienia oraz informacje Zamawiający</w:t>
      </w:r>
      <w:r w:rsidR="00006907" w:rsidRPr="00731025">
        <w:rPr>
          <w:rFonts w:ascii="Verdana" w:hAnsi="Verdana"/>
          <w:sz w:val="18"/>
          <w:szCs w:val="18"/>
        </w:rPr>
        <w:t xml:space="preserve"> i Wykonawcy </w:t>
      </w:r>
      <w:r w:rsidRPr="00731025">
        <w:rPr>
          <w:rFonts w:ascii="Verdana" w:hAnsi="Verdana"/>
          <w:sz w:val="18"/>
          <w:szCs w:val="18"/>
        </w:rPr>
        <w:t xml:space="preserve"> przekazuj</w:t>
      </w:r>
      <w:r w:rsidR="00006907" w:rsidRPr="00731025">
        <w:rPr>
          <w:rFonts w:ascii="Verdana" w:hAnsi="Verdana"/>
          <w:sz w:val="18"/>
          <w:szCs w:val="18"/>
        </w:rPr>
        <w:t>ą</w:t>
      </w:r>
      <w:r w:rsidR="00FE07D6" w:rsidRPr="00731025">
        <w:rPr>
          <w:rFonts w:ascii="Verdana" w:hAnsi="Verdana"/>
          <w:sz w:val="18"/>
          <w:szCs w:val="18"/>
        </w:rPr>
        <w:t xml:space="preserve"> </w:t>
      </w:r>
      <w:r w:rsidR="00FE07D6" w:rsidRPr="00731025">
        <w:rPr>
          <w:rFonts w:ascii="Verdana" w:hAnsi="Verdana"/>
          <w:sz w:val="18"/>
          <w:szCs w:val="18"/>
          <w:u w:val="single"/>
        </w:rPr>
        <w:t>faksem</w:t>
      </w:r>
      <w:r w:rsidRPr="00731025">
        <w:rPr>
          <w:rFonts w:ascii="Verdana" w:hAnsi="Verdana"/>
          <w:sz w:val="18"/>
          <w:szCs w:val="18"/>
        </w:rPr>
        <w:t xml:space="preserve"> </w:t>
      </w:r>
      <w:r w:rsidR="00DF43F8" w:rsidRPr="00731025">
        <w:rPr>
          <w:rFonts w:ascii="Verdana" w:hAnsi="Verdana"/>
          <w:sz w:val="18"/>
          <w:szCs w:val="18"/>
        </w:rPr>
        <w:t>lub</w:t>
      </w:r>
      <w:r w:rsidR="00FE07D6" w:rsidRPr="00731025">
        <w:rPr>
          <w:rFonts w:ascii="Verdana" w:hAnsi="Verdana"/>
          <w:sz w:val="18"/>
          <w:szCs w:val="18"/>
        </w:rPr>
        <w:t xml:space="preserve"> za pośrednictwem </w:t>
      </w:r>
      <w:r w:rsidR="00FE07D6" w:rsidRPr="00731025">
        <w:rPr>
          <w:rFonts w:ascii="Verdana" w:hAnsi="Verdana"/>
          <w:sz w:val="18"/>
          <w:szCs w:val="18"/>
          <w:u w:val="single"/>
        </w:rPr>
        <w:t>poczty elektronicznej</w:t>
      </w:r>
      <w:r w:rsidR="00006907" w:rsidRPr="00731025">
        <w:rPr>
          <w:rFonts w:ascii="Verdana" w:hAnsi="Verdana"/>
          <w:sz w:val="18"/>
          <w:szCs w:val="18"/>
        </w:rPr>
        <w:t>.</w:t>
      </w:r>
      <w:r w:rsidR="00FE07D6" w:rsidRPr="00731025">
        <w:rPr>
          <w:rFonts w:ascii="Verdana" w:hAnsi="Verdana"/>
          <w:sz w:val="18"/>
          <w:szCs w:val="18"/>
        </w:rPr>
        <w:t xml:space="preserve"> </w:t>
      </w:r>
      <w:r w:rsidR="00006907" w:rsidRPr="00731025">
        <w:rPr>
          <w:rFonts w:ascii="Verdana" w:hAnsi="Verdana"/>
          <w:sz w:val="18"/>
          <w:szCs w:val="18"/>
        </w:rPr>
        <w:t xml:space="preserve"> </w:t>
      </w:r>
    </w:p>
    <w:p w:rsidR="00003685" w:rsidRPr="00731025" w:rsidRDefault="000075A8" w:rsidP="000E3C37">
      <w:pPr>
        <w:pStyle w:val="Tekstpodstawowy"/>
        <w:numPr>
          <w:ilvl w:val="0"/>
          <w:numId w:val="5"/>
        </w:numPr>
        <w:tabs>
          <w:tab w:val="clear" w:pos="360"/>
        </w:tabs>
        <w:ind w:left="284" w:hanging="284"/>
        <w:jc w:val="both"/>
        <w:rPr>
          <w:rFonts w:ascii="Verdana" w:hAnsi="Verdana"/>
          <w:i/>
          <w:sz w:val="18"/>
          <w:szCs w:val="18"/>
        </w:rPr>
      </w:pPr>
      <w:r w:rsidRPr="00731025">
        <w:rPr>
          <w:rFonts w:ascii="Verdana" w:hAnsi="Verdana"/>
          <w:sz w:val="18"/>
          <w:szCs w:val="18"/>
        </w:rPr>
        <w:t>Wykonawcy mogą przekazywać do Zamawiającego oświadczenia, wnioski</w:t>
      </w:r>
      <w:r w:rsidR="00006907" w:rsidRPr="00731025">
        <w:rPr>
          <w:rFonts w:ascii="Verdana" w:hAnsi="Verdana"/>
          <w:sz w:val="18"/>
          <w:szCs w:val="18"/>
        </w:rPr>
        <w:t>, zawiadomienia oraz informacje</w:t>
      </w:r>
      <w:r w:rsidRPr="00731025">
        <w:rPr>
          <w:rFonts w:ascii="Verdana" w:hAnsi="Verdana"/>
          <w:sz w:val="18"/>
          <w:szCs w:val="18"/>
        </w:rPr>
        <w:t xml:space="preserve"> </w:t>
      </w:r>
      <w:r w:rsidR="00FB1DC7" w:rsidRPr="00731025">
        <w:rPr>
          <w:rFonts w:ascii="Verdana" w:hAnsi="Verdana"/>
          <w:sz w:val="18"/>
          <w:szCs w:val="18"/>
        </w:rPr>
        <w:t>faksem pod nr (</w:t>
      </w:r>
      <w:r w:rsidRPr="00731025">
        <w:rPr>
          <w:rFonts w:ascii="Verdana" w:hAnsi="Verdana"/>
          <w:sz w:val="18"/>
          <w:szCs w:val="18"/>
        </w:rPr>
        <w:t xml:space="preserve">81) 535-43-13 </w:t>
      </w:r>
      <w:r w:rsidR="00DF43F8" w:rsidRPr="00731025">
        <w:rPr>
          <w:rFonts w:ascii="Verdana" w:hAnsi="Verdana"/>
          <w:sz w:val="18"/>
          <w:szCs w:val="18"/>
        </w:rPr>
        <w:t>lub</w:t>
      </w:r>
      <w:r w:rsidRPr="00731025">
        <w:rPr>
          <w:rFonts w:ascii="Verdana" w:hAnsi="Verdana"/>
          <w:sz w:val="18"/>
          <w:szCs w:val="18"/>
        </w:rPr>
        <w:t xml:space="preserve"> za pośrednictwem poczty elektronicznej </w:t>
      </w:r>
      <w:r w:rsidR="00006907" w:rsidRPr="00731025">
        <w:rPr>
          <w:rFonts w:ascii="Verdana" w:hAnsi="Verdana"/>
          <w:sz w:val="18"/>
          <w:szCs w:val="18"/>
        </w:rPr>
        <w:t xml:space="preserve">e-mail: </w:t>
      </w:r>
      <w:hyperlink r:id="rId9" w:history="1">
        <w:r w:rsidR="00490D1A" w:rsidRPr="00DE24F2">
          <w:rPr>
            <w:rStyle w:val="Hipercze"/>
            <w:rFonts w:ascii="Verdana" w:hAnsi="Verdana"/>
            <w:sz w:val="18"/>
            <w:szCs w:val="18"/>
          </w:rPr>
          <w:t>magdalena.kopiel@lu.policja.gov.pl</w:t>
        </w:r>
      </w:hyperlink>
      <w:r w:rsidR="00E64B8F" w:rsidRPr="00731025">
        <w:rPr>
          <w:rFonts w:ascii="Verdana" w:hAnsi="Verdana"/>
          <w:sz w:val="18"/>
          <w:szCs w:val="18"/>
        </w:rPr>
        <w:t>.</w:t>
      </w:r>
      <w:r w:rsidR="00A40059" w:rsidRPr="00731025">
        <w:rPr>
          <w:rFonts w:ascii="Verdana" w:hAnsi="Verdana"/>
          <w:sz w:val="18"/>
          <w:szCs w:val="18"/>
        </w:rPr>
        <w:t xml:space="preserve"> </w:t>
      </w:r>
      <w:r w:rsidR="00B856A9" w:rsidRPr="00731025">
        <w:rPr>
          <w:rFonts w:ascii="Verdana" w:hAnsi="Verdana"/>
          <w:sz w:val="18"/>
          <w:szCs w:val="18"/>
        </w:rPr>
        <w:t xml:space="preserve">Powyższe nie dotyczy oferty, która winna być złożona na piśmie </w:t>
      </w:r>
      <w:r w:rsidR="00E07EAE">
        <w:rPr>
          <w:rFonts w:ascii="Verdana" w:hAnsi="Verdana"/>
          <w:sz w:val="18"/>
          <w:szCs w:val="18"/>
        </w:rPr>
        <w:br/>
      </w:r>
      <w:r w:rsidR="00B856A9" w:rsidRPr="00731025">
        <w:rPr>
          <w:rFonts w:ascii="Verdana" w:hAnsi="Verdana"/>
          <w:sz w:val="18"/>
          <w:szCs w:val="18"/>
        </w:rPr>
        <w:t>w sposób określony w rozdziale IX.</w:t>
      </w:r>
      <w:r w:rsidR="00003685" w:rsidRPr="00731025">
        <w:rPr>
          <w:rFonts w:ascii="Verdana" w:hAnsi="Verdana"/>
          <w:sz w:val="18"/>
          <w:szCs w:val="18"/>
        </w:rPr>
        <w:t xml:space="preserve"> </w:t>
      </w:r>
    </w:p>
    <w:p w:rsidR="00300506" w:rsidRPr="00731025" w:rsidRDefault="00003685" w:rsidP="00300506">
      <w:pPr>
        <w:pStyle w:val="Tekstpodstawowy"/>
        <w:numPr>
          <w:ilvl w:val="0"/>
          <w:numId w:val="5"/>
        </w:numPr>
        <w:tabs>
          <w:tab w:val="clear" w:pos="360"/>
        </w:tabs>
        <w:ind w:left="284" w:hanging="284"/>
        <w:jc w:val="both"/>
        <w:rPr>
          <w:rFonts w:ascii="Verdana" w:hAnsi="Verdana"/>
          <w:i/>
          <w:sz w:val="18"/>
          <w:szCs w:val="18"/>
        </w:rPr>
      </w:pPr>
      <w:r w:rsidRPr="00731025">
        <w:rPr>
          <w:rFonts w:ascii="Verdana" w:hAnsi="Verdana"/>
          <w:sz w:val="18"/>
          <w:szCs w:val="18"/>
        </w:rPr>
        <w:t>Zamawiający informuje, że w przedmiotowym postępowaniu zawsze dopuszczalna jest forma pisemna przekazywania oświadczeń, wniosków, zawiadomień oraz informacji.</w:t>
      </w:r>
    </w:p>
    <w:p w:rsidR="00A40059" w:rsidRDefault="00006907" w:rsidP="008F0338">
      <w:pPr>
        <w:numPr>
          <w:ilvl w:val="0"/>
          <w:numId w:val="5"/>
        </w:numPr>
        <w:tabs>
          <w:tab w:val="clear" w:pos="360"/>
        </w:tabs>
        <w:ind w:left="284" w:hanging="284"/>
        <w:jc w:val="both"/>
        <w:rPr>
          <w:rFonts w:ascii="Verdana" w:hAnsi="Verdana"/>
          <w:sz w:val="18"/>
          <w:szCs w:val="18"/>
        </w:rPr>
      </w:pPr>
      <w:r w:rsidRPr="00731025">
        <w:rPr>
          <w:rFonts w:ascii="Verdana" w:hAnsi="Verdana"/>
          <w:sz w:val="18"/>
          <w:szCs w:val="18"/>
        </w:rPr>
        <w:t>Jeżeli Zamawiający lub Wykonawca przekazują oświadczenia, wnioski, zawiadomienia oraz informacje faksem lub drogą elektroniczną, każda ze stron na żądanie drugiej strony niezwłocznie potwierdza fakt ich otrzymania.</w:t>
      </w:r>
    </w:p>
    <w:p w:rsidR="00F850D3" w:rsidRPr="00731025" w:rsidRDefault="00F850D3" w:rsidP="008F0338">
      <w:pPr>
        <w:pStyle w:val="Tekstpodstawowy"/>
        <w:numPr>
          <w:ilvl w:val="0"/>
          <w:numId w:val="5"/>
        </w:numPr>
        <w:tabs>
          <w:tab w:val="clear" w:pos="360"/>
        </w:tabs>
        <w:ind w:left="284" w:hanging="284"/>
        <w:jc w:val="both"/>
        <w:rPr>
          <w:rFonts w:ascii="Verdana" w:hAnsi="Verdana"/>
          <w:sz w:val="18"/>
          <w:szCs w:val="18"/>
        </w:rPr>
      </w:pPr>
      <w:r w:rsidRPr="00731025">
        <w:rPr>
          <w:rFonts w:ascii="Verdana" w:hAnsi="Verdana"/>
          <w:sz w:val="18"/>
          <w:szCs w:val="18"/>
        </w:rPr>
        <w:t xml:space="preserve">Wykonawca może zwrócić się do Zamawiającego o wyjaśnienie treści </w:t>
      </w:r>
      <w:r w:rsidR="00C22C2C">
        <w:rPr>
          <w:rFonts w:ascii="Verdana" w:hAnsi="Verdana"/>
          <w:sz w:val="18"/>
          <w:szCs w:val="18"/>
        </w:rPr>
        <w:t>SIWZ</w:t>
      </w:r>
      <w:r w:rsidRPr="00731025">
        <w:rPr>
          <w:rFonts w:ascii="Verdana" w:hAnsi="Verdana"/>
          <w:sz w:val="18"/>
          <w:szCs w:val="18"/>
        </w:rPr>
        <w:t xml:space="preserve">. Zamawiający jest obowiązany udzielić wyjaśnień niezwłocznie, jednak nie później niż na </w:t>
      </w:r>
      <w:r w:rsidR="00A156A7">
        <w:rPr>
          <w:rFonts w:ascii="Verdana" w:hAnsi="Verdana"/>
          <w:sz w:val="18"/>
          <w:szCs w:val="18"/>
        </w:rPr>
        <w:t>2</w:t>
      </w:r>
      <w:r w:rsidRPr="00731025">
        <w:rPr>
          <w:rFonts w:ascii="Verdana" w:hAnsi="Verdana"/>
          <w:sz w:val="18"/>
          <w:szCs w:val="18"/>
        </w:rPr>
        <w:t xml:space="preserve"> dni przed upływem terminu składania ofert, pod warunkiem że wniosek o wyjaśnienie treści </w:t>
      </w:r>
      <w:r w:rsidR="00C22C2C">
        <w:rPr>
          <w:rFonts w:ascii="Verdana" w:hAnsi="Verdana"/>
          <w:sz w:val="18"/>
          <w:szCs w:val="18"/>
        </w:rPr>
        <w:t>SIWZ</w:t>
      </w:r>
      <w:r w:rsidRPr="00731025">
        <w:rPr>
          <w:rFonts w:ascii="Verdana" w:hAnsi="Verdana"/>
          <w:sz w:val="18"/>
          <w:szCs w:val="18"/>
        </w:rPr>
        <w:t xml:space="preserve"> wpłynął do </w:t>
      </w:r>
      <w:r w:rsidR="00DA4ACD" w:rsidRPr="00731025">
        <w:rPr>
          <w:rFonts w:ascii="Verdana" w:hAnsi="Verdana"/>
          <w:sz w:val="18"/>
          <w:szCs w:val="18"/>
        </w:rPr>
        <w:t>Z</w:t>
      </w:r>
      <w:r w:rsidRPr="00731025">
        <w:rPr>
          <w:rFonts w:ascii="Verdana" w:hAnsi="Verdana"/>
          <w:sz w:val="18"/>
          <w:szCs w:val="18"/>
        </w:rPr>
        <w:t xml:space="preserve">amawiającego nie później niż do końca dnia, w którym upływa połowa wyznaczonego terminu składania ofert. Jeżeli </w:t>
      </w:r>
      <w:r w:rsidRPr="00731025">
        <w:rPr>
          <w:rFonts w:ascii="Verdana" w:hAnsi="Verdana"/>
          <w:sz w:val="18"/>
          <w:szCs w:val="18"/>
        </w:rPr>
        <w:lastRenderedPageBreak/>
        <w:t xml:space="preserve">wniosek </w:t>
      </w:r>
      <w:r w:rsidR="00B3497B" w:rsidRPr="00731025">
        <w:rPr>
          <w:rFonts w:ascii="Verdana" w:hAnsi="Verdana"/>
          <w:sz w:val="18"/>
          <w:szCs w:val="18"/>
        </w:rPr>
        <w:t>ten</w:t>
      </w:r>
      <w:r w:rsidRPr="00731025">
        <w:rPr>
          <w:rFonts w:ascii="Verdana" w:hAnsi="Verdana"/>
          <w:sz w:val="18"/>
          <w:szCs w:val="18"/>
        </w:rPr>
        <w:t xml:space="preserve"> wpłynął po upływie w/w terminu, lub dotyczy udzielonych wyjaśnień, Zamawiający może udzielić wyjaśnień albo pozostawić wniosek bez rozpoznania. </w:t>
      </w:r>
      <w:r w:rsidRPr="00731025">
        <w:rPr>
          <w:rFonts w:ascii="Verdana" w:hAnsi="Verdana"/>
          <w:b/>
          <w:sz w:val="18"/>
          <w:szCs w:val="18"/>
        </w:rPr>
        <w:t>Przedłużenie terminu składania ofert nie wpływa na bieg terminu składania wniosku, o wyjaśnienie treści SIWZ</w:t>
      </w:r>
      <w:r w:rsidRPr="00731025">
        <w:rPr>
          <w:rFonts w:ascii="Verdana" w:hAnsi="Verdana"/>
          <w:sz w:val="18"/>
          <w:szCs w:val="18"/>
        </w:rPr>
        <w:t>.</w:t>
      </w:r>
    </w:p>
    <w:p w:rsidR="00F850D3" w:rsidRPr="00731025" w:rsidRDefault="00F850D3" w:rsidP="008F0338">
      <w:pPr>
        <w:pStyle w:val="Tekstpodstawowy"/>
        <w:numPr>
          <w:ilvl w:val="0"/>
          <w:numId w:val="5"/>
        </w:numPr>
        <w:tabs>
          <w:tab w:val="clear" w:pos="360"/>
        </w:tabs>
        <w:ind w:left="284" w:hanging="284"/>
        <w:jc w:val="both"/>
        <w:rPr>
          <w:rFonts w:ascii="Verdana" w:hAnsi="Verdana"/>
          <w:iCs/>
          <w:sz w:val="18"/>
          <w:szCs w:val="18"/>
        </w:rPr>
      </w:pPr>
      <w:r w:rsidRPr="00731025">
        <w:rPr>
          <w:rFonts w:ascii="Verdana" w:hAnsi="Verdana"/>
          <w:iCs/>
          <w:sz w:val="18"/>
          <w:szCs w:val="18"/>
        </w:rPr>
        <w:t xml:space="preserve">W uzasadnionych przypadkach Zamawiający może przed upływem terminu składania ofert zmienić treść </w:t>
      </w:r>
      <w:r w:rsidR="001C76AD">
        <w:rPr>
          <w:rFonts w:ascii="Verdana" w:hAnsi="Verdana"/>
          <w:iCs/>
          <w:sz w:val="18"/>
          <w:szCs w:val="18"/>
        </w:rPr>
        <w:t>SIWZ</w:t>
      </w:r>
      <w:r w:rsidRPr="00731025">
        <w:rPr>
          <w:rFonts w:ascii="Verdana" w:hAnsi="Verdana"/>
          <w:iCs/>
          <w:sz w:val="18"/>
          <w:szCs w:val="18"/>
        </w:rPr>
        <w:t xml:space="preserve">. Dokonaną zmianę </w:t>
      </w:r>
      <w:r w:rsidR="001C76AD">
        <w:rPr>
          <w:rFonts w:ascii="Verdana" w:hAnsi="Verdana"/>
          <w:iCs/>
          <w:sz w:val="18"/>
          <w:szCs w:val="18"/>
        </w:rPr>
        <w:t xml:space="preserve">SIWZ </w:t>
      </w:r>
      <w:r w:rsidRPr="00731025">
        <w:rPr>
          <w:rFonts w:ascii="Verdana" w:hAnsi="Verdana"/>
          <w:iCs/>
          <w:sz w:val="18"/>
          <w:szCs w:val="18"/>
        </w:rPr>
        <w:t xml:space="preserve">Zamawiający </w:t>
      </w:r>
      <w:r w:rsidR="00C22C2C">
        <w:rPr>
          <w:rFonts w:ascii="Verdana" w:hAnsi="Verdana"/>
          <w:iCs/>
          <w:sz w:val="18"/>
          <w:szCs w:val="18"/>
        </w:rPr>
        <w:t>udostępnia na stronie internetowej.</w:t>
      </w:r>
    </w:p>
    <w:p w:rsidR="00FE07D6" w:rsidRPr="00731025" w:rsidRDefault="00FE07D6" w:rsidP="008F0338">
      <w:pPr>
        <w:pStyle w:val="Tekstpodstawowy"/>
        <w:numPr>
          <w:ilvl w:val="0"/>
          <w:numId w:val="5"/>
        </w:numPr>
        <w:tabs>
          <w:tab w:val="clear" w:pos="360"/>
        </w:tabs>
        <w:ind w:left="284" w:hanging="284"/>
        <w:jc w:val="both"/>
        <w:rPr>
          <w:rFonts w:ascii="Verdana" w:hAnsi="Verdana"/>
          <w:i/>
          <w:sz w:val="18"/>
          <w:szCs w:val="18"/>
        </w:rPr>
      </w:pPr>
      <w:r w:rsidRPr="00731025">
        <w:rPr>
          <w:rFonts w:ascii="Verdana" w:hAnsi="Verdana"/>
          <w:sz w:val="18"/>
          <w:szCs w:val="18"/>
        </w:rPr>
        <w:t>Zamawiający nie przewiduje zebrania Wykonawców.</w:t>
      </w:r>
    </w:p>
    <w:p w:rsidR="004656F6" w:rsidRPr="004656F6" w:rsidRDefault="00261616" w:rsidP="004656F6">
      <w:pPr>
        <w:pStyle w:val="Tekstpodstawowy"/>
        <w:numPr>
          <w:ilvl w:val="0"/>
          <w:numId w:val="5"/>
        </w:numPr>
        <w:tabs>
          <w:tab w:val="clear" w:pos="360"/>
        </w:tabs>
        <w:ind w:left="284" w:hanging="284"/>
        <w:jc w:val="both"/>
        <w:rPr>
          <w:rFonts w:ascii="Verdana" w:hAnsi="Verdana"/>
          <w:i/>
          <w:sz w:val="18"/>
          <w:szCs w:val="18"/>
        </w:rPr>
      </w:pPr>
      <w:r w:rsidRPr="00731025">
        <w:rPr>
          <w:rFonts w:ascii="Verdana" w:hAnsi="Verdana"/>
          <w:sz w:val="18"/>
          <w:szCs w:val="18"/>
        </w:rPr>
        <w:t>Zamawiający przyjmuje wszystkie pisma w godzinach urzędowania, to znaczy od godziny 7</w:t>
      </w:r>
      <w:r w:rsidR="00817DD7" w:rsidRPr="00731025">
        <w:rPr>
          <w:rFonts w:ascii="Verdana" w:hAnsi="Verdana"/>
          <w:sz w:val="18"/>
          <w:szCs w:val="18"/>
        </w:rPr>
        <w:t>:30</w:t>
      </w:r>
      <w:r w:rsidRPr="00731025">
        <w:rPr>
          <w:rFonts w:ascii="Verdana" w:hAnsi="Verdana"/>
          <w:sz w:val="18"/>
          <w:szCs w:val="18"/>
        </w:rPr>
        <w:t xml:space="preserve"> </w:t>
      </w:r>
      <w:r w:rsidR="006E2A17">
        <w:rPr>
          <w:rFonts w:ascii="Verdana" w:hAnsi="Verdana"/>
          <w:sz w:val="18"/>
          <w:szCs w:val="18"/>
        </w:rPr>
        <w:br/>
      </w:r>
      <w:r w:rsidRPr="00731025">
        <w:rPr>
          <w:rFonts w:ascii="Verdana" w:hAnsi="Verdana"/>
          <w:sz w:val="18"/>
          <w:szCs w:val="18"/>
        </w:rPr>
        <w:t>do godziny 15</w:t>
      </w:r>
      <w:r w:rsidR="00817DD7" w:rsidRPr="00731025">
        <w:rPr>
          <w:rFonts w:ascii="Verdana" w:hAnsi="Verdana"/>
          <w:sz w:val="18"/>
          <w:szCs w:val="18"/>
        </w:rPr>
        <w:t>:</w:t>
      </w:r>
      <w:r w:rsidRPr="00731025">
        <w:rPr>
          <w:rFonts w:ascii="Verdana" w:hAnsi="Verdana"/>
          <w:sz w:val="18"/>
          <w:szCs w:val="18"/>
        </w:rPr>
        <w:t>30</w:t>
      </w:r>
      <w:r w:rsidR="00006907" w:rsidRPr="00731025">
        <w:rPr>
          <w:rFonts w:ascii="Verdana" w:hAnsi="Verdana"/>
          <w:sz w:val="18"/>
          <w:szCs w:val="18"/>
        </w:rPr>
        <w:t>.</w:t>
      </w:r>
    </w:p>
    <w:p w:rsidR="001C76AD" w:rsidRPr="00793E6D" w:rsidRDefault="001C76AD" w:rsidP="00793E6D">
      <w:pPr>
        <w:pStyle w:val="Tekstpodstawowy"/>
        <w:numPr>
          <w:ilvl w:val="0"/>
          <w:numId w:val="5"/>
        </w:numPr>
        <w:tabs>
          <w:tab w:val="clear" w:pos="360"/>
        </w:tabs>
        <w:ind w:left="284" w:hanging="284"/>
        <w:jc w:val="both"/>
        <w:rPr>
          <w:rFonts w:ascii="Verdana" w:hAnsi="Verdana"/>
          <w:i/>
          <w:sz w:val="18"/>
          <w:szCs w:val="18"/>
        </w:rPr>
      </w:pPr>
      <w:r w:rsidRPr="00793E6D">
        <w:rPr>
          <w:rFonts w:ascii="Verdana" w:hAnsi="Verdana"/>
          <w:sz w:val="18"/>
          <w:szCs w:val="18"/>
        </w:rPr>
        <w:t>Uprawnionymi do bezpośredniego kontaktowania się z Wykonawcami są n/w pracownicy:</w:t>
      </w:r>
    </w:p>
    <w:p w:rsidR="007A6432" w:rsidRDefault="00490D1A" w:rsidP="006C7A7F">
      <w:pPr>
        <w:pStyle w:val="Tekstpodstawowy"/>
        <w:numPr>
          <w:ilvl w:val="0"/>
          <w:numId w:val="33"/>
        </w:numPr>
        <w:rPr>
          <w:rFonts w:ascii="Verdana" w:hAnsi="Verdana"/>
          <w:sz w:val="18"/>
          <w:szCs w:val="18"/>
        </w:rPr>
      </w:pPr>
      <w:r>
        <w:rPr>
          <w:rFonts w:ascii="Verdana" w:hAnsi="Verdana"/>
          <w:sz w:val="18"/>
          <w:szCs w:val="18"/>
        </w:rPr>
        <w:t>Anna Smolińska</w:t>
      </w:r>
      <w:r w:rsidR="00CE12A0">
        <w:rPr>
          <w:rFonts w:ascii="Verdana" w:hAnsi="Verdana"/>
          <w:sz w:val="18"/>
          <w:szCs w:val="18"/>
        </w:rPr>
        <w:t xml:space="preserve"> </w:t>
      </w:r>
      <w:r w:rsidR="00E870BA">
        <w:rPr>
          <w:rFonts w:ascii="Verdana" w:hAnsi="Verdana"/>
          <w:sz w:val="18"/>
          <w:szCs w:val="18"/>
        </w:rPr>
        <w:t xml:space="preserve">- </w:t>
      </w:r>
      <w:r w:rsidR="001C76AD" w:rsidRPr="001B06D6">
        <w:rPr>
          <w:rFonts w:ascii="Verdana" w:hAnsi="Verdana"/>
          <w:sz w:val="18"/>
          <w:szCs w:val="18"/>
        </w:rPr>
        <w:t>tel. (81) 535-</w:t>
      </w:r>
      <w:r w:rsidR="00B704A5">
        <w:rPr>
          <w:rFonts w:ascii="Verdana" w:hAnsi="Verdana"/>
          <w:sz w:val="18"/>
          <w:szCs w:val="18"/>
        </w:rPr>
        <w:t>5</w:t>
      </w:r>
      <w:r>
        <w:rPr>
          <w:rFonts w:ascii="Verdana" w:hAnsi="Verdana"/>
          <w:sz w:val="18"/>
          <w:szCs w:val="18"/>
        </w:rPr>
        <w:t>3</w:t>
      </w:r>
      <w:r w:rsidR="001C76AD" w:rsidRPr="001B06D6">
        <w:rPr>
          <w:rFonts w:ascii="Verdana" w:hAnsi="Verdana"/>
          <w:sz w:val="18"/>
          <w:szCs w:val="18"/>
        </w:rPr>
        <w:t>-</w:t>
      </w:r>
      <w:r>
        <w:rPr>
          <w:rFonts w:ascii="Verdana" w:hAnsi="Verdana"/>
          <w:sz w:val="18"/>
          <w:szCs w:val="18"/>
        </w:rPr>
        <w:t>3</w:t>
      </w:r>
      <w:r w:rsidR="00B704A5">
        <w:rPr>
          <w:rFonts w:ascii="Verdana" w:hAnsi="Verdana"/>
          <w:sz w:val="18"/>
          <w:szCs w:val="18"/>
        </w:rPr>
        <w:t>5</w:t>
      </w:r>
      <w:r w:rsidR="001C76AD" w:rsidRPr="001B06D6">
        <w:rPr>
          <w:rFonts w:ascii="Verdana" w:hAnsi="Verdana"/>
          <w:sz w:val="18"/>
          <w:szCs w:val="18"/>
        </w:rPr>
        <w:t xml:space="preserve"> (Wydział </w:t>
      </w:r>
      <w:r w:rsidR="00B704A5">
        <w:rPr>
          <w:rFonts w:ascii="Verdana" w:hAnsi="Verdana"/>
          <w:sz w:val="18"/>
          <w:szCs w:val="18"/>
        </w:rPr>
        <w:t>Łączności i Informatyki</w:t>
      </w:r>
      <w:r w:rsidR="001C76AD" w:rsidRPr="001B06D6">
        <w:rPr>
          <w:rFonts w:ascii="Verdana" w:hAnsi="Verdana"/>
          <w:sz w:val="18"/>
          <w:szCs w:val="18"/>
        </w:rPr>
        <w:t>),</w:t>
      </w:r>
    </w:p>
    <w:p w:rsidR="007A6432" w:rsidRPr="008962DE" w:rsidRDefault="00490D1A" w:rsidP="006C7A7F">
      <w:pPr>
        <w:pStyle w:val="Tekstpodstawowy"/>
        <w:numPr>
          <w:ilvl w:val="0"/>
          <w:numId w:val="33"/>
        </w:numPr>
        <w:rPr>
          <w:rFonts w:ascii="Verdana" w:hAnsi="Verdana"/>
          <w:sz w:val="18"/>
          <w:szCs w:val="18"/>
        </w:rPr>
      </w:pPr>
      <w:r>
        <w:rPr>
          <w:rFonts w:ascii="Verdana" w:hAnsi="Verdana"/>
          <w:sz w:val="18"/>
          <w:szCs w:val="18"/>
        </w:rPr>
        <w:t>Marcin Bakalarz</w:t>
      </w:r>
      <w:r w:rsidR="005F30FD" w:rsidRPr="008962DE">
        <w:rPr>
          <w:rFonts w:ascii="Verdana" w:hAnsi="Verdana"/>
          <w:sz w:val="18"/>
          <w:szCs w:val="18"/>
        </w:rPr>
        <w:t xml:space="preserve"> </w:t>
      </w:r>
      <w:r w:rsidR="00E870BA">
        <w:rPr>
          <w:rFonts w:ascii="Verdana" w:hAnsi="Verdana"/>
          <w:sz w:val="18"/>
          <w:szCs w:val="18"/>
        </w:rPr>
        <w:t>-</w:t>
      </w:r>
      <w:r w:rsidR="005F30FD" w:rsidRPr="008962DE">
        <w:rPr>
          <w:rFonts w:ascii="Verdana" w:hAnsi="Verdana"/>
          <w:sz w:val="18"/>
          <w:szCs w:val="18"/>
        </w:rPr>
        <w:t xml:space="preserve"> </w:t>
      </w:r>
      <w:r w:rsidR="007A6432" w:rsidRPr="008962DE">
        <w:rPr>
          <w:rFonts w:ascii="Verdana" w:hAnsi="Verdana"/>
          <w:sz w:val="18"/>
          <w:szCs w:val="18"/>
        </w:rPr>
        <w:t>tel. (81) 535-</w:t>
      </w:r>
      <w:r w:rsidR="008962DE">
        <w:rPr>
          <w:rFonts w:ascii="Verdana" w:hAnsi="Verdana"/>
          <w:sz w:val="18"/>
          <w:szCs w:val="18"/>
        </w:rPr>
        <w:t>5</w:t>
      </w:r>
      <w:r>
        <w:rPr>
          <w:rFonts w:ascii="Verdana" w:hAnsi="Verdana"/>
          <w:sz w:val="18"/>
          <w:szCs w:val="18"/>
        </w:rPr>
        <w:t>4</w:t>
      </w:r>
      <w:r w:rsidR="008962DE">
        <w:rPr>
          <w:rFonts w:ascii="Verdana" w:hAnsi="Verdana"/>
          <w:sz w:val="18"/>
          <w:szCs w:val="18"/>
        </w:rPr>
        <w:t>-</w:t>
      </w:r>
      <w:r>
        <w:rPr>
          <w:rFonts w:ascii="Verdana" w:hAnsi="Verdana"/>
          <w:sz w:val="18"/>
          <w:szCs w:val="18"/>
        </w:rPr>
        <w:t>14</w:t>
      </w:r>
      <w:r w:rsidR="005F30FD" w:rsidRPr="008962DE">
        <w:rPr>
          <w:rFonts w:ascii="Verdana" w:hAnsi="Verdana"/>
          <w:sz w:val="18"/>
          <w:szCs w:val="18"/>
        </w:rPr>
        <w:t xml:space="preserve"> </w:t>
      </w:r>
      <w:r w:rsidR="007A6432" w:rsidRPr="008962DE">
        <w:rPr>
          <w:rFonts w:ascii="Verdana" w:hAnsi="Verdana"/>
          <w:sz w:val="18"/>
          <w:szCs w:val="18"/>
        </w:rPr>
        <w:t>(Wydział Łączności i Informatyki),</w:t>
      </w:r>
    </w:p>
    <w:p w:rsidR="004656F6" w:rsidRPr="004656F6" w:rsidRDefault="00490D1A" w:rsidP="006C7A7F">
      <w:pPr>
        <w:pStyle w:val="Tekstpodstawowy"/>
        <w:numPr>
          <w:ilvl w:val="0"/>
          <w:numId w:val="33"/>
        </w:numPr>
        <w:rPr>
          <w:rFonts w:ascii="Verdana" w:hAnsi="Verdana"/>
          <w:sz w:val="18"/>
          <w:szCs w:val="18"/>
        </w:rPr>
      </w:pPr>
      <w:r>
        <w:rPr>
          <w:rFonts w:ascii="Verdana" w:hAnsi="Verdana"/>
          <w:sz w:val="18"/>
          <w:szCs w:val="18"/>
        </w:rPr>
        <w:t xml:space="preserve">Magdalena </w:t>
      </w:r>
      <w:proofErr w:type="spellStart"/>
      <w:r>
        <w:rPr>
          <w:rFonts w:ascii="Verdana" w:hAnsi="Verdana"/>
          <w:sz w:val="18"/>
          <w:szCs w:val="18"/>
        </w:rPr>
        <w:t>Kopiel</w:t>
      </w:r>
      <w:proofErr w:type="spellEnd"/>
      <w:r w:rsidR="00CE12A0">
        <w:rPr>
          <w:rFonts w:ascii="Verdana" w:hAnsi="Verdana"/>
          <w:sz w:val="18"/>
          <w:szCs w:val="18"/>
        </w:rPr>
        <w:t xml:space="preserve"> </w:t>
      </w:r>
      <w:r w:rsidR="00E870BA">
        <w:rPr>
          <w:rFonts w:ascii="Verdana" w:hAnsi="Verdana"/>
          <w:sz w:val="18"/>
          <w:szCs w:val="18"/>
        </w:rPr>
        <w:t>-</w:t>
      </w:r>
      <w:r w:rsidR="007A6432">
        <w:rPr>
          <w:rFonts w:ascii="Verdana" w:hAnsi="Verdana"/>
          <w:sz w:val="18"/>
          <w:szCs w:val="18"/>
        </w:rPr>
        <w:t xml:space="preserve"> </w:t>
      </w:r>
      <w:r w:rsidR="001C76AD" w:rsidRPr="007A6432">
        <w:rPr>
          <w:rFonts w:ascii="Verdana" w:hAnsi="Verdana"/>
          <w:sz w:val="18"/>
          <w:szCs w:val="18"/>
        </w:rPr>
        <w:t>tel. (81) 535-</w:t>
      </w:r>
      <w:r w:rsidR="007851DD">
        <w:rPr>
          <w:rFonts w:ascii="Verdana" w:hAnsi="Verdana"/>
          <w:sz w:val="18"/>
          <w:szCs w:val="18"/>
        </w:rPr>
        <w:t>5</w:t>
      </w:r>
      <w:r>
        <w:rPr>
          <w:rFonts w:ascii="Verdana" w:hAnsi="Verdana"/>
          <w:sz w:val="18"/>
          <w:szCs w:val="18"/>
        </w:rPr>
        <w:t>4</w:t>
      </w:r>
      <w:r w:rsidR="007851DD">
        <w:rPr>
          <w:rFonts w:ascii="Verdana" w:hAnsi="Verdana"/>
          <w:sz w:val="18"/>
          <w:szCs w:val="18"/>
        </w:rPr>
        <w:t>-15</w:t>
      </w:r>
      <w:r w:rsidR="00C612B6" w:rsidRPr="007A6432">
        <w:rPr>
          <w:rFonts w:ascii="Verdana" w:hAnsi="Verdana"/>
          <w:sz w:val="18"/>
          <w:szCs w:val="18"/>
        </w:rPr>
        <w:t xml:space="preserve"> </w:t>
      </w:r>
      <w:r w:rsidR="001C76AD" w:rsidRPr="007A6432">
        <w:rPr>
          <w:rFonts w:ascii="Verdana" w:hAnsi="Verdana"/>
          <w:sz w:val="18"/>
          <w:szCs w:val="18"/>
        </w:rPr>
        <w:t>(Zespół Zamówień Publicznych).</w:t>
      </w:r>
    </w:p>
    <w:p w:rsidR="004656F6" w:rsidRPr="00731025" w:rsidRDefault="004656F6" w:rsidP="007D5DA6">
      <w:pPr>
        <w:pStyle w:val="Tekstpodstawowy"/>
        <w:jc w:val="both"/>
        <w:rPr>
          <w:rFonts w:ascii="Verdana" w:hAnsi="Verdana"/>
          <w:sz w:val="18"/>
          <w:szCs w:val="18"/>
        </w:rPr>
      </w:pPr>
    </w:p>
    <w:p w:rsidR="007D6BAF" w:rsidRPr="00731025" w:rsidRDefault="00096A3A" w:rsidP="008F0338">
      <w:pPr>
        <w:pStyle w:val="Tekstpodstawowy3"/>
        <w:jc w:val="both"/>
        <w:rPr>
          <w:rFonts w:ascii="Verdana" w:hAnsi="Verdana"/>
          <w:i w:val="0"/>
          <w:iCs/>
          <w:sz w:val="18"/>
          <w:szCs w:val="18"/>
          <w:u w:val="none"/>
        </w:rPr>
      </w:pPr>
      <w:r w:rsidRPr="00731025">
        <w:rPr>
          <w:rFonts w:ascii="Verdana" w:hAnsi="Verdana"/>
          <w:i w:val="0"/>
          <w:sz w:val="18"/>
          <w:szCs w:val="18"/>
          <w:u w:val="none"/>
        </w:rPr>
        <w:t>V</w:t>
      </w:r>
      <w:r w:rsidR="00930948" w:rsidRPr="00731025">
        <w:rPr>
          <w:rFonts w:ascii="Verdana" w:hAnsi="Verdana"/>
          <w:i w:val="0"/>
          <w:sz w:val="18"/>
          <w:szCs w:val="18"/>
          <w:u w:val="none"/>
        </w:rPr>
        <w:t>I</w:t>
      </w:r>
      <w:r w:rsidR="00FE07D6" w:rsidRPr="00731025">
        <w:rPr>
          <w:rFonts w:ascii="Verdana" w:hAnsi="Verdana"/>
          <w:i w:val="0"/>
          <w:sz w:val="18"/>
          <w:szCs w:val="18"/>
          <w:u w:val="none"/>
        </w:rPr>
        <w:t>I</w:t>
      </w:r>
      <w:r w:rsidRPr="00731025">
        <w:rPr>
          <w:rFonts w:ascii="Verdana" w:hAnsi="Verdana"/>
          <w:i w:val="0"/>
          <w:sz w:val="18"/>
          <w:szCs w:val="18"/>
          <w:u w:val="none"/>
        </w:rPr>
        <w:t xml:space="preserve">. </w:t>
      </w:r>
      <w:r w:rsidR="007D6BAF" w:rsidRPr="00731025">
        <w:rPr>
          <w:rFonts w:ascii="Verdana" w:hAnsi="Verdana"/>
          <w:i w:val="0"/>
          <w:iCs/>
          <w:sz w:val="18"/>
          <w:szCs w:val="18"/>
          <w:u w:val="none"/>
        </w:rPr>
        <w:t>WYMAGANIA DOTYCZĄCE WADIUM</w:t>
      </w:r>
    </w:p>
    <w:p w:rsidR="00FD7E12" w:rsidRPr="00441A3F" w:rsidRDefault="005362D3" w:rsidP="005362D3">
      <w:pPr>
        <w:pStyle w:val="Tekstpodstawowy"/>
        <w:tabs>
          <w:tab w:val="num" w:pos="426"/>
        </w:tabs>
        <w:jc w:val="both"/>
        <w:rPr>
          <w:rFonts w:ascii="Verdana" w:hAnsi="Verdana"/>
          <w:sz w:val="18"/>
          <w:szCs w:val="18"/>
        </w:rPr>
      </w:pPr>
      <w:r>
        <w:rPr>
          <w:rFonts w:ascii="Verdana" w:hAnsi="Verdana"/>
          <w:sz w:val="18"/>
          <w:szCs w:val="18"/>
        </w:rPr>
        <w:t>Zamawiający nie wymaga złożenia wadium w niniejszym post</w:t>
      </w:r>
      <w:r w:rsidR="00B90851">
        <w:rPr>
          <w:rFonts w:ascii="Verdana" w:hAnsi="Verdana"/>
          <w:sz w:val="18"/>
          <w:szCs w:val="18"/>
        </w:rPr>
        <w:t>ę</w:t>
      </w:r>
      <w:r>
        <w:rPr>
          <w:rFonts w:ascii="Verdana" w:hAnsi="Verdana"/>
          <w:sz w:val="18"/>
          <w:szCs w:val="18"/>
        </w:rPr>
        <w:t>powaniu</w:t>
      </w:r>
      <w:r w:rsidR="00B90851">
        <w:rPr>
          <w:rFonts w:ascii="Verdana" w:hAnsi="Verdana"/>
          <w:sz w:val="18"/>
          <w:szCs w:val="18"/>
        </w:rPr>
        <w:t>.</w:t>
      </w:r>
    </w:p>
    <w:p w:rsidR="004656F6" w:rsidRPr="006F05A5" w:rsidRDefault="004656F6" w:rsidP="001C76AD">
      <w:pPr>
        <w:pStyle w:val="Tekstpodstawowy"/>
        <w:tabs>
          <w:tab w:val="num" w:pos="1440"/>
        </w:tabs>
        <w:jc w:val="both"/>
        <w:rPr>
          <w:rFonts w:ascii="Verdana" w:hAnsi="Verdana"/>
          <w:sz w:val="18"/>
          <w:szCs w:val="18"/>
        </w:rPr>
      </w:pPr>
    </w:p>
    <w:p w:rsidR="00096A3A" w:rsidRPr="00731025" w:rsidRDefault="00096A3A" w:rsidP="008F0338">
      <w:pPr>
        <w:pStyle w:val="Tekstpodstawowy"/>
        <w:jc w:val="both"/>
        <w:rPr>
          <w:rFonts w:ascii="Verdana" w:hAnsi="Verdana"/>
          <w:b/>
          <w:iCs/>
          <w:sz w:val="18"/>
          <w:szCs w:val="18"/>
        </w:rPr>
      </w:pPr>
      <w:r w:rsidRPr="00731025">
        <w:rPr>
          <w:rFonts w:ascii="Verdana" w:hAnsi="Verdana"/>
          <w:b/>
          <w:sz w:val="18"/>
          <w:szCs w:val="18"/>
        </w:rPr>
        <w:t>VI</w:t>
      </w:r>
      <w:r w:rsidR="00930948" w:rsidRPr="00731025">
        <w:rPr>
          <w:rFonts w:ascii="Verdana" w:hAnsi="Verdana"/>
          <w:b/>
          <w:sz w:val="18"/>
          <w:szCs w:val="18"/>
        </w:rPr>
        <w:t>I</w:t>
      </w:r>
      <w:r w:rsidR="00FE07D6" w:rsidRPr="00731025">
        <w:rPr>
          <w:rFonts w:ascii="Verdana" w:hAnsi="Verdana"/>
          <w:b/>
          <w:sz w:val="18"/>
          <w:szCs w:val="18"/>
        </w:rPr>
        <w:t>I</w:t>
      </w:r>
      <w:r w:rsidRPr="00731025">
        <w:rPr>
          <w:rFonts w:ascii="Verdana" w:hAnsi="Verdana"/>
          <w:b/>
          <w:sz w:val="18"/>
          <w:szCs w:val="18"/>
        </w:rPr>
        <w:t xml:space="preserve">. </w:t>
      </w:r>
      <w:r w:rsidRPr="00731025">
        <w:rPr>
          <w:rFonts w:ascii="Verdana" w:hAnsi="Verdana"/>
          <w:b/>
          <w:iCs/>
          <w:sz w:val="18"/>
          <w:szCs w:val="18"/>
        </w:rPr>
        <w:t>TERMIN ZWIĄZANIA OFERTĄ</w:t>
      </w:r>
    </w:p>
    <w:p w:rsidR="00096A3A" w:rsidRPr="00731025" w:rsidRDefault="00B3497B" w:rsidP="00EA1D85">
      <w:pPr>
        <w:jc w:val="both"/>
        <w:textAlignment w:val="top"/>
        <w:rPr>
          <w:rFonts w:ascii="Verdana" w:hAnsi="Verdana"/>
          <w:sz w:val="18"/>
          <w:szCs w:val="18"/>
        </w:rPr>
      </w:pPr>
      <w:r w:rsidRPr="00731025">
        <w:rPr>
          <w:rFonts w:ascii="Verdana" w:hAnsi="Verdana"/>
          <w:sz w:val="18"/>
          <w:szCs w:val="18"/>
        </w:rPr>
        <w:t>Okres</w:t>
      </w:r>
      <w:r w:rsidR="0020566C" w:rsidRPr="00731025">
        <w:rPr>
          <w:rFonts w:ascii="Verdana" w:hAnsi="Verdana"/>
          <w:sz w:val="18"/>
          <w:szCs w:val="18"/>
        </w:rPr>
        <w:t xml:space="preserve"> związania ofertą wynosi </w:t>
      </w:r>
      <w:r w:rsidR="00C612B6">
        <w:rPr>
          <w:rFonts w:ascii="Verdana" w:hAnsi="Verdana"/>
          <w:sz w:val="18"/>
          <w:szCs w:val="18"/>
        </w:rPr>
        <w:t>3</w:t>
      </w:r>
      <w:r w:rsidR="00096A3A" w:rsidRPr="00731025">
        <w:rPr>
          <w:rFonts w:ascii="Verdana" w:hAnsi="Verdana"/>
          <w:sz w:val="18"/>
          <w:szCs w:val="18"/>
        </w:rPr>
        <w:t>0 dni</w:t>
      </w:r>
      <w:r w:rsidR="007D7DCF" w:rsidRPr="00731025">
        <w:rPr>
          <w:rFonts w:ascii="Verdana" w:hAnsi="Verdana"/>
          <w:sz w:val="18"/>
          <w:szCs w:val="18"/>
        </w:rPr>
        <w:t>. Bieg terminu związania ofertą rozpoczyna się wraz z upływem terminu składania ofert.</w:t>
      </w:r>
    </w:p>
    <w:p w:rsidR="00EA1D85" w:rsidRPr="00731025" w:rsidRDefault="00EA1D85" w:rsidP="00EA1D85">
      <w:pPr>
        <w:jc w:val="both"/>
        <w:textAlignment w:val="top"/>
        <w:rPr>
          <w:rFonts w:ascii="Verdana" w:hAnsi="Verdana"/>
          <w:sz w:val="18"/>
          <w:szCs w:val="18"/>
        </w:rPr>
      </w:pPr>
    </w:p>
    <w:p w:rsidR="00096A3A" w:rsidRPr="00731025" w:rsidRDefault="00FE07D6" w:rsidP="008F0338">
      <w:pPr>
        <w:jc w:val="both"/>
        <w:textAlignment w:val="top"/>
        <w:rPr>
          <w:rFonts w:ascii="Verdana" w:hAnsi="Verdana"/>
          <w:b/>
          <w:bCs/>
          <w:sz w:val="18"/>
          <w:szCs w:val="18"/>
        </w:rPr>
      </w:pPr>
      <w:r w:rsidRPr="00731025">
        <w:rPr>
          <w:rFonts w:ascii="Verdana" w:hAnsi="Verdana"/>
          <w:b/>
          <w:sz w:val="18"/>
          <w:szCs w:val="18"/>
        </w:rPr>
        <w:t>IX</w:t>
      </w:r>
      <w:r w:rsidR="00096A3A" w:rsidRPr="00731025">
        <w:rPr>
          <w:rFonts w:ascii="Verdana" w:hAnsi="Verdana"/>
          <w:b/>
          <w:sz w:val="18"/>
          <w:szCs w:val="18"/>
        </w:rPr>
        <w:t>.</w:t>
      </w:r>
      <w:r w:rsidR="00096A3A" w:rsidRPr="00731025">
        <w:rPr>
          <w:rFonts w:ascii="Verdana" w:hAnsi="Verdana"/>
          <w:b/>
          <w:bCs/>
          <w:sz w:val="18"/>
          <w:szCs w:val="18"/>
        </w:rPr>
        <w:t xml:space="preserve">  OPIS SPOS</w:t>
      </w:r>
      <w:r w:rsidR="009176DD" w:rsidRPr="00731025">
        <w:rPr>
          <w:rFonts w:ascii="Verdana" w:hAnsi="Verdana"/>
          <w:b/>
          <w:bCs/>
          <w:sz w:val="18"/>
          <w:szCs w:val="18"/>
        </w:rPr>
        <w:t>O</w:t>
      </w:r>
      <w:r w:rsidR="00096A3A" w:rsidRPr="00731025">
        <w:rPr>
          <w:rFonts w:ascii="Verdana" w:hAnsi="Verdana"/>
          <w:b/>
          <w:bCs/>
          <w:sz w:val="18"/>
          <w:szCs w:val="18"/>
        </w:rPr>
        <w:t>BU PRZYGOTOWANIA OFERTY</w:t>
      </w:r>
    </w:p>
    <w:p w:rsidR="00D946EB" w:rsidRPr="00731025" w:rsidRDefault="00096A3A" w:rsidP="00D946EB">
      <w:pPr>
        <w:numPr>
          <w:ilvl w:val="0"/>
          <w:numId w:val="3"/>
        </w:numPr>
        <w:tabs>
          <w:tab w:val="num" w:pos="284"/>
        </w:tabs>
        <w:ind w:left="284" w:hanging="284"/>
        <w:jc w:val="both"/>
        <w:rPr>
          <w:rFonts w:ascii="Verdana" w:hAnsi="Verdana"/>
          <w:sz w:val="18"/>
          <w:szCs w:val="18"/>
        </w:rPr>
      </w:pPr>
      <w:r w:rsidRPr="00731025">
        <w:rPr>
          <w:rFonts w:ascii="Verdana" w:hAnsi="Verdana"/>
          <w:sz w:val="18"/>
          <w:szCs w:val="18"/>
        </w:rPr>
        <w:t xml:space="preserve">Wykonawca winien zapoznać się ze wszystkimi rozdziałami składającymi się na Specyfikację Istotnych Warunków Zamówienia </w:t>
      </w:r>
      <w:r w:rsidR="00891FFC" w:rsidRPr="00731025">
        <w:rPr>
          <w:rFonts w:ascii="Verdana" w:hAnsi="Verdana"/>
          <w:sz w:val="18"/>
          <w:szCs w:val="18"/>
        </w:rPr>
        <w:t>(</w:t>
      </w:r>
      <w:r w:rsidR="008869F2">
        <w:rPr>
          <w:rFonts w:ascii="Verdana" w:hAnsi="Verdana"/>
          <w:sz w:val="18"/>
          <w:szCs w:val="18"/>
        </w:rPr>
        <w:t>SIWZ</w:t>
      </w:r>
      <w:r w:rsidR="00891FFC" w:rsidRPr="00731025">
        <w:rPr>
          <w:rFonts w:ascii="Verdana" w:hAnsi="Verdana"/>
          <w:sz w:val="18"/>
          <w:szCs w:val="18"/>
        </w:rPr>
        <w:t>)</w:t>
      </w:r>
      <w:r w:rsidRPr="00731025">
        <w:rPr>
          <w:rFonts w:ascii="Verdana" w:hAnsi="Verdana"/>
          <w:sz w:val="18"/>
          <w:szCs w:val="18"/>
        </w:rPr>
        <w:t>.</w:t>
      </w:r>
    </w:p>
    <w:p w:rsidR="00096A3A" w:rsidRDefault="00096A3A" w:rsidP="008F0338">
      <w:pPr>
        <w:numPr>
          <w:ilvl w:val="0"/>
          <w:numId w:val="3"/>
        </w:numPr>
        <w:tabs>
          <w:tab w:val="num" w:pos="284"/>
          <w:tab w:val="num" w:pos="825"/>
        </w:tabs>
        <w:ind w:left="284" w:hanging="284"/>
        <w:jc w:val="both"/>
        <w:rPr>
          <w:rFonts w:ascii="Verdana" w:hAnsi="Verdana"/>
          <w:sz w:val="18"/>
          <w:szCs w:val="18"/>
        </w:rPr>
      </w:pPr>
      <w:r w:rsidRPr="00731025">
        <w:rPr>
          <w:rFonts w:ascii="Verdana" w:hAnsi="Verdana"/>
          <w:sz w:val="18"/>
          <w:szCs w:val="18"/>
        </w:rPr>
        <w:t>Załączniki do oferty powinny być wypełnione przez Wykonawcę bez wyjątku i ściśle według warunków</w:t>
      </w:r>
      <w:r w:rsidR="00EA4A53" w:rsidRPr="00731025">
        <w:rPr>
          <w:rFonts w:ascii="Verdana" w:hAnsi="Verdana"/>
          <w:sz w:val="18"/>
          <w:szCs w:val="18"/>
        </w:rPr>
        <w:t xml:space="preserve"> </w:t>
      </w:r>
      <w:r w:rsidR="006E2A17">
        <w:rPr>
          <w:rFonts w:ascii="Verdana" w:hAnsi="Verdana"/>
          <w:sz w:val="18"/>
          <w:szCs w:val="18"/>
        </w:rPr>
        <w:br/>
      </w:r>
      <w:r w:rsidR="00EA4A53" w:rsidRPr="00731025">
        <w:rPr>
          <w:rFonts w:ascii="Verdana" w:hAnsi="Verdana"/>
          <w:sz w:val="18"/>
          <w:szCs w:val="18"/>
        </w:rPr>
        <w:t>i</w:t>
      </w:r>
      <w:r w:rsidRPr="00731025">
        <w:rPr>
          <w:rFonts w:ascii="Verdana" w:hAnsi="Verdana"/>
          <w:sz w:val="18"/>
          <w:szCs w:val="18"/>
        </w:rPr>
        <w:t xml:space="preserve"> postanowień zawartych w </w:t>
      </w:r>
      <w:r w:rsidR="00773557">
        <w:rPr>
          <w:rFonts w:ascii="Verdana" w:hAnsi="Verdana"/>
          <w:sz w:val="18"/>
          <w:szCs w:val="18"/>
        </w:rPr>
        <w:t>SIWZ</w:t>
      </w:r>
      <w:r w:rsidRPr="00731025">
        <w:rPr>
          <w:rFonts w:ascii="Verdana" w:hAnsi="Verdana"/>
          <w:sz w:val="18"/>
          <w:szCs w:val="18"/>
        </w:rPr>
        <w:t xml:space="preserve"> bez dokonywania w nich zmian przez Wykonawcę. W przypadku, gdy jakakolwiek część powyższych dokumentów nie dotyczy Wykonawcy wpisuje on</w:t>
      </w:r>
      <w:r w:rsidR="00490D1A">
        <w:rPr>
          <w:rFonts w:ascii="Verdana" w:hAnsi="Verdana"/>
          <w:sz w:val="18"/>
          <w:szCs w:val="18"/>
        </w:rPr>
        <w:t>:</w:t>
      </w:r>
      <w:r w:rsidRPr="00731025">
        <w:rPr>
          <w:rFonts w:ascii="Verdana" w:hAnsi="Verdana"/>
          <w:sz w:val="18"/>
          <w:szCs w:val="18"/>
        </w:rPr>
        <w:t xml:space="preserve"> „</w:t>
      </w:r>
      <w:r w:rsidRPr="00731025">
        <w:rPr>
          <w:rFonts w:ascii="Verdana" w:hAnsi="Verdana"/>
          <w:b/>
          <w:sz w:val="18"/>
          <w:szCs w:val="18"/>
        </w:rPr>
        <w:t>nie dotyczy</w:t>
      </w:r>
      <w:r w:rsidRPr="00731025">
        <w:rPr>
          <w:rFonts w:ascii="Verdana" w:hAnsi="Verdana"/>
          <w:sz w:val="18"/>
          <w:szCs w:val="18"/>
        </w:rPr>
        <w:t>”.</w:t>
      </w:r>
    </w:p>
    <w:p w:rsidR="00096A3A" w:rsidRDefault="00096A3A" w:rsidP="008F0338">
      <w:pPr>
        <w:numPr>
          <w:ilvl w:val="0"/>
          <w:numId w:val="3"/>
        </w:numPr>
        <w:tabs>
          <w:tab w:val="num" w:pos="284"/>
          <w:tab w:val="num" w:pos="426"/>
        </w:tabs>
        <w:ind w:left="284" w:hanging="284"/>
        <w:jc w:val="both"/>
        <w:rPr>
          <w:rFonts w:ascii="Verdana" w:hAnsi="Verdana"/>
          <w:sz w:val="18"/>
          <w:szCs w:val="18"/>
        </w:rPr>
      </w:pPr>
      <w:r w:rsidRPr="00731025">
        <w:rPr>
          <w:rFonts w:ascii="Verdana" w:hAnsi="Verdana"/>
          <w:sz w:val="18"/>
          <w:szCs w:val="18"/>
        </w:rPr>
        <w:t>Każdy Wykonawca przedłoży tylko jedną ofertę sam albo jako reprezentant osoby prawnej bądź jednostki organizacyjnej nie posiadającej osobowości prawnej.</w:t>
      </w:r>
    </w:p>
    <w:p w:rsidR="005F30FD" w:rsidRDefault="005F30FD" w:rsidP="005F30FD">
      <w:pPr>
        <w:numPr>
          <w:ilvl w:val="0"/>
          <w:numId w:val="3"/>
        </w:numPr>
        <w:tabs>
          <w:tab w:val="num" w:pos="284"/>
          <w:tab w:val="num" w:pos="426"/>
        </w:tabs>
        <w:ind w:left="284" w:hanging="284"/>
        <w:jc w:val="both"/>
        <w:rPr>
          <w:rFonts w:ascii="Verdana" w:hAnsi="Verdana"/>
          <w:sz w:val="18"/>
          <w:szCs w:val="18"/>
        </w:rPr>
      </w:pPr>
      <w:r w:rsidRPr="00BF6ED6">
        <w:rPr>
          <w:rFonts w:ascii="Verdana" w:hAnsi="Verdana"/>
          <w:sz w:val="18"/>
          <w:szCs w:val="18"/>
        </w:rPr>
        <w:t>Oferta Wykonawcy, który przedłoży więcej niż jedną ofertę na daną część zadani</w:t>
      </w:r>
      <w:r>
        <w:rPr>
          <w:rFonts w:ascii="Verdana" w:hAnsi="Verdana"/>
          <w:sz w:val="18"/>
          <w:szCs w:val="18"/>
        </w:rPr>
        <w:t>a (pakiet) zostanie odrzucona.</w:t>
      </w:r>
    </w:p>
    <w:p w:rsidR="00DD3FC2" w:rsidRPr="005F30FD" w:rsidRDefault="00DD3FC2" w:rsidP="005F30FD">
      <w:pPr>
        <w:numPr>
          <w:ilvl w:val="0"/>
          <w:numId w:val="3"/>
        </w:numPr>
        <w:tabs>
          <w:tab w:val="num" w:pos="284"/>
          <w:tab w:val="num" w:pos="426"/>
        </w:tabs>
        <w:ind w:left="284" w:hanging="284"/>
        <w:jc w:val="both"/>
        <w:rPr>
          <w:rFonts w:ascii="Verdana" w:hAnsi="Verdana"/>
          <w:sz w:val="18"/>
          <w:szCs w:val="18"/>
        </w:rPr>
      </w:pPr>
      <w:r w:rsidRPr="005F30FD">
        <w:rPr>
          <w:rFonts w:ascii="Verdana" w:hAnsi="Verdana"/>
          <w:sz w:val="18"/>
          <w:szCs w:val="18"/>
        </w:rPr>
        <w:t xml:space="preserve">Wykonawca ewentualnie zastrzeże informacje zawarte w złożonych w ofercie dokumentach stanowiące tajemnicę przedsiębiorstwa w rozumieniu przepisów o zwalczaniu nieuczciwej konkurencji, które nie mogą być udostępniane innym uczestnikom postępowania </w:t>
      </w:r>
      <w:r w:rsidRPr="005F30FD">
        <w:rPr>
          <w:rFonts w:ascii="Verdana" w:hAnsi="Verdana"/>
          <w:b/>
          <w:sz w:val="18"/>
          <w:szCs w:val="18"/>
        </w:rPr>
        <w:t>oraz wykaże w ofercie, iż zastrzeżone informacje stanowią tajemnice przedsiębiorstwa.</w:t>
      </w:r>
      <w:r w:rsidRPr="005F30FD">
        <w:rPr>
          <w:rFonts w:ascii="Verdana" w:hAnsi="Verdana"/>
          <w:sz w:val="18"/>
          <w:szCs w:val="18"/>
        </w:rPr>
        <w:t xml:space="preserve"> Zastrzeżona część oferty winna być wyraźnie</w:t>
      </w:r>
      <w:r w:rsidR="00490D1A">
        <w:rPr>
          <w:rFonts w:ascii="Verdana" w:hAnsi="Verdana"/>
          <w:sz w:val="18"/>
          <w:szCs w:val="18"/>
        </w:rPr>
        <w:t xml:space="preserve"> wydzielona i oznaczona napisem:</w:t>
      </w:r>
      <w:r w:rsidRPr="005F30FD">
        <w:rPr>
          <w:rFonts w:ascii="Verdana" w:hAnsi="Verdana"/>
          <w:sz w:val="18"/>
          <w:szCs w:val="18"/>
        </w:rPr>
        <w:t xml:space="preserve"> „</w:t>
      </w:r>
      <w:r w:rsidRPr="005F30FD">
        <w:rPr>
          <w:rFonts w:ascii="Verdana" w:hAnsi="Verdana"/>
          <w:b/>
          <w:sz w:val="18"/>
          <w:szCs w:val="18"/>
        </w:rPr>
        <w:t>zastrzeżone</w:t>
      </w:r>
      <w:r w:rsidRPr="005F30FD">
        <w:rPr>
          <w:rFonts w:ascii="Verdana" w:hAnsi="Verdana"/>
          <w:sz w:val="18"/>
          <w:szCs w:val="18"/>
        </w:rPr>
        <w:t>”. Wykonawca nie może zastrzec nazwy firmy oraz jej adresu oraz informacji dotyczących ceny, terminu wykonania zamówienia, okresu gwarancji i warunków płatności zawartych w ofercie.</w:t>
      </w:r>
    </w:p>
    <w:p w:rsidR="00DD3FC2" w:rsidRPr="00DD3FC2" w:rsidRDefault="00DD3FC2" w:rsidP="00DD3FC2">
      <w:pPr>
        <w:numPr>
          <w:ilvl w:val="0"/>
          <w:numId w:val="3"/>
        </w:numPr>
        <w:tabs>
          <w:tab w:val="num" w:pos="284"/>
          <w:tab w:val="num" w:pos="426"/>
        </w:tabs>
        <w:ind w:left="284" w:hanging="284"/>
        <w:jc w:val="both"/>
        <w:rPr>
          <w:rFonts w:ascii="Verdana" w:hAnsi="Verdana"/>
          <w:sz w:val="18"/>
          <w:szCs w:val="18"/>
        </w:rPr>
      </w:pPr>
      <w:r w:rsidRPr="00DD3FC2">
        <w:rPr>
          <w:rFonts w:ascii="Verdana" w:hAnsi="Verdana"/>
          <w:b/>
          <w:sz w:val="18"/>
          <w:szCs w:val="18"/>
        </w:rPr>
        <w:t>Oferta oraz wszystkie załączniki do oferty stanowiące oświadczenie Wykonawcy winny być podpisane przez upoważnionego przedstawiciela Wykonawcy</w:t>
      </w:r>
      <w:r w:rsidRPr="00DD3FC2">
        <w:rPr>
          <w:rFonts w:ascii="Verdana" w:hAnsi="Verdana"/>
          <w:sz w:val="18"/>
          <w:szCs w:val="18"/>
        </w:rPr>
        <w:t xml:space="preserve"> (zgodnie z zasadami reprezentacji wskazanymi we właściwym rejestrze lub zaświadczeniu z ewidencji działalności gospodarczej) </w:t>
      </w:r>
      <w:r w:rsidRPr="00DD3FC2">
        <w:rPr>
          <w:rFonts w:ascii="Verdana" w:hAnsi="Verdana"/>
          <w:b/>
          <w:sz w:val="18"/>
          <w:szCs w:val="18"/>
        </w:rPr>
        <w:t>lub</w:t>
      </w:r>
      <w:r w:rsidRPr="00DD3FC2">
        <w:rPr>
          <w:rFonts w:ascii="Verdana" w:hAnsi="Verdana"/>
          <w:sz w:val="18"/>
          <w:szCs w:val="18"/>
        </w:rPr>
        <w:t xml:space="preserve"> </w:t>
      </w:r>
      <w:r w:rsidRPr="00DD3FC2">
        <w:rPr>
          <w:rFonts w:ascii="Verdana" w:hAnsi="Verdana"/>
          <w:b/>
          <w:sz w:val="18"/>
          <w:szCs w:val="18"/>
        </w:rPr>
        <w:t xml:space="preserve">przez osobę posiadającą odpowiednie pełnomocnictwo do dokonywania niniejszej czynności prawnej, </w:t>
      </w:r>
      <w:r w:rsidRPr="00DD3FC2">
        <w:rPr>
          <w:rFonts w:ascii="Verdana" w:hAnsi="Verdana"/>
          <w:sz w:val="18"/>
          <w:szCs w:val="18"/>
        </w:rPr>
        <w:t>udzielone przez osobę uprawnioną do reprezentacji Wykonawcy. Jeżeli osoba/osoby podpisująca ofertę działa na podstawie pełnomocnictwa to pełnomocnictwo musi w swej treści jednoznacznie wskazywać uprawnienie do podpisywania oferty.  Upoważnienie do podpisywania oferty winno być dołączone do oferty, o ile nie wynika z innych dokumentów załączonych przez Wykonawcę.</w:t>
      </w:r>
    </w:p>
    <w:p w:rsidR="009176DD" w:rsidRPr="00731025" w:rsidRDefault="00096A3A" w:rsidP="008F0338">
      <w:pPr>
        <w:numPr>
          <w:ilvl w:val="0"/>
          <w:numId w:val="3"/>
        </w:numPr>
        <w:tabs>
          <w:tab w:val="num" w:pos="284"/>
          <w:tab w:val="num" w:pos="426"/>
        </w:tabs>
        <w:ind w:left="284" w:hanging="284"/>
        <w:jc w:val="both"/>
        <w:rPr>
          <w:rFonts w:ascii="Verdana" w:hAnsi="Verdana"/>
          <w:sz w:val="18"/>
          <w:szCs w:val="18"/>
        </w:rPr>
      </w:pPr>
      <w:r w:rsidRPr="00731025">
        <w:rPr>
          <w:rFonts w:ascii="Verdana" w:hAnsi="Verdana"/>
          <w:sz w:val="18"/>
          <w:szCs w:val="18"/>
        </w:rPr>
        <w:t>Wykonawca poniesie wszelkie koszty związane z przygotowaniem i złożeniem oferty.</w:t>
      </w:r>
    </w:p>
    <w:p w:rsidR="009176DD" w:rsidRPr="00731025" w:rsidRDefault="00096A3A" w:rsidP="008F0338">
      <w:pPr>
        <w:numPr>
          <w:ilvl w:val="0"/>
          <w:numId w:val="3"/>
        </w:numPr>
        <w:tabs>
          <w:tab w:val="num" w:pos="284"/>
          <w:tab w:val="num" w:pos="426"/>
        </w:tabs>
        <w:ind w:left="284" w:hanging="284"/>
        <w:jc w:val="both"/>
        <w:rPr>
          <w:rFonts w:ascii="Verdana" w:hAnsi="Verdana"/>
          <w:sz w:val="18"/>
          <w:szCs w:val="18"/>
        </w:rPr>
      </w:pPr>
      <w:r w:rsidRPr="00731025">
        <w:rPr>
          <w:rFonts w:ascii="Verdana" w:hAnsi="Verdana"/>
          <w:sz w:val="18"/>
          <w:szCs w:val="18"/>
        </w:rPr>
        <w:t xml:space="preserve">Ofertę sporządza się w formie pisemnej w języku polskim. Oferta musi być czytelna – sporządzona pismem </w:t>
      </w:r>
      <w:r w:rsidR="005F6591">
        <w:rPr>
          <w:rFonts w:ascii="Verdana" w:hAnsi="Verdana"/>
          <w:sz w:val="18"/>
          <w:szCs w:val="18"/>
        </w:rPr>
        <w:t>komputerowym</w:t>
      </w:r>
      <w:r w:rsidRPr="00731025">
        <w:rPr>
          <w:rFonts w:ascii="Verdana" w:hAnsi="Verdana"/>
          <w:sz w:val="18"/>
          <w:szCs w:val="18"/>
        </w:rPr>
        <w:t xml:space="preserve"> lub wyraźnym pismem odręcznym.</w:t>
      </w:r>
    </w:p>
    <w:p w:rsidR="00BB2378" w:rsidRDefault="00096A3A" w:rsidP="00BB2378">
      <w:pPr>
        <w:numPr>
          <w:ilvl w:val="0"/>
          <w:numId w:val="3"/>
        </w:numPr>
        <w:tabs>
          <w:tab w:val="num" w:pos="284"/>
          <w:tab w:val="num" w:pos="426"/>
        </w:tabs>
        <w:ind w:left="284" w:hanging="284"/>
        <w:jc w:val="both"/>
        <w:rPr>
          <w:rFonts w:ascii="Verdana" w:hAnsi="Verdana"/>
          <w:sz w:val="18"/>
          <w:szCs w:val="18"/>
        </w:rPr>
      </w:pPr>
      <w:r w:rsidRPr="00731025">
        <w:rPr>
          <w:rFonts w:ascii="Verdana" w:hAnsi="Verdana"/>
          <w:sz w:val="18"/>
          <w:szCs w:val="18"/>
        </w:rPr>
        <w:t>Wszystkie miejsca, w których Wykonawca naniósł zmiany, winny być parafowane przez osobę podpisującą ofertę.</w:t>
      </w:r>
    </w:p>
    <w:p w:rsidR="00DA4ACD" w:rsidRPr="00731025" w:rsidRDefault="00E473CC" w:rsidP="00442F42">
      <w:pPr>
        <w:numPr>
          <w:ilvl w:val="0"/>
          <w:numId w:val="3"/>
        </w:numPr>
        <w:tabs>
          <w:tab w:val="clear" w:pos="720"/>
        </w:tabs>
        <w:ind w:left="426" w:hanging="426"/>
        <w:jc w:val="both"/>
        <w:rPr>
          <w:rFonts w:ascii="Verdana" w:hAnsi="Verdana"/>
          <w:sz w:val="18"/>
          <w:szCs w:val="18"/>
        </w:rPr>
      </w:pPr>
      <w:r w:rsidRPr="00731025">
        <w:rPr>
          <w:rFonts w:ascii="Verdana" w:hAnsi="Verdana"/>
          <w:sz w:val="18"/>
          <w:szCs w:val="18"/>
        </w:rPr>
        <w:t xml:space="preserve">Ofertę należy złożyć w dwóch kopertach (wewnętrznej i zewnętrznej). Zamknięta koperta zewnętrzna ma być zaadresowana na: </w:t>
      </w:r>
    </w:p>
    <w:p w:rsidR="00490D1A" w:rsidRDefault="00E473CC" w:rsidP="00EA1D85">
      <w:pPr>
        <w:ind w:left="426"/>
        <w:jc w:val="both"/>
        <w:rPr>
          <w:rFonts w:ascii="Verdana" w:hAnsi="Verdana"/>
          <w:sz w:val="18"/>
          <w:szCs w:val="18"/>
        </w:rPr>
      </w:pPr>
      <w:r w:rsidRPr="00731025">
        <w:rPr>
          <w:rFonts w:ascii="Verdana" w:hAnsi="Verdana"/>
          <w:b/>
          <w:sz w:val="18"/>
          <w:szCs w:val="18"/>
        </w:rPr>
        <w:t>Zespół Zamówień Publicznych KWP w Lu</w:t>
      </w:r>
      <w:r w:rsidR="00BB2378" w:rsidRPr="00731025">
        <w:rPr>
          <w:rFonts w:ascii="Verdana" w:hAnsi="Verdana"/>
          <w:b/>
          <w:sz w:val="18"/>
          <w:szCs w:val="18"/>
        </w:rPr>
        <w:t xml:space="preserve">blinie, </w:t>
      </w:r>
      <w:r w:rsidRPr="00731025">
        <w:rPr>
          <w:rFonts w:ascii="Verdana" w:hAnsi="Verdana"/>
          <w:b/>
          <w:sz w:val="18"/>
          <w:szCs w:val="18"/>
        </w:rPr>
        <w:t>ul. Narutowicza 73, 20-019 Lublin</w:t>
      </w:r>
      <w:r w:rsidRPr="00731025">
        <w:rPr>
          <w:rFonts w:ascii="Verdana" w:hAnsi="Verdana"/>
          <w:sz w:val="18"/>
          <w:szCs w:val="18"/>
        </w:rPr>
        <w:t xml:space="preserve"> </w:t>
      </w:r>
    </w:p>
    <w:p w:rsidR="005C77F6" w:rsidRDefault="00E473CC" w:rsidP="00EA1D85">
      <w:pPr>
        <w:ind w:left="426"/>
        <w:jc w:val="both"/>
        <w:rPr>
          <w:rFonts w:ascii="Verdana" w:hAnsi="Verdana"/>
          <w:sz w:val="18"/>
          <w:szCs w:val="18"/>
        </w:rPr>
      </w:pPr>
      <w:r w:rsidRPr="00731025">
        <w:rPr>
          <w:rFonts w:ascii="Verdana" w:hAnsi="Verdana"/>
          <w:sz w:val="18"/>
          <w:szCs w:val="18"/>
        </w:rPr>
        <w:t>oraz winna być opatrzona napisem:</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69"/>
      </w:tblGrid>
      <w:tr w:rsidR="00DA4ACD" w:rsidRPr="00731025" w:rsidTr="00F1080D">
        <w:tc>
          <w:tcPr>
            <w:tcW w:w="9569" w:type="dxa"/>
          </w:tcPr>
          <w:p w:rsidR="006B37AD" w:rsidRPr="00BF633E" w:rsidRDefault="006B37AD" w:rsidP="006B37AD">
            <w:pPr>
              <w:jc w:val="center"/>
              <w:rPr>
                <w:rFonts w:ascii="Verdana" w:hAnsi="Verdana"/>
                <w:b/>
                <w:sz w:val="18"/>
                <w:szCs w:val="18"/>
              </w:rPr>
            </w:pPr>
            <w:r w:rsidRPr="00BF633E">
              <w:rPr>
                <w:rFonts w:ascii="Verdana" w:hAnsi="Verdana"/>
                <w:b/>
                <w:sz w:val="18"/>
                <w:szCs w:val="18"/>
              </w:rPr>
              <w:t>Zespół Zamówień Publicznych</w:t>
            </w:r>
          </w:p>
          <w:p w:rsidR="006B37AD" w:rsidRPr="00BF633E" w:rsidRDefault="006B37AD" w:rsidP="006B37AD">
            <w:pPr>
              <w:jc w:val="center"/>
              <w:rPr>
                <w:rFonts w:ascii="Verdana" w:hAnsi="Verdana"/>
                <w:b/>
                <w:sz w:val="18"/>
                <w:szCs w:val="18"/>
              </w:rPr>
            </w:pPr>
            <w:r w:rsidRPr="00BF633E">
              <w:rPr>
                <w:rFonts w:ascii="Verdana" w:hAnsi="Verdana"/>
                <w:b/>
                <w:sz w:val="18"/>
                <w:szCs w:val="18"/>
              </w:rPr>
              <w:t xml:space="preserve"> Komenda Wojewódzka Policji w Lublinie</w:t>
            </w:r>
          </w:p>
          <w:p w:rsidR="006B37AD" w:rsidRPr="00BF633E" w:rsidRDefault="006B37AD" w:rsidP="006B37AD">
            <w:pPr>
              <w:jc w:val="center"/>
              <w:rPr>
                <w:rFonts w:ascii="Verdana" w:hAnsi="Verdana"/>
                <w:sz w:val="18"/>
                <w:szCs w:val="18"/>
              </w:rPr>
            </w:pPr>
            <w:r w:rsidRPr="00BF633E">
              <w:rPr>
                <w:rFonts w:ascii="Verdana" w:hAnsi="Verdana"/>
                <w:b/>
                <w:sz w:val="18"/>
                <w:szCs w:val="18"/>
              </w:rPr>
              <w:t xml:space="preserve"> ul. Narutowicza 73, 20-019 Lublin</w:t>
            </w:r>
            <w:r w:rsidR="00A357F4">
              <w:rPr>
                <w:rFonts w:ascii="Verdana" w:hAnsi="Verdana"/>
                <w:b/>
                <w:sz w:val="18"/>
                <w:szCs w:val="18"/>
              </w:rPr>
              <w:t>, pokój nr 17</w:t>
            </w:r>
            <w:r w:rsidRPr="00BF633E">
              <w:rPr>
                <w:rFonts w:ascii="Verdana" w:hAnsi="Verdana"/>
                <w:sz w:val="18"/>
                <w:szCs w:val="18"/>
              </w:rPr>
              <w:t xml:space="preserve"> </w:t>
            </w:r>
          </w:p>
          <w:p w:rsidR="006B37AD" w:rsidRDefault="006B37AD" w:rsidP="00225941">
            <w:pPr>
              <w:jc w:val="center"/>
              <w:rPr>
                <w:rFonts w:ascii="Verdana" w:hAnsi="Verdana"/>
                <w:b/>
                <w:sz w:val="18"/>
                <w:szCs w:val="18"/>
              </w:rPr>
            </w:pPr>
          </w:p>
          <w:p w:rsidR="00225941" w:rsidRDefault="00DA4ACD" w:rsidP="00225941">
            <w:pPr>
              <w:jc w:val="center"/>
              <w:rPr>
                <w:rFonts w:ascii="Verdana" w:hAnsi="Verdana"/>
                <w:b/>
                <w:sz w:val="18"/>
                <w:szCs w:val="18"/>
                <w:lang w:bidi="pl-PL"/>
              </w:rPr>
            </w:pPr>
            <w:r w:rsidRPr="00731025">
              <w:rPr>
                <w:rFonts w:ascii="Verdana" w:hAnsi="Verdana"/>
                <w:b/>
                <w:sz w:val="18"/>
                <w:szCs w:val="18"/>
              </w:rPr>
              <w:t>OFERTA</w:t>
            </w:r>
            <w:r w:rsidRPr="00731025">
              <w:rPr>
                <w:rFonts w:ascii="Verdana" w:hAnsi="Verdana"/>
                <w:sz w:val="18"/>
                <w:szCs w:val="18"/>
              </w:rPr>
              <w:t xml:space="preserve"> </w:t>
            </w:r>
            <w:r w:rsidR="005543EA">
              <w:rPr>
                <w:rFonts w:ascii="Verdana" w:hAnsi="Verdana"/>
                <w:sz w:val="18"/>
                <w:szCs w:val="18"/>
              </w:rPr>
              <w:t>–</w:t>
            </w:r>
            <w:r w:rsidRPr="00731025">
              <w:rPr>
                <w:rFonts w:ascii="Verdana" w:hAnsi="Verdana"/>
                <w:sz w:val="18"/>
                <w:szCs w:val="18"/>
              </w:rPr>
              <w:t xml:space="preserve"> </w:t>
            </w:r>
            <w:r w:rsidR="005543EA" w:rsidRPr="0097414A">
              <w:rPr>
                <w:rFonts w:ascii="Verdana" w:hAnsi="Verdana"/>
                <w:b/>
                <w:sz w:val="18"/>
                <w:szCs w:val="18"/>
              </w:rPr>
              <w:t>„</w:t>
            </w:r>
            <w:r w:rsidR="0097414A" w:rsidRPr="00A06138">
              <w:rPr>
                <w:rFonts w:ascii="Verdana" w:eastAsia="Arial" w:hAnsi="Verdana"/>
                <w:b/>
                <w:sz w:val="18"/>
                <w:szCs w:val="18"/>
              </w:rPr>
              <w:t>Dostawa radiotelefonów noszonych oraz akumulatorów do radiotelefonów dla Komendy Wojewódzkiej Policji w Lublinie</w:t>
            </w:r>
            <w:r w:rsidR="005543EA" w:rsidRPr="00003B9F">
              <w:rPr>
                <w:rFonts w:ascii="Verdana" w:hAnsi="Verdana"/>
                <w:b/>
                <w:sz w:val="18"/>
                <w:szCs w:val="18"/>
                <w:lang w:bidi="pl-PL"/>
              </w:rPr>
              <w:t>”</w:t>
            </w:r>
          </w:p>
          <w:p w:rsidR="006B37AD" w:rsidRDefault="006B37AD" w:rsidP="00225941">
            <w:pPr>
              <w:jc w:val="center"/>
              <w:rPr>
                <w:rFonts w:ascii="Verdana" w:hAnsi="Verdana"/>
                <w:b/>
                <w:sz w:val="18"/>
                <w:szCs w:val="18"/>
                <w:lang w:bidi="pl-PL"/>
              </w:rPr>
            </w:pPr>
          </w:p>
          <w:p w:rsidR="00B14F5E" w:rsidRPr="00731025" w:rsidRDefault="0051761A" w:rsidP="006B37AD">
            <w:pPr>
              <w:jc w:val="center"/>
              <w:rPr>
                <w:rFonts w:ascii="Verdana" w:hAnsi="Verdana"/>
                <w:b/>
                <w:sz w:val="18"/>
                <w:szCs w:val="18"/>
                <w:lang w:bidi="pl-PL"/>
              </w:rPr>
            </w:pPr>
            <w:r>
              <w:rPr>
                <w:rFonts w:ascii="Verdana" w:hAnsi="Verdana"/>
                <w:b/>
                <w:sz w:val="18"/>
                <w:szCs w:val="18"/>
                <w:lang w:bidi="pl-PL"/>
              </w:rPr>
              <w:t xml:space="preserve">Nr sprawy </w:t>
            </w:r>
            <w:r w:rsidR="00E63822">
              <w:rPr>
                <w:rFonts w:ascii="Verdana" w:hAnsi="Verdana"/>
                <w:b/>
                <w:sz w:val="18"/>
                <w:szCs w:val="18"/>
                <w:lang w:bidi="pl-PL"/>
              </w:rPr>
              <w:t>93</w:t>
            </w:r>
            <w:r w:rsidR="006B37AD">
              <w:rPr>
                <w:rFonts w:ascii="Verdana" w:hAnsi="Verdana"/>
                <w:b/>
                <w:sz w:val="18"/>
                <w:szCs w:val="18"/>
                <w:lang w:bidi="pl-PL"/>
              </w:rPr>
              <w:t>/</w:t>
            </w:r>
            <w:r w:rsidR="00E63822">
              <w:rPr>
                <w:rFonts w:ascii="Verdana" w:hAnsi="Verdana"/>
                <w:b/>
                <w:sz w:val="18"/>
                <w:szCs w:val="18"/>
                <w:lang w:bidi="pl-PL"/>
              </w:rPr>
              <w:t>76</w:t>
            </w:r>
            <w:r w:rsidR="005F30FD">
              <w:rPr>
                <w:rFonts w:ascii="Verdana" w:hAnsi="Verdana"/>
                <w:b/>
                <w:sz w:val="18"/>
                <w:szCs w:val="18"/>
                <w:lang w:bidi="pl-PL"/>
              </w:rPr>
              <w:t>/17</w:t>
            </w:r>
            <w:r w:rsidR="006B37AD">
              <w:rPr>
                <w:rFonts w:ascii="Verdana" w:hAnsi="Verdana"/>
                <w:b/>
                <w:sz w:val="18"/>
                <w:szCs w:val="18"/>
                <w:lang w:bidi="pl-PL"/>
              </w:rPr>
              <w:t>/SZP/D</w:t>
            </w:r>
          </w:p>
          <w:p w:rsidR="00DA4ACD" w:rsidRPr="00731025" w:rsidRDefault="00DA4ACD" w:rsidP="004A4646">
            <w:pPr>
              <w:jc w:val="center"/>
              <w:rPr>
                <w:rFonts w:ascii="Verdana" w:hAnsi="Verdana"/>
                <w:sz w:val="18"/>
                <w:szCs w:val="18"/>
              </w:rPr>
            </w:pPr>
            <w:r w:rsidRPr="00731025">
              <w:rPr>
                <w:rFonts w:ascii="Verdana" w:hAnsi="Verdana"/>
                <w:b/>
                <w:sz w:val="18"/>
                <w:szCs w:val="18"/>
              </w:rPr>
              <w:t>„nie otwierać przed godz. 11</w:t>
            </w:r>
            <w:r w:rsidR="00F82033" w:rsidRPr="00F82033">
              <w:rPr>
                <w:rFonts w:ascii="Verdana" w:hAnsi="Verdana"/>
                <w:b/>
                <w:sz w:val="18"/>
                <w:szCs w:val="18"/>
                <w:vertAlign w:val="superscript"/>
              </w:rPr>
              <w:t>3</w:t>
            </w:r>
            <w:r w:rsidRPr="00731025">
              <w:rPr>
                <w:rFonts w:ascii="Verdana" w:hAnsi="Verdana"/>
                <w:b/>
                <w:sz w:val="18"/>
                <w:szCs w:val="18"/>
                <w:vertAlign w:val="superscript"/>
              </w:rPr>
              <w:t>0</w:t>
            </w:r>
            <w:r w:rsidR="00F57674" w:rsidRPr="00731025">
              <w:rPr>
                <w:rFonts w:ascii="Verdana" w:hAnsi="Verdana"/>
                <w:b/>
                <w:sz w:val="18"/>
                <w:szCs w:val="18"/>
              </w:rPr>
              <w:t xml:space="preserve"> </w:t>
            </w:r>
            <w:r w:rsidR="00F57674" w:rsidRPr="00C51F52">
              <w:rPr>
                <w:rFonts w:ascii="Verdana" w:hAnsi="Verdana"/>
                <w:b/>
                <w:sz w:val="18"/>
                <w:szCs w:val="18"/>
              </w:rPr>
              <w:t xml:space="preserve">dnia </w:t>
            </w:r>
            <w:r w:rsidR="004A4646">
              <w:rPr>
                <w:rFonts w:ascii="Verdana" w:hAnsi="Verdana"/>
                <w:b/>
                <w:sz w:val="18"/>
                <w:szCs w:val="18"/>
              </w:rPr>
              <w:t>14</w:t>
            </w:r>
            <w:r w:rsidR="00490D1A">
              <w:rPr>
                <w:rFonts w:ascii="Verdana" w:hAnsi="Verdana"/>
                <w:b/>
                <w:sz w:val="18"/>
                <w:szCs w:val="18"/>
              </w:rPr>
              <w:t>.11</w:t>
            </w:r>
            <w:r w:rsidR="005F30FD" w:rsidRPr="003A2A37">
              <w:rPr>
                <w:rFonts w:ascii="Verdana" w:hAnsi="Verdana"/>
                <w:b/>
                <w:sz w:val="18"/>
                <w:szCs w:val="18"/>
              </w:rPr>
              <w:t>.</w:t>
            </w:r>
            <w:r w:rsidRPr="003A2A37">
              <w:rPr>
                <w:rFonts w:ascii="Verdana" w:hAnsi="Verdana"/>
                <w:b/>
                <w:sz w:val="18"/>
                <w:szCs w:val="18"/>
              </w:rPr>
              <w:t>201</w:t>
            </w:r>
            <w:r w:rsidR="005F30FD" w:rsidRPr="003A2A37">
              <w:rPr>
                <w:rFonts w:ascii="Verdana" w:hAnsi="Verdana"/>
                <w:b/>
                <w:sz w:val="18"/>
                <w:szCs w:val="18"/>
              </w:rPr>
              <w:t>7</w:t>
            </w:r>
            <w:r w:rsidRPr="003A2A37">
              <w:rPr>
                <w:rFonts w:ascii="Verdana" w:hAnsi="Verdana"/>
                <w:b/>
                <w:sz w:val="18"/>
                <w:szCs w:val="18"/>
              </w:rPr>
              <w:t xml:space="preserve"> r.”</w:t>
            </w:r>
          </w:p>
        </w:tc>
      </w:tr>
    </w:tbl>
    <w:p w:rsidR="00441C3B" w:rsidRDefault="00E473CC" w:rsidP="003B6EE6">
      <w:pPr>
        <w:ind w:left="426"/>
        <w:jc w:val="both"/>
        <w:rPr>
          <w:rFonts w:ascii="Verdana" w:hAnsi="Verdana"/>
          <w:sz w:val="18"/>
          <w:szCs w:val="18"/>
        </w:rPr>
      </w:pPr>
      <w:r w:rsidRPr="00731025">
        <w:rPr>
          <w:rFonts w:ascii="Verdana" w:hAnsi="Verdana"/>
          <w:sz w:val="18"/>
          <w:szCs w:val="18"/>
        </w:rPr>
        <w:t>Nat</w:t>
      </w:r>
      <w:r w:rsidR="000F20B4" w:rsidRPr="00731025">
        <w:rPr>
          <w:rFonts w:ascii="Verdana" w:hAnsi="Verdana"/>
          <w:sz w:val="18"/>
          <w:szCs w:val="18"/>
        </w:rPr>
        <w:t xml:space="preserve">omiast koperta wewnętrzna, poza </w:t>
      </w:r>
      <w:r w:rsidRPr="00731025">
        <w:rPr>
          <w:rFonts w:ascii="Verdana" w:hAnsi="Verdana"/>
          <w:sz w:val="18"/>
          <w:szCs w:val="18"/>
        </w:rPr>
        <w:t xml:space="preserve">oznaczeniami podanymi powyżej, powinna posiadać nazwę </w:t>
      </w:r>
      <w:r w:rsidR="006E2A17">
        <w:rPr>
          <w:rFonts w:ascii="Verdana" w:hAnsi="Verdana"/>
          <w:sz w:val="18"/>
          <w:szCs w:val="18"/>
        </w:rPr>
        <w:br/>
      </w:r>
      <w:r w:rsidRPr="00731025">
        <w:rPr>
          <w:rFonts w:ascii="Verdana" w:hAnsi="Verdana"/>
          <w:sz w:val="18"/>
          <w:szCs w:val="18"/>
        </w:rPr>
        <w:t>i adres Wykonawcy, aby można było ją odesłać bez otwierania w pr</w:t>
      </w:r>
      <w:r w:rsidR="005A4ACF" w:rsidRPr="00731025">
        <w:rPr>
          <w:rFonts w:ascii="Verdana" w:hAnsi="Verdana"/>
          <w:sz w:val="18"/>
          <w:szCs w:val="18"/>
        </w:rPr>
        <w:t>zypadku stwierdzenia jej wpływu</w:t>
      </w:r>
      <w:r w:rsidR="00415BEE" w:rsidRPr="00731025">
        <w:rPr>
          <w:rFonts w:ascii="Verdana" w:hAnsi="Verdana"/>
          <w:sz w:val="18"/>
          <w:szCs w:val="18"/>
        </w:rPr>
        <w:t xml:space="preserve"> </w:t>
      </w:r>
      <w:r w:rsidR="006E2A17">
        <w:rPr>
          <w:rFonts w:ascii="Verdana" w:hAnsi="Verdana"/>
          <w:sz w:val="18"/>
          <w:szCs w:val="18"/>
        </w:rPr>
        <w:br/>
      </w:r>
      <w:r w:rsidRPr="00731025">
        <w:rPr>
          <w:rFonts w:ascii="Verdana" w:hAnsi="Verdana"/>
          <w:sz w:val="18"/>
          <w:szCs w:val="18"/>
        </w:rPr>
        <w:t xml:space="preserve">z opóźnieniem. </w:t>
      </w:r>
    </w:p>
    <w:p w:rsidR="004656F6" w:rsidRPr="00731025" w:rsidRDefault="004656F6" w:rsidP="004656F6">
      <w:pPr>
        <w:pStyle w:val="Tekstpodstawowywcity"/>
        <w:numPr>
          <w:ilvl w:val="0"/>
          <w:numId w:val="10"/>
        </w:numPr>
        <w:ind w:left="426" w:hanging="426"/>
        <w:rPr>
          <w:rFonts w:ascii="Verdana" w:hAnsi="Verdana"/>
          <w:sz w:val="18"/>
          <w:szCs w:val="18"/>
        </w:rPr>
      </w:pPr>
      <w:r w:rsidRPr="00731025">
        <w:rPr>
          <w:rFonts w:ascii="Verdana" w:hAnsi="Verdana"/>
          <w:sz w:val="18"/>
          <w:szCs w:val="18"/>
        </w:rPr>
        <w:lastRenderedPageBreak/>
        <w:t>Wykonawca może wprowadzić zmiany lub wycofać ofertę pod warunkiem, że Zamawiający otrzyma pisemne powiadomienie o wprowadzeniu zmian lub wycofaniu przed terminem składania ofert.</w:t>
      </w:r>
    </w:p>
    <w:p w:rsidR="004656F6" w:rsidRPr="00CD1138" w:rsidRDefault="004656F6" w:rsidP="004656F6">
      <w:pPr>
        <w:pStyle w:val="Tekstpodstawowywcity"/>
        <w:numPr>
          <w:ilvl w:val="0"/>
          <w:numId w:val="10"/>
        </w:numPr>
        <w:ind w:left="426" w:hanging="426"/>
        <w:rPr>
          <w:rFonts w:ascii="Verdana" w:hAnsi="Verdana"/>
          <w:sz w:val="18"/>
          <w:szCs w:val="18"/>
        </w:rPr>
      </w:pPr>
      <w:r w:rsidRPr="00731025">
        <w:rPr>
          <w:rFonts w:ascii="Verdana" w:hAnsi="Verdana"/>
          <w:sz w:val="18"/>
          <w:szCs w:val="18"/>
        </w:rPr>
        <w:t xml:space="preserve">Wyżej wymienione powiadomienie winno być przygotowane, opieczętowane i oznaczone zgodnie               z zapisem pkt. 10, a wewnętrzna i zewnętrzna koperta będzie dodatkowo oznaczona określeniem </w:t>
      </w:r>
      <w:r w:rsidRPr="00731025">
        <w:rPr>
          <w:rFonts w:ascii="Verdana" w:hAnsi="Verdana"/>
          <w:b/>
          <w:sz w:val="18"/>
          <w:szCs w:val="18"/>
        </w:rPr>
        <w:t>„ZMIANA”</w:t>
      </w:r>
      <w:r w:rsidRPr="00731025">
        <w:rPr>
          <w:rFonts w:ascii="Verdana" w:hAnsi="Verdana"/>
          <w:sz w:val="18"/>
          <w:szCs w:val="18"/>
        </w:rPr>
        <w:t xml:space="preserve"> lub </w:t>
      </w:r>
      <w:r w:rsidRPr="00731025">
        <w:rPr>
          <w:rFonts w:ascii="Verdana" w:hAnsi="Verdana"/>
          <w:b/>
          <w:sz w:val="18"/>
          <w:szCs w:val="18"/>
        </w:rPr>
        <w:t>„WYCOFANIE”</w:t>
      </w:r>
      <w:r w:rsidRPr="00731025">
        <w:rPr>
          <w:rFonts w:ascii="Verdana" w:hAnsi="Verdana"/>
          <w:sz w:val="18"/>
          <w:szCs w:val="18"/>
        </w:rPr>
        <w:t>.</w:t>
      </w:r>
    </w:p>
    <w:p w:rsidR="005A6B15" w:rsidRDefault="00096A3A" w:rsidP="0002526A">
      <w:pPr>
        <w:pStyle w:val="Tekstpodstawowywcity"/>
        <w:numPr>
          <w:ilvl w:val="0"/>
          <w:numId w:val="10"/>
        </w:numPr>
        <w:ind w:left="426" w:hanging="426"/>
        <w:rPr>
          <w:rFonts w:ascii="Verdana" w:hAnsi="Verdana"/>
          <w:sz w:val="18"/>
          <w:szCs w:val="18"/>
        </w:rPr>
      </w:pPr>
      <w:r w:rsidRPr="00731025">
        <w:rPr>
          <w:rFonts w:ascii="Verdana" w:hAnsi="Verdana"/>
          <w:sz w:val="18"/>
          <w:szCs w:val="18"/>
        </w:rPr>
        <w:t xml:space="preserve">O udzielenie zamówienia mogą ubiegać się </w:t>
      </w:r>
      <w:r w:rsidR="00E473CC" w:rsidRPr="00731025">
        <w:rPr>
          <w:rFonts w:ascii="Verdana" w:hAnsi="Verdana"/>
          <w:sz w:val="18"/>
          <w:szCs w:val="18"/>
        </w:rPr>
        <w:t>Wykonawcy</w:t>
      </w:r>
      <w:r w:rsidRPr="00731025">
        <w:rPr>
          <w:rFonts w:ascii="Verdana" w:hAnsi="Verdana"/>
          <w:sz w:val="18"/>
          <w:szCs w:val="18"/>
        </w:rPr>
        <w:t>, którzy złożą w wyznaczonym terminie ważną</w:t>
      </w:r>
      <w:r w:rsidR="006245BE" w:rsidRPr="00731025">
        <w:rPr>
          <w:rFonts w:ascii="Verdana" w:hAnsi="Verdana"/>
          <w:sz w:val="18"/>
          <w:szCs w:val="18"/>
        </w:rPr>
        <w:t xml:space="preserve"> </w:t>
      </w:r>
      <w:r w:rsidR="006E2A17">
        <w:rPr>
          <w:rFonts w:ascii="Verdana" w:hAnsi="Verdana"/>
          <w:sz w:val="18"/>
          <w:szCs w:val="18"/>
        </w:rPr>
        <w:br/>
      </w:r>
      <w:r w:rsidRPr="00731025">
        <w:rPr>
          <w:rFonts w:ascii="Verdana" w:hAnsi="Verdana"/>
          <w:sz w:val="18"/>
          <w:szCs w:val="18"/>
        </w:rPr>
        <w:t>i odpowiednią ofertę.</w:t>
      </w:r>
    </w:p>
    <w:p w:rsidR="00EA7818" w:rsidRPr="00731025" w:rsidRDefault="00096A3A" w:rsidP="0002526A">
      <w:pPr>
        <w:pStyle w:val="Tekstpodstawowywcity"/>
        <w:numPr>
          <w:ilvl w:val="0"/>
          <w:numId w:val="10"/>
        </w:numPr>
        <w:ind w:left="426" w:hanging="426"/>
        <w:rPr>
          <w:rFonts w:ascii="Verdana" w:hAnsi="Verdana"/>
          <w:sz w:val="18"/>
          <w:szCs w:val="18"/>
        </w:rPr>
      </w:pPr>
      <w:r w:rsidRPr="00731025">
        <w:rPr>
          <w:rFonts w:ascii="Verdana" w:hAnsi="Verdana"/>
          <w:sz w:val="18"/>
          <w:szCs w:val="18"/>
        </w:rPr>
        <w:t xml:space="preserve">Dla ważności oferty Zamawiający wymaga podania wszystkich danych, cen i wartości </w:t>
      </w:r>
      <w:r w:rsidR="00AE04CC" w:rsidRPr="00731025">
        <w:rPr>
          <w:rFonts w:ascii="Verdana" w:hAnsi="Verdana"/>
          <w:sz w:val="18"/>
          <w:szCs w:val="18"/>
        </w:rPr>
        <w:br/>
      </w:r>
      <w:r w:rsidRPr="00731025">
        <w:rPr>
          <w:rFonts w:ascii="Verdana" w:hAnsi="Verdana"/>
          <w:sz w:val="18"/>
          <w:szCs w:val="18"/>
        </w:rPr>
        <w:t xml:space="preserve">wyszczególnionych w załącznikach do niniejszej </w:t>
      </w:r>
      <w:r w:rsidR="00441C3B">
        <w:rPr>
          <w:rFonts w:ascii="Verdana" w:hAnsi="Verdana"/>
          <w:sz w:val="18"/>
          <w:szCs w:val="18"/>
        </w:rPr>
        <w:t>SIWZ</w:t>
      </w:r>
      <w:r w:rsidRPr="00731025">
        <w:rPr>
          <w:rFonts w:ascii="Verdana" w:hAnsi="Verdana"/>
          <w:sz w:val="18"/>
          <w:szCs w:val="18"/>
        </w:rPr>
        <w:t>.</w:t>
      </w:r>
    </w:p>
    <w:p w:rsidR="008D302F" w:rsidRPr="00731025" w:rsidRDefault="00FE07D6" w:rsidP="0002526A">
      <w:pPr>
        <w:pStyle w:val="Tekstpodstawowywcity"/>
        <w:numPr>
          <w:ilvl w:val="0"/>
          <w:numId w:val="10"/>
        </w:numPr>
        <w:ind w:left="426" w:hanging="426"/>
        <w:rPr>
          <w:rFonts w:ascii="Verdana" w:hAnsi="Verdana"/>
          <w:sz w:val="18"/>
          <w:szCs w:val="18"/>
        </w:rPr>
      </w:pPr>
      <w:r w:rsidRPr="00731025">
        <w:rPr>
          <w:rFonts w:ascii="Verdana" w:hAnsi="Verdana"/>
          <w:sz w:val="18"/>
          <w:szCs w:val="18"/>
        </w:rPr>
        <w:t>Wszystkie strony oferty winny być ponumerowane i ułożone wg kolejności określonej w punkci</w:t>
      </w:r>
      <w:r w:rsidR="00824B3C" w:rsidRPr="00731025">
        <w:rPr>
          <w:rFonts w:ascii="Verdana" w:hAnsi="Verdana"/>
          <w:sz w:val="18"/>
          <w:szCs w:val="18"/>
        </w:rPr>
        <w:t xml:space="preserve">e </w:t>
      </w:r>
      <w:r w:rsidRPr="00731025">
        <w:rPr>
          <w:rFonts w:ascii="Verdana" w:hAnsi="Verdana"/>
          <w:sz w:val="18"/>
          <w:szCs w:val="18"/>
        </w:rPr>
        <w:t>V.</w:t>
      </w:r>
    </w:p>
    <w:p w:rsidR="002907D1" w:rsidRDefault="002907D1" w:rsidP="008F0338">
      <w:pPr>
        <w:jc w:val="both"/>
        <w:textAlignment w:val="top"/>
        <w:rPr>
          <w:rFonts w:ascii="Verdana" w:hAnsi="Verdana"/>
          <w:b/>
          <w:sz w:val="18"/>
          <w:szCs w:val="18"/>
        </w:rPr>
      </w:pPr>
    </w:p>
    <w:p w:rsidR="00486B9F" w:rsidRPr="00731025" w:rsidRDefault="00930948" w:rsidP="008F0338">
      <w:pPr>
        <w:jc w:val="both"/>
        <w:textAlignment w:val="top"/>
        <w:rPr>
          <w:rFonts w:ascii="Verdana" w:hAnsi="Verdana"/>
          <w:b/>
          <w:bCs/>
          <w:caps/>
          <w:sz w:val="18"/>
          <w:szCs w:val="18"/>
        </w:rPr>
      </w:pPr>
      <w:r w:rsidRPr="00731025">
        <w:rPr>
          <w:rFonts w:ascii="Verdana" w:hAnsi="Verdana"/>
          <w:b/>
          <w:sz w:val="18"/>
          <w:szCs w:val="18"/>
        </w:rPr>
        <w:t>X</w:t>
      </w:r>
      <w:r w:rsidR="00486B9F" w:rsidRPr="00731025">
        <w:rPr>
          <w:rFonts w:ascii="Verdana" w:hAnsi="Verdana"/>
          <w:b/>
          <w:sz w:val="18"/>
          <w:szCs w:val="18"/>
        </w:rPr>
        <w:t xml:space="preserve">. </w:t>
      </w:r>
      <w:r w:rsidR="00486B9F" w:rsidRPr="00731025">
        <w:rPr>
          <w:rFonts w:ascii="Verdana" w:hAnsi="Verdana"/>
          <w:b/>
          <w:bCs/>
          <w:caps/>
          <w:sz w:val="18"/>
          <w:szCs w:val="18"/>
        </w:rPr>
        <w:t xml:space="preserve">miejscE </w:t>
      </w:r>
      <w:r w:rsidR="00003685" w:rsidRPr="00731025">
        <w:rPr>
          <w:rFonts w:ascii="Verdana" w:hAnsi="Verdana"/>
          <w:b/>
          <w:bCs/>
          <w:caps/>
          <w:sz w:val="18"/>
          <w:szCs w:val="18"/>
        </w:rPr>
        <w:t>ORAZ</w:t>
      </w:r>
      <w:r w:rsidR="00486B9F" w:rsidRPr="00731025">
        <w:rPr>
          <w:rFonts w:ascii="Verdana" w:hAnsi="Verdana"/>
          <w:b/>
          <w:bCs/>
          <w:caps/>
          <w:sz w:val="18"/>
          <w:szCs w:val="18"/>
        </w:rPr>
        <w:t xml:space="preserve"> termin składania i OTWARCIA ofert</w:t>
      </w:r>
    </w:p>
    <w:p w:rsidR="008D302F" w:rsidRPr="00731025" w:rsidRDefault="00486B9F" w:rsidP="0002526A">
      <w:pPr>
        <w:pStyle w:val="Tekstpodstawowy"/>
        <w:numPr>
          <w:ilvl w:val="0"/>
          <w:numId w:val="9"/>
        </w:numPr>
        <w:tabs>
          <w:tab w:val="clear" w:pos="1440"/>
        </w:tabs>
        <w:ind w:left="426" w:hanging="426"/>
        <w:jc w:val="both"/>
        <w:rPr>
          <w:rFonts w:ascii="Verdana" w:hAnsi="Verdana"/>
          <w:sz w:val="18"/>
          <w:szCs w:val="18"/>
        </w:rPr>
      </w:pPr>
      <w:r w:rsidRPr="00731025">
        <w:rPr>
          <w:rFonts w:ascii="Verdana" w:hAnsi="Verdana"/>
          <w:sz w:val="18"/>
          <w:szCs w:val="18"/>
        </w:rPr>
        <w:t xml:space="preserve">Ofertę należy złożyć w </w:t>
      </w:r>
      <w:r w:rsidR="00E473CC" w:rsidRPr="00731025">
        <w:rPr>
          <w:rFonts w:ascii="Verdana" w:hAnsi="Verdana"/>
          <w:b/>
          <w:sz w:val="18"/>
          <w:szCs w:val="18"/>
        </w:rPr>
        <w:t xml:space="preserve">Zespole Zamówień Publicznych </w:t>
      </w:r>
      <w:r w:rsidRPr="00731025">
        <w:rPr>
          <w:rFonts w:ascii="Verdana" w:hAnsi="Verdana"/>
          <w:sz w:val="18"/>
          <w:szCs w:val="18"/>
        </w:rPr>
        <w:t>Komend</w:t>
      </w:r>
      <w:r w:rsidR="00E473CC" w:rsidRPr="00731025">
        <w:rPr>
          <w:rFonts w:ascii="Verdana" w:hAnsi="Verdana"/>
          <w:sz w:val="18"/>
          <w:szCs w:val="18"/>
        </w:rPr>
        <w:t>y</w:t>
      </w:r>
      <w:r w:rsidRPr="00731025">
        <w:rPr>
          <w:rFonts w:ascii="Verdana" w:hAnsi="Verdana"/>
          <w:sz w:val="18"/>
          <w:szCs w:val="18"/>
        </w:rPr>
        <w:t xml:space="preserve"> Wojewódzkiej Policji w Lublinie </w:t>
      </w:r>
      <w:r w:rsidR="001959E5" w:rsidRPr="00731025">
        <w:rPr>
          <w:rFonts w:ascii="Verdana" w:hAnsi="Verdana"/>
          <w:sz w:val="18"/>
          <w:szCs w:val="18"/>
        </w:rPr>
        <w:t xml:space="preserve">przy </w:t>
      </w:r>
      <w:r w:rsidRPr="00731025">
        <w:rPr>
          <w:rFonts w:ascii="Verdana" w:hAnsi="Verdana"/>
          <w:sz w:val="18"/>
          <w:szCs w:val="18"/>
        </w:rPr>
        <w:t>ul. Narutowicza 73</w:t>
      </w:r>
      <w:r w:rsidR="00C649E6" w:rsidRPr="00731025">
        <w:rPr>
          <w:rFonts w:ascii="Verdana" w:hAnsi="Verdana"/>
          <w:sz w:val="18"/>
          <w:szCs w:val="18"/>
        </w:rPr>
        <w:t xml:space="preserve"> (pokój nr 1</w:t>
      </w:r>
      <w:r w:rsidR="005C213B" w:rsidRPr="00731025">
        <w:rPr>
          <w:rFonts w:ascii="Verdana" w:hAnsi="Verdana"/>
          <w:sz w:val="18"/>
          <w:szCs w:val="18"/>
        </w:rPr>
        <w:t>7</w:t>
      </w:r>
      <w:r w:rsidR="00C649E6" w:rsidRPr="00731025">
        <w:rPr>
          <w:rFonts w:ascii="Verdana" w:hAnsi="Verdana"/>
          <w:sz w:val="18"/>
          <w:szCs w:val="18"/>
        </w:rPr>
        <w:t>)</w:t>
      </w:r>
      <w:r w:rsidRPr="00731025">
        <w:rPr>
          <w:rFonts w:ascii="Verdana" w:hAnsi="Verdana"/>
          <w:sz w:val="18"/>
          <w:szCs w:val="18"/>
        </w:rPr>
        <w:t xml:space="preserve">, nie później niż do godziny </w:t>
      </w:r>
      <w:r w:rsidRPr="00731025">
        <w:rPr>
          <w:rFonts w:ascii="Verdana" w:hAnsi="Verdana"/>
          <w:b/>
          <w:sz w:val="18"/>
          <w:szCs w:val="18"/>
        </w:rPr>
        <w:t>1</w:t>
      </w:r>
      <w:r w:rsidR="00F82033">
        <w:rPr>
          <w:rFonts w:ascii="Verdana" w:hAnsi="Verdana"/>
          <w:b/>
          <w:sz w:val="18"/>
          <w:szCs w:val="18"/>
        </w:rPr>
        <w:t>1</w:t>
      </w:r>
      <w:r w:rsidRPr="00731025">
        <w:rPr>
          <w:rFonts w:ascii="Verdana" w:hAnsi="Verdana"/>
          <w:b/>
          <w:sz w:val="18"/>
          <w:szCs w:val="18"/>
        </w:rPr>
        <w:t>:</w:t>
      </w:r>
      <w:r w:rsidR="00F82033">
        <w:rPr>
          <w:rFonts w:ascii="Verdana" w:hAnsi="Verdana"/>
          <w:b/>
          <w:sz w:val="18"/>
          <w:szCs w:val="18"/>
        </w:rPr>
        <w:t>0</w:t>
      </w:r>
      <w:r w:rsidRPr="00731025">
        <w:rPr>
          <w:rFonts w:ascii="Verdana" w:hAnsi="Verdana"/>
          <w:b/>
          <w:sz w:val="18"/>
          <w:szCs w:val="18"/>
        </w:rPr>
        <w:t>0</w:t>
      </w:r>
      <w:r w:rsidRPr="00731025">
        <w:rPr>
          <w:rFonts w:ascii="Verdana" w:hAnsi="Verdana"/>
          <w:sz w:val="18"/>
          <w:szCs w:val="18"/>
        </w:rPr>
        <w:t xml:space="preserve"> dnia</w:t>
      </w:r>
      <w:r w:rsidR="00003685" w:rsidRPr="00731025">
        <w:rPr>
          <w:rFonts w:ascii="Verdana" w:hAnsi="Verdana"/>
          <w:sz w:val="18"/>
          <w:szCs w:val="18"/>
        </w:rPr>
        <w:t xml:space="preserve"> </w:t>
      </w:r>
      <w:r w:rsidR="004A4646" w:rsidRPr="004A4646">
        <w:rPr>
          <w:rFonts w:ascii="Verdana" w:hAnsi="Verdana"/>
          <w:b/>
          <w:sz w:val="18"/>
          <w:szCs w:val="18"/>
        </w:rPr>
        <w:t>14</w:t>
      </w:r>
      <w:r w:rsidR="00490D1A" w:rsidRPr="004A4646">
        <w:rPr>
          <w:rFonts w:ascii="Verdana" w:hAnsi="Verdana"/>
          <w:b/>
          <w:sz w:val="18"/>
          <w:szCs w:val="18"/>
        </w:rPr>
        <w:t>.</w:t>
      </w:r>
      <w:r w:rsidR="00490D1A" w:rsidRPr="00490D1A">
        <w:rPr>
          <w:rFonts w:ascii="Verdana" w:hAnsi="Verdana"/>
          <w:b/>
          <w:sz w:val="18"/>
          <w:szCs w:val="18"/>
        </w:rPr>
        <w:t>11</w:t>
      </w:r>
      <w:r w:rsidR="0012618B" w:rsidRPr="003A2A37">
        <w:rPr>
          <w:rFonts w:ascii="Verdana" w:hAnsi="Verdana"/>
          <w:b/>
          <w:sz w:val="18"/>
          <w:szCs w:val="18"/>
        </w:rPr>
        <w:t xml:space="preserve">.2017 </w:t>
      </w:r>
      <w:r w:rsidR="005565DB" w:rsidRPr="00C51F52">
        <w:rPr>
          <w:rFonts w:ascii="Verdana" w:hAnsi="Verdana"/>
          <w:b/>
          <w:sz w:val="18"/>
          <w:szCs w:val="18"/>
        </w:rPr>
        <w:t>r.</w:t>
      </w:r>
    </w:p>
    <w:p w:rsidR="00CD1138" w:rsidRPr="00F658AB" w:rsidRDefault="00AB3903" w:rsidP="00CD1138">
      <w:pPr>
        <w:pStyle w:val="Tekstpodstawowy"/>
        <w:numPr>
          <w:ilvl w:val="0"/>
          <w:numId w:val="9"/>
        </w:numPr>
        <w:tabs>
          <w:tab w:val="clear" w:pos="1440"/>
        </w:tabs>
        <w:ind w:left="426" w:hanging="426"/>
        <w:jc w:val="both"/>
        <w:rPr>
          <w:rFonts w:ascii="Verdana" w:hAnsi="Verdana"/>
          <w:sz w:val="18"/>
          <w:szCs w:val="18"/>
        </w:rPr>
      </w:pPr>
      <w:r w:rsidRPr="00731025">
        <w:rPr>
          <w:rFonts w:ascii="Verdana" w:hAnsi="Verdana"/>
          <w:sz w:val="18"/>
          <w:szCs w:val="18"/>
        </w:rPr>
        <w:t xml:space="preserve">W przypadku złożenia oferty po upływie w/w terminu składania ofert </w:t>
      </w:r>
      <w:r w:rsidR="009E2BCE" w:rsidRPr="00731025">
        <w:rPr>
          <w:rFonts w:ascii="Verdana" w:hAnsi="Verdana"/>
          <w:sz w:val="18"/>
          <w:szCs w:val="18"/>
        </w:rPr>
        <w:t xml:space="preserve">Zamawiający niezwłocznie </w:t>
      </w:r>
      <w:r w:rsidR="00911532" w:rsidRPr="00731025">
        <w:rPr>
          <w:rFonts w:ascii="Verdana" w:hAnsi="Verdana"/>
          <w:sz w:val="18"/>
          <w:szCs w:val="18"/>
        </w:rPr>
        <w:t xml:space="preserve">zawiadomi o tym fakcie Wykonawcę oraz </w:t>
      </w:r>
      <w:r w:rsidRPr="00731025">
        <w:rPr>
          <w:rFonts w:ascii="Verdana" w:hAnsi="Verdana"/>
          <w:sz w:val="18"/>
          <w:szCs w:val="18"/>
        </w:rPr>
        <w:t>zwróci</w:t>
      </w:r>
      <w:r w:rsidR="009E2BCE" w:rsidRPr="00731025">
        <w:rPr>
          <w:rFonts w:ascii="Verdana" w:hAnsi="Verdana"/>
          <w:sz w:val="18"/>
          <w:szCs w:val="18"/>
        </w:rPr>
        <w:t xml:space="preserve"> </w:t>
      </w:r>
      <w:r w:rsidR="00EE340C">
        <w:rPr>
          <w:rFonts w:ascii="Verdana" w:hAnsi="Verdana"/>
          <w:sz w:val="18"/>
          <w:szCs w:val="18"/>
        </w:rPr>
        <w:t xml:space="preserve">ofertę </w:t>
      </w:r>
      <w:r w:rsidR="009E2BCE" w:rsidRPr="00731025">
        <w:rPr>
          <w:rFonts w:ascii="Verdana" w:hAnsi="Verdana"/>
          <w:sz w:val="18"/>
          <w:szCs w:val="18"/>
        </w:rPr>
        <w:t>Wykonawc</w:t>
      </w:r>
      <w:r w:rsidRPr="00731025">
        <w:rPr>
          <w:rFonts w:ascii="Verdana" w:hAnsi="Verdana"/>
          <w:sz w:val="18"/>
          <w:szCs w:val="18"/>
        </w:rPr>
        <w:t>y.</w:t>
      </w:r>
    </w:p>
    <w:p w:rsidR="00F658AB" w:rsidRPr="008D579E" w:rsidRDefault="00F658AB" w:rsidP="008D579E">
      <w:pPr>
        <w:pStyle w:val="Tekstpodstawowy"/>
        <w:numPr>
          <w:ilvl w:val="0"/>
          <w:numId w:val="9"/>
        </w:numPr>
        <w:tabs>
          <w:tab w:val="clear" w:pos="1440"/>
        </w:tabs>
        <w:ind w:left="426" w:hanging="426"/>
        <w:jc w:val="both"/>
        <w:rPr>
          <w:rFonts w:ascii="Verdana" w:hAnsi="Verdana"/>
          <w:sz w:val="18"/>
          <w:szCs w:val="18"/>
        </w:rPr>
      </w:pPr>
      <w:r w:rsidRPr="00731025">
        <w:rPr>
          <w:rFonts w:ascii="Verdana" w:hAnsi="Verdana"/>
          <w:sz w:val="18"/>
          <w:szCs w:val="18"/>
        </w:rPr>
        <w:t xml:space="preserve">Koperty oznaczone </w:t>
      </w:r>
      <w:r w:rsidRPr="00731025">
        <w:rPr>
          <w:rFonts w:ascii="Verdana" w:hAnsi="Verdana"/>
          <w:b/>
          <w:sz w:val="18"/>
          <w:szCs w:val="18"/>
        </w:rPr>
        <w:t>„WYCOFANIE”</w:t>
      </w:r>
      <w:r w:rsidRPr="00731025">
        <w:rPr>
          <w:rFonts w:ascii="Verdana" w:hAnsi="Verdana"/>
          <w:sz w:val="18"/>
          <w:szCs w:val="18"/>
        </w:rPr>
        <w:t xml:space="preserve"> zostaną otwarte i odczytane w pierwszej kolejności. Koperty wewnętrzne nie będą otwierane.</w:t>
      </w:r>
    </w:p>
    <w:p w:rsidR="00486B9F" w:rsidRPr="00731025" w:rsidRDefault="00486B9F" w:rsidP="0002526A">
      <w:pPr>
        <w:pStyle w:val="Tekstpodstawowy"/>
        <w:numPr>
          <w:ilvl w:val="0"/>
          <w:numId w:val="9"/>
        </w:numPr>
        <w:tabs>
          <w:tab w:val="clear" w:pos="1440"/>
        </w:tabs>
        <w:ind w:left="426" w:hanging="426"/>
        <w:jc w:val="both"/>
        <w:rPr>
          <w:rFonts w:ascii="Verdana" w:hAnsi="Verdana"/>
          <w:sz w:val="18"/>
          <w:szCs w:val="18"/>
        </w:rPr>
      </w:pPr>
      <w:r w:rsidRPr="00731025">
        <w:rPr>
          <w:rFonts w:ascii="Verdana" w:hAnsi="Verdana"/>
          <w:sz w:val="18"/>
          <w:szCs w:val="18"/>
        </w:rPr>
        <w:t>Zamawiający otworzy koperty z ofertami i zmianami w dniu</w:t>
      </w:r>
      <w:r w:rsidR="00003685" w:rsidRPr="00731025">
        <w:rPr>
          <w:rFonts w:ascii="Verdana" w:hAnsi="Verdana"/>
          <w:sz w:val="18"/>
          <w:szCs w:val="18"/>
        </w:rPr>
        <w:t xml:space="preserve"> </w:t>
      </w:r>
      <w:r w:rsidR="00DA1D55">
        <w:rPr>
          <w:rFonts w:ascii="Verdana" w:hAnsi="Verdana"/>
          <w:b/>
          <w:sz w:val="18"/>
          <w:szCs w:val="18"/>
        </w:rPr>
        <w:t xml:space="preserve"> </w:t>
      </w:r>
      <w:r w:rsidR="004A4646">
        <w:rPr>
          <w:rFonts w:ascii="Verdana" w:hAnsi="Verdana"/>
          <w:b/>
          <w:sz w:val="18"/>
          <w:szCs w:val="18"/>
        </w:rPr>
        <w:t>14.</w:t>
      </w:r>
      <w:r w:rsidR="00490D1A">
        <w:rPr>
          <w:rFonts w:ascii="Verdana" w:hAnsi="Verdana"/>
          <w:b/>
          <w:sz w:val="18"/>
          <w:szCs w:val="18"/>
        </w:rPr>
        <w:t>11</w:t>
      </w:r>
      <w:r w:rsidR="0012618B" w:rsidRPr="003A2A37">
        <w:rPr>
          <w:rFonts w:ascii="Verdana" w:hAnsi="Verdana"/>
          <w:b/>
          <w:sz w:val="18"/>
          <w:szCs w:val="18"/>
        </w:rPr>
        <w:t xml:space="preserve">.2017 </w:t>
      </w:r>
      <w:r w:rsidR="005565DB" w:rsidRPr="00C51F52">
        <w:rPr>
          <w:rFonts w:ascii="Verdana" w:hAnsi="Verdana"/>
          <w:b/>
          <w:sz w:val="18"/>
          <w:szCs w:val="18"/>
        </w:rPr>
        <w:t>r.</w:t>
      </w:r>
      <w:r w:rsidR="00247C23">
        <w:rPr>
          <w:rFonts w:ascii="Verdana" w:hAnsi="Verdana"/>
          <w:b/>
          <w:sz w:val="18"/>
          <w:szCs w:val="18"/>
        </w:rPr>
        <w:t xml:space="preserve"> </w:t>
      </w:r>
      <w:r w:rsidRPr="00731025">
        <w:rPr>
          <w:rFonts w:ascii="Verdana" w:hAnsi="Verdana"/>
          <w:sz w:val="18"/>
          <w:szCs w:val="18"/>
        </w:rPr>
        <w:t xml:space="preserve">o godz. </w:t>
      </w:r>
      <w:r w:rsidR="00F82033">
        <w:rPr>
          <w:rFonts w:ascii="Verdana" w:hAnsi="Verdana"/>
          <w:b/>
          <w:sz w:val="18"/>
          <w:szCs w:val="18"/>
        </w:rPr>
        <w:t>11:3</w:t>
      </w:r>
      <w:r w:rsidRPr="00731025">
        <w:rPr>
          <w:rFonts w:ascii="Verdana" w:hAnsi="Verdana"/>
          <w:b/>
          <w:sz w:val="18"/>
          <w:szCs w:val="18"/>
        </w:rPr>
        <w:t>0</w:t>
      </w:r>
      <w:r w:rsidRPr="00731025">
        <w:rPr>
          <w:rFonts w:ascii="Verdana" w:hAnsi="Verdana"/>
          <w:sz w:val="18"/>
          <w:szCs w:val="18"/>
        </w:rPr>
        <w:t xml:space="preserve"> w</w:t>
      </w:r>
      <w:r w:rsidR="005A43F5" w:rsidRPr="00731025">
        <w:rPr>
          <w:rFonts w:ascii="Verdana" w:hAnsi="Verdana"/>
          <w:sz w:val="18"/>
          <w:szCs w:val="18"/>
        </w:rPr>
        <w:t xml:space="preserve"> </w:t>
      </w:r>
      <w:r w:rsidR="00AA2477" w:rsidRPr="00731025">
        <w:rPr>
          <w:rFonts w:ascii="Verdana" w:hAnsi="Verdana"/>
          <w:sz w:val="18"/>
          <w:szCs w:val="18"/>
        </w:rPr>
        <w:t>Zesp</w:t>
      </w:r>
      <w:r w:rsidR="005A43F5" w:rsidRPr="00731025">
        <w:rPr>
          <w:rFonts w:ascii="Verdana" w:hAnsi="Verdana"/>
          <w:sz w:val="18"/>
          <w:szCs w:val="18"/>
        </w:rPr>
        <w:t>ole</w:t>
      </w:r>
      <w:r w:rsidRPr="00731025">
        <w:rPr>
          <w:rFonts w:ascii="Verdana" w:hAnsi="Verdana"/>
          <w:sz w:val="18"/>
          <w:szCs w:val="18"/>
        </w:rPr>
        <w:t xml:space="preserve"> Zamówień Publicznych </w:t>
      </w:r>
      <w:r w:rsidR="005A43F5" w:rsidRPr="00731025">
        <w:rPr>
          <w:rFonts w:ascii="Verdana" w:hAnsi="Verdana"/>
          <w:sz w:val="18"/>
          <w:szCs w:val="18"/>
        </w:rPr>
        <w:t>Komendy Wojewódzkiej Policji w Lublinie, ul. Narutowicza 73</w:t>
      </w:r>
      <w:r w:rsidRPr="00731025">
        <w:rPr>
          <w:rFonts w:ascii="Verdana" w:hAnsi="Verdana"/>
          <w:sz w:val="18"/>
          <w:szCs w:val="18"/>
        </w:rPr>
        <w:t>.</w:t>
      </w:r>
    </w:p>
    <w:p w:rsidR="004406AE" w:rsidRPr="00731025" w:rsidRDefault="004406AE" w:rsidP="0002526A">
      <w:pPr>
        <w:pStyle w:val="Tekstpodstawowy"/>
        <w:numPr>
          <w:ilvl w:val="0"/>
          <w:numId w:val="9"/>
        </w:numPr>
        <w:tabs>
          <w:tab w:val="clear" w:pos="1440"/>
        </w:tabs>
        <w:ind w:left="426" w:hanging="426"/>
        <w:jc w:val="both"/>
        <w:rPr>
          <w:rFonts w:ascii="Verdana" w:hAnsi="Verdana"/>
          <w:sz w:val="18"/>
          <w:szCs w:val="18"/>
        </w:rPr>
      </w:pPr>
      <w:r w:rsidRPr="00731025">
        <w:rPr>
          <w:rFonts w:ascii="Verdana" w:hAnsi="Verdana"/>
          <w:sz w:val="18"/>
          <w:szCs w:val="18"/>
        </w:rPr>
        <w:t>Otwarcie ofert jest jawne.</w:t>
      </w:r>
    </w:p>
    <w:p w:rsidR="004406AE" w:rsidRPr="00731025" w:rsidRDefault="004406AE" w:rsidP="0002526A">
      <w:pPr>
        <w:pStyle w:val="Tekstpodstawowy"/>
        <w:numPr>
          <w:ilvl w:val="0"/>
          <w:numId w:val="9"/>
        </w:numPr>
        <w:tabs>
          <w:tab w:val="clear" w:pos="1440"/>
        </w:tabs>
        <w:ind w:left="426" w:hanging="426"/>
        <w:jc w:val="both"/>
        <w:rPr>
          <w:rFonts w:ascii="Verdana" w:hAnsi="Verdana"/>
          <w:sz w:val="18"/>
          <w:szCs w:val="18"/>
        </w:rPr>
      </w:pPr>
      <w:r w:rsidRPr="00731025">
        <w:rPr>
          <w:rFonts w:ascii="Verdana" w:hAnsi="Verdana"/>
          <w:sz w:val="18"/>
          <w:szCs w:val="18"/>
        </w:rPr>
        <w:t>Zamawiający bezpośrednio przed otwarciem ofert poda wielkości środków finansowych, jakie zamierza przeznaczyć na sfinansowanie zamówienia</w:t>
      </w:r>
      <w:r w:rsidR="0053218A" w:rsidRPr="00731025">
        <w:rPr>
          <w:rFonts w:ascii="Verdana" w:hAnsi="Verdana"/>
          <w:sz w:val="18"/>
          <w:szCs w:val="18"/>
        </w:rPr>
        <w:t>.</w:t>
      </w:r>
    </w:p>
    <w:p w:rsidR="0053218A" w:rsidRPr="00731025" w:rsidRDefault="0053218A" w:rsidP="0002526A">
      <w:pPr>
        <w:pStyle w:val="Tekstpodstawowy"/>
        <w:numPr>
          <w:ilvl w:val="0"/>
          <w:numId w:val="9"/>
        </w:numPr>
        <w:tabs>
          <w:tab w:val="clear" w:pos="1440"/>
        </w:tabs>
        <w:ind w:left="426" w:hanging="426"/>
        <w:jc w:val="both"/>
        <w:rPr>
          <w:rFonts w:ascii="Verdana" w:hAnsi="Verdana"/>
          <w:sz w:val="18"/>
          <w:szCs w:val="18"/>
        </w:rPr>
      </w:pPr>
      <w:r w:rsidRPr="00731025">
        <w:rPr>
          <w:rFonts w:ascii="Verdana" w:hAnsi="Verdana"/>
          <w:sz w:val="18"/>
          <w:szCs w:val="18"/>
        </w:rPr>
        <w:t>Podczas otwarcia ofert Zamawiający odczyta nazwy, adresy Wykonawców, ceny ofertowe oraz pozostałe dane zgodnie z art. 86 ust. 4 ustawy.</w:t>
      </w:r>
    </w:p>
    <w:p w:rsidR="0053218A" w:rsidRDefault="00003685" w:rsidP="0002526A">
      <w:pPr>
        <w:pStyle w:val="Tekstpodstawowy"/>
        <w:numPr>
          <w:ilvl w:val="0"/>
          <w:numId w:val="9"/>
        </w:numPr>
        <w:tabs>
          <w:tab w:val="clear" w:pos="1440"/>
        </w:tabs>
        <w:ind w:left="426" w:hanging="426"/>
        <w:jc w:val="both"/>
        <w:rPr>
          <w:rFonts w:ascii="Verdana" w:hAnsi="Verdana"/>
          <w:sz w:val="18"/>
          <w:szCs w:val="18"/>
        </w:rPr>
      </w:pPr>
      <w:r w:rsidRPr="00731025">
        <w:rPr>
          <w:rFonts w:ascii="Verdana" w:hAnsi="Verdana"/>
          <w:sz w:val="18"/>
          <w:szCs w:val="18"/>
        </w:rPr>
        <w:t>Informacje</w:t>
      </w:r>
      <w:r w:rsidR="0053218A" w:rsidRPr="00731025">
        <w:rPr>
          <w:rFonts w:ascii="Verdana" w:hAnsi="Verdana"/>
          <w:sz w:val="18"/>
          <w:szCs w:val="18"/>
        </w:rPr>
        <w:t xml:space="preserve">, o których mowa w pkt </w:t>
      </w:r>
      <w:r w:rsidRPr="00731025">
        <w:rPr>
          <w:rFonts w:ascii="Verdana" w:hAnsi="Verdana"/>
          <w:sz w:val="18"/>
          <w:szCs w:val="18"/>
        </w:rPr>
        <w:t xml:space="preserve">6 i </w:t>
      </w:r>
      <w:r w:rsidR="00062857" w:rsidRPr="00731025">
        <w:rPr>
          <w:rFonts w:ascii="Verdana" w:hAnsi="Verdana"/>
          <w:sz w:val="18"/>
          <w:szCs w:val="18"/>
        </w:rPr>
        <w:t xml:space="preserve">7 </w:t>
      </w:r>
      <w:r w:rsidRPr="00731025">
        <w:rPr>
          <w:rFonts w:ascii="Verdana" w:hAnsi="Verdana"/>
          <w:sz w:val="18"/>
          <w:szCs w:val="18"/>
        </w:rPr>
        <w:t>Z</w:t>
      </w:r>
      <w:r w:rsidR="00062857" w:rsidRPr="00731025">
        <w:rPr>
          <w:rFonts w:ascii="Verdana" w:hAnsi="Verdana"/>
          <w:sz w:val="18"/>
          <w:szCs w:val="18"/>
        </w:rPr>
        <w:t xml:space="preserve">amawiający </w:t>
      </w:r>
      <w:r w:rsidR="00DA1D55">
        <w:rPr>
          <w:rFonts w:ascii="Verdana" w:hAnsi="Verdana"/>
          <w:sz w:val="18"/>
          <w:szCs w:val="18"/>
        </w:rPr>
        <w:t>zamieszcza na swojej stronie internetowej</w:t>
      </w:r>
      <w:r w:rsidR="00062857" w:rsidRPr="00731025">
        <w:rPr>
          <w:rFonts w:ascii="Verdana" w:hAnsi="Verdana"/>
          <w:sz w:val="18"/>
          <w:szCs w:val="18"/>
        </w:rPr>
        <w:t>.</w:t>
      </w:r>
      <w:r w:rsidR="0053218A" w:rsidRPr="00731025">
        <w:rPr>
          <w:rFonts w:ascii="Verdana" w:hAnsi="Verdana"/>
          <w:sz w:val="18"/>
          <w:szCs w:val="18"/>
        </w:rPr>
        <w:t xml:space="preserve"> </w:t>
      </w:r>
    </w:p>
    <w:p w:rsidR="006B37AD" w:rsidRPr="006B37AD" w:rsidRDefault="006B37AD" w:rsidP="0002526A">
      <w:pPr>
        <w:pStyle w:val="Akapitzlist"/>
        <w:numPr>
          <w:ilvl w:val="0"/>
          <w:numId w:val="9"/>
        </w:numPr>
        <w:tabs>
          <w:tab w:val="clear" w:pos="1440"/>
          <w:tab w:val="left" w:pos="426"/>
        </w:tabs>
        <w:autoSpaceDE w:val="0"/>
        <w:autoSpaceDN w:val="0"/>
        <w:adjustRightInd w:val="0"/>
        <w:ind w:left="426" w:hanging="426"/>
        <w:jc w:val="both"/>
        <w:rPr>
          <w:rFonts w:ascii="Verdana" w:hAnsi="Verdana"/>
          <w:sz w:val="18"/>
          <w:szCs w:val="18"/>
        </w:rPr>
      </w:pPr>
      <w:r>
        <w:rPr>
          <w:rFonts w:ascii="Verdana" w:hAnsi="Verdana"/>
          <w:sz w:val="18"/>
          <w:szCs w:val="18"/>
        </w:rPr>
        <w:t>Zamawiający n</w:t>
      </w:r>
      <w:r w:rsidRPr="006B37AD">
        <w:rPr>
          <w:rFonts w:ascii="Verdana" w:hAnsi="Verdana"/>
          <w:sz w:val="18"/>
          <w:szCs w:val="18"/>
        </w:rPr>
        <w:t>iezwłocznie po otwarciu ofert zam</w:t>
      </w:r>
      <w:r>
        <w:rPr>
          <w:rFonts w:ascii="Verdana" w:hAnsi="Verdana"/>
          <w:sz w:val="18"/>
          <w:szCs w:val="18"/>
        </w:rPr>
        <w:t xml:space="preserve">ieszcza na stronie internetowej </w:t>
      </w:r>
      <w:r w:rsidRPr="006B37AD">
        <w:rPr>
          <w:rFonts w:ascii="Verdana" w:hAnsi="Verdana"/>
          <w:sz w:val="18"/>
          <w:szCs w:val="18"/>
        </w:rPr>
        <w:t>informacje dotyczące:</w:t>
      </w:r>
    </w:p>
    <w:p w:rsidR="006B37AD" w:rsidRPr="006B37AD" w:rsidRDefault="006B37AD" w:rsidP="006B37AD">
      <w:pPr>
        <w:pStyle w:val="Akapitzlist"/>
        <w:tabs>
          <w:tab w:val="left" w:pos="720"/>
        </w:tabs>
        <w:autoSpaceDE w:val="0"/>
        <w:autoSpaceDN w:val="0"/>
        <w:adjustRightInd w:val="0"/>
        <w:ind w:left="709" w:hanging="284"/>
        <w:jc w:val="both"/>
        <w:rPr>
          <w:rFonts w:ascii="Verdana" w:hAnsi="Verdana"/>
          <w:sz w:val="18"/>
          <w:szCs w:val="18"/>
        </w:rPr>
      </w:pPr>
      <w:r w:rsidRPr="006B37AD">
        <w:rPr>
          <w:rFonts w:ascii="Verdana" w:hAnsi="Verdana"/>
          <w:sz w:val="18"/>
          <w:szCs w:val="18"/>
        </w:rPr>
        <w:t>1)</w:t>
      </w:r>
      <w:r w:rsidRPr="006B37AD">
        <w:rPr>
          <w:rFonts w:ascii="Verdana" w:hAnsi="Verdana"/>
          <w:sz w:val="18"/>
          <w:szCs w:val="18"/>
        </w:rPr>
        <w:tab/>
        <w:t>kwoty, jaką zamierza przeznaczyć na sfinansowanie zamówienia;</w:t>
      </w:r>
    </w:p>
    <w:p w:rsidR="006B37AD" w:rsidRPr="006B37AD" w:rsidRDefault="006B37AD" w:rsidP="006B37AD">
      <w:pPr>
        <w:pStyle w:val="Akapitzlist"/>
        <w:tabs>
          <w:tab w:val="left" w:pos="720"/>
        </w:tabs>
        <w:autoSpaceDE w:val="0"/>
        <w:autoSpaceDN w:val="0"/>
        <w:adjustRightInd w:val="0"/>
        <w:ind w:left="709" w:hanging="284"/>
        <w:jc w:val="both"/>
        <w:rPr>
          <w:rFonts w:ascii="Verdana" w:hAnsi="Verdana"/>
          <w:sz w:val="18"/>
          <w:szCs w:val="18"/>
        </w:rPr>
      </w:pPr>
      <w:r w:rsidRPr="006B37AD">
        <w:rPr>
          <w:rFonts w:ascii="Verdana" w:hAnsi="Verdana"/>
          <w:sz w:val="18"/>
          <w:szCs w:val="18"/>
        </w:rPr>
        <w:t>2)</w:t>
      </w:r>
      <w:r w:rsidRPr="006B37AD">
        <w:rPr>
          <w:rFonts w:ascii="Verdana" w:hAnsi="Verdana"/>
          <w:sz w:val="18"/>
          <w:szCs w:val="18"/>
        </w:rPr>
        <w:tab/>
        <w:t>firm oraz adresów wykonawców, którzy złożyli oferty w terminie;</w:t>
      </w:r>
    </w:p>
    <w:p w:rsidR="006B37AD" w:rsidRPr="006B37AD" w:rsidRDefault="00EB59DD" w:rsidP="006B37AD">
      <w:pPr>
        <w:pStyle w:val="Akapitzlist"/>
        <w:tabs>
          <w:tab w:val="left" w:pos="720"/>
        </w:tabs>
        <w:autoSpaceDE w:val="0"/>
        <w:autoSpaceDN w:val="0"/>
        <w:adjustRightInd w:val="0"/>
        <w:ind w:left="709" w:hanging="284"/>
        <w:jc w:val="both"/>
        <w:rPr>
          <w:rFonts w:ascii="Verdana" w:hAnsi="Verdana"/>
          <w:sz w:val="18"/>
          <w:szCs w:val="18"/>
        </w:rPr>
      </w:pPr>
      <w:r>
        <w:rPr>
          <w:rFonts w:ascii="Verdana" w:hAnsi="Verdana"/>
          <w:sz w:val="18"/>
          <w:szCs w:val="18"/>
        </w:rPr>
        <w:t>3)</w:t>
      </w:r>
      <w:r>
        <w:rPr>
          <w:rFonts w:ascii="Verdana" w:hAnsi="Verdana"/>
          <w:sz w:val="18"/>
          <w:szCs w:val="18"/>
        </w:rPr>
        <w:tab/>
        <w:t xml:space="preserve">ceny, </w:t>
      </w:r>
      <w:r w:rsidR="006B37AD" w:rsidRPr="006B37AD">
        <w:rPr>
          <w:rFonts w:ascii="Verdana" w:hAnsi="Verdana"/>
          <w:sz w:val="18"/>
          <w:szCs w:val="18"/>
        </w:rPr>
        <w:t xml:space="preserve">terminu wykonania zamówienia, okresu gwarancji i warunków płatności zawartych </w:t>
      </w:r>
      <w:r w:rsidR="00793E6D">
        <w:rPr>
          <w:rFonts w:ascii="Verdana" w:hAnsi="Verdana"/>
          <w:sz w:val="18"/>
          <w:szCs w:val="18"/>
        </w:rPr>
        <w:br/>
      </w:r>
      <w:r w:rsidR="006B37AD" w:rsidRPr="006B37AD">
        <w:rPr>
          <w:rFonts w:ascii="Verdana" w:hAnsi="Verdana"/>
          <w:sz w:val="18"/>
          <w:szCs w:val="18"/>
        </w:rPr>
        <w:t>w ofertach.</w:t>
      </w:r>
    </w:p>
    <w:p w:rsidR="00E41B2C" w:rsidRPr="006B37AD" w:rsidRDefault="00E41B2C" w:rsidP="00490D1A">
      <w:pPr>
        <w:pStyle w:val="Tekstpodstawowy"/>
        <w:jc w:val="both"/>
        <w:rPr>
          <w:rFonts w:ascii="Verdana" w:hAnsi="Verdana"/>
          <w:sz w:val="18"/>
          <w:szCs w:val="18"/>
        </w:rPr>
      </w:pPr>
    </w:p>
    <w:p w:rsidR="001E0EDE" w:rsidRPr="00731025" w:rsidRDefault="001E0EDE" w:rsidP="008F0338">
      <w:pPr>
        <w:jc w:val="both"/>
        <w:textAlignment w:val="top"/>
        <w:rPr>
          <w:rFonts w:ascii="Verdana" w:hAnsi="Verdana"/>
          <w:b/>
          <w:bCs/>
          <w:caps/>
          <w:sz w:val="18"/>
          <w:szCs w:val="18"/>
        </w:rPr>
      </w:pPr>
      <w:r w:rsidRPr="00731025">
        <w:rPr>
          <w:rFonts w:ascii="Verdana" w:hAnsi="Verdana"/>
          <w:b/>
          <w:sz w:val="18"/>
          <w:szCs w:val="18"/>
        </w:rPr>
        <w:t>X</w:t>
      </w:r>
      <w:r w:rsidR="00FE07D6" w:rsidRPr="00731025">
        <w:rPr>
          <w:rFonts w:ascii="Verdana" w:hAnsi="Verdana"/>
          <w:b/>
          <w:sz w:val="18"/>
          <w:szCs w:val="18"/>
        </w:rPr>
        <w:t>I</w:t>
      </w:r>
      <w:r w:rsidRPr="00731025">
        <w:rPr>
          <w:rFonts w:ascii="Verdana" w:hAnsi="Verdana"/>
          <w:b/>
          <w:sz w:val="18"/>
          <w:szCs w:val="18"/>
        </w:rPr>
        <w:t xml:space="preserve">. OPIS </w:t>
      </w:r>
      <w:r w:rsidRPr="00731025">
        <w:rPr>
          <w:rFonts w:ascii="Verdana" w:hAnsi="Verdana"/>
          <w:b/>
          <w:bCs/>
          <w:caps/>
          <w:sz w:val="18"/>
          <w:szCs w:val="18"/>
        </w:rPr>
        <w:t>spos</w:t>
      </w:r>
      <w:r w:rsidR="00DF47CD">
        <w:rPr>
          <w:rFonts w:ascii="Verdana" w:hAnsi="Verdana"/>
          <w:b/>
          <w:bCs/>
          <w:caps/>
          <w:sz w:val="18"/>
          <w:szCs w:val="18"/>
        </w:rPr>
        <w:t>O</w:t>
      </w:r>
      <w:r w:rsidRPr="00731025">
        <w:rPr>
          <w:rFonts w:ascii="Verdana" w:hAnsi="Verdana"/>
          <w:b/>
          <w:bCs/>
          <w:caps/>
          <w:sz w:val="18"/>
          <w:szCs w:val="18"/>
        </w:rPr>
        <w:t>bU obliczenia ceny oferty</w:t>
      </w:r>
    </w:p>
    <w:p w:rsidR="00726A9E" w:rsidRPr="00DE00A5" w:rsidRDefault="00726A9E" w:rsidP="00726A9E">
      <w:pPr>
        <w:pStyle w:val="Tekstpodstawowy"/>
        <w:jc w:val="both"/>
        <w:rPr>
          <w:rFonts w:ascii="Verdana" w:hAnsi="Verdana"/>
          <w:sz w:val="18"/>
          <w:szCs w:val="18"/>
        </w:rPr>
      </w:pPr>
      <w:r w:rsidRPr="00F12641">
        <w:rPr>
          <w:rFonts w:ascii="Verdana" w:hAnsi="Verdana" w:cs="Verdana"/>
          <w:sz w:val="18"/>
          <w:szCs w:val="18"/>
        </w:rPr>
        <w:t>Cena oferty dla każdego pakietu odrębnie winna być obliczona w następujący sposób</w:t>
      </w:r>
      <w:r w:rsidRPr="00DE00A5">
        <w:rPr>
          <w:rFonts w:ascii="Verdana" w:hAnsi="Verdana"/>
          <w:sz w:val="18"/>
          <w:szCs w:val="18"/>
        </w:rPr>
        <w:t>:</w:t>
      </w:r>
    </w:p>
    <w:p w:rsidR="00726A9E" w:rsidRPr="00E373C5" w:rsidRDefault="00726A9E" w:rsidP="006C7A7F">
      <w:pPr>
        <w:pStyle w:val="Tekstpodstawowy"/>
        <w:numPr>
          <w:ilvl w:val="0"/>
          <w:numId w:val="34"/>
        </w:numPr>
        <w:ind w:left="284" w:hanging="284"/>
        <w:jc w:val="both"/>
        <w:rPr>
          <w:rFonts w:ascii="Verdana" w:hAnsi="Verdana"/>
          <w:sz w:val="18"/>
          <w:szCs w:val="18"/>
        </w:rPr>
      </w:pPr>
      <w:r w:rsidRPr="00E373C5">
        <w:rPr>
          <w:rFonts w:ascii="Verdana" w:hAnsi="Verdana"/>
          <w:sz w:val="18"/>
          <w:szCs w:val="18"/>
        </w:rPr>
        <w:t>Wykonawca wypełni załącznik nr 1 oraz załącznik</w:t>
      </w:r>
      <w:r w:rsidR="005F6591">
        <w:rPr>
          <w:rFonts w:ascii="Verdana" w:hAnsi="Verdana"/>
          <w:sz w:val="18"/>
          <w:szCs w:val="18"/>
        </w:rPr>
        <w:t>/-</w:t>
      </w:r>
      <w:r w:rsidRPr="00E373C5">
        <w:rPr>
          <w:rFonts w:ascii="Verdana" w:hAnsi="Verdana"/>
          <w:sz w:val="18"/>
          <w:szCs w:val="18"/>
        </w:rPr>
        <w:t>i od nr 1.1 do nr 1.</w:t>
      </w:r>
      <w:r w:rsidR="00490D1A">
        <w:rPr>
          <w:rFonts w:ascii="Verdana" w:hAnsi="Verdana"/>
          <w:sz w:val="18"/>
          <w:szCs w:val="18"/>
        </w:rPr>
        <w:t>3</w:t>
      </w:r>
      <w:r w:rsidR="00E277D9" w:rsidRPr="00E373C5">
        <w:rPr>
          <w:rFonts w:ascii="Verdana" w:hAnsi="Verdana"/>
          <w:sz w:val="18"/>
          <w:szCs w:val="18"/>
        </w:rPr>
        <w:t xml:space="preserve"> (w zależności </w:t>
      </w:r>
      <w:r w:rsidR="00E277D9" w:rsidRPr="00E373C5">
        <w:rPr>
          <w:rFonts w:ascii="Verdana" w:hAnsi="Verdana"/>
          <w:sz w:val="18"/>
          <w:szCs w:val="18"/>
        </w:rPr>
        <w:br/>
      </w:r>
      <w:r w:rsidRPr="00E373C5">
        <w:rPr>
          <w:rFonts w:ascii="Verdana" w:hAnsi="Verdana"/>
          <w:sz w:val="18"/>
          <w:szCs w:val="18"/>
        </w:rPr>
        <w:t>od wybranego/-</w:t>
      </w:r>
      <w:proofErr w:type="spellStart"/>
      <w:r w:rsidRPr="00E373C5">
        <w:rPr>
          <w:rFonts w:ascii="Verdana" w:hAnsi="Verdana"/>
          <w:sz w:val="18"/>
          <w:szCs w:val="18"/>
        </w:rPr>
        <w:t>ych</w:t>
      </w:r>
      <w:proofErr w:type="spellEnd"/>
      <w:r w:rsidRPr="00E373C5">
        <w:rPr>
          <w:rFonts w:ascii="Verdana" w:hAnsi="Verdana"/>
          <w:sz w:val="18"/>
          <w:szCs w:val="18"/>
        </w:rPr>
        <w:t xml:space="preserve"> pakietu/-ów), w który</w:t>
      </w:r>
      <w:r w:rsidR="005F6591">
        <w:rPr>
          <w:rFonts w:ascii="Verdana" w:hAnsi="Verdana"/>
          <w:sz w:val="18"/>
          <w:szCs w:val="18"/>
        </w:rPr>
        <w:t>m/-</w:t>
      </w:r>
      <w:proofErr w:type="spellStart"/>
      <w:r w:rsidRPr="00E373C5">
        <w:rPr>
          <w:rFonts w:ascii="Verdana" w:hAnsi="Verdana"/>
          <w:sz w:val="18"/>
          <w:szCs w:val="18"/>
        </w:rPr>
        <w:t>ch</w:t>
      </w:r>
      <w:proofErr w:type="spellEnd"/>
      <w:r w:rsidRPr="00E373C5">
        <w:rPr>
          <w:rFonts w:ascii="Verdana" w:hAnsi="Verdana"/>
          <w:sz w:val="18"/>
          <w:szCs w:val="18"/>
        </w:rPr>
        <w:t xml:space="preserve"> poda wszystkie dane, ceny i wartości oraz dokona wymaganych obliczeń.</w:t>
      </w:r>
    </w:p>
    <w:p w:rsidR="00726A9E" w:rsidRPr="00E373C5" w:rsidRDefault="00726A9E" w:rsidP="006C7A7F">
      <w:pPr>
        <w:pStyle w:val="Tekstpodstawowy"/>
        <w:numPr>
          <w:ilvl w:val="0"/>
          <w:numId w:val="34"/>
        </w:numPr>
        <w:ind w:left="284" w:hanging="284"/>
        <w:jc w:val="both"/>
        <w:rPr>
          <w:rFonts w:ascii="Verdana" w:hAnsi="Verdana"/>
          <w:sz w:val="18"/>
          <w:szCs w:val="18"/>
        </w:rPr>
      </w:pPr>
      <w:r w:rsidRPr="00E373C5">
        <w:rPr>
          <w:rFonts w:ascii="Verdana" w:hAnsi="Verdana"/>
          <w:sz w:val="18"/>
          <w:szCs w:val="18"/>
        </w:rPr>
        <w:t>Wartości brutto winny być iloczynem ilości i ceny jednostkowej brutto właściwej pozycji.</w:t>
      </w:r>
    </w:p>
    <w:p w:rsidR="00E373C5" w:rsidRDefault="00726A9E" w:rsidP="006C7A7F">
      <w:pPr>
        <w:pStyle w:val="Tekstpodstawowy"/>
        <w:numPr>
          <w:ilvl w:val="0"/>
          <w:numId w:val="34"/>
        </w:numPr>
        <w:suppressAutoHyphens/>
        <w:ind w:left="284" w:hanging="284"/>
        <w:jc w:val="both"/>
        <w:rPr>
          <w:rFonts w:ascii="Verdana" w:hAnsi="Verdana"/>
          <w:sz w:val="18"/>
          <w:szCs w:val="18"/>
        </w:rPr>
      </w:pPr>
      <w:r w:rsidRPr="00E373C5">
        <w:rPr>
          <w:rFonts w:ascii="Verdana" w:hAnsi="Verdana"/>
          <w:sz w:val="18"/>
          <w:szCs w:val="18"/>
        </w:rPr>
        <w:t>Wartość brutto będzie ceną oferty na pakiet</w:t>
      </w:r>
      <w:r w:rsidR="00E373C5">
        <w:rPr>
          <w:rFonts w:ascii="Verdana" w:hAnsi="Verdana"/>
          <w:sz w:val="18"/>
          <w:szCs w:val="18"/>
        </w:rPr>
        <w:t xml:space="preserve"> od</w:t>
      </w:r>
      <w:r w:rsidRPr="00E373C5">
        <w:rPr>
          <w:rFonts w:ascii="Verdana" w:hAnsi="Verdana"/>
          <w:sz w:val="18"/>
          <w:szCs w:val="18"/>
        </w:rPr>
        <w:t xml:space="preserve"> nr </w:t>
      </w:r>
      <w:r w:rsidR="001A4294" w:rsidRPr="00E373C5">
        <w:rPr>
          <w:rFonts w:ascii="Verdana" w:hAnsi="Verdana"/>
          <w:sz w:val="18"/>
          <w:szCs w:val="18"/>
        </w:rPr>
        <w:t xml:space="preserve">1 </w:t>
      </w:r>
      <w:r w:rsidR="00E373C5">
        <w:rPr>
          <w:rFonts w:ascii="Verdana" w:hAnsi="Verdana"/>
          <w:sz w:val="18"/>
          <w:szCs w:val="18"/>
        </w:rPr>
        <w:t>do</w:t>
      </w:r>
      <w:r w:rsidR="001A4294" w:rsidRPr="00E373C5">
        <w:rPr>
          <w:rFonts w:ascii="Verdana" w:hAnsi="Verdana"/>
          <w:sz w:val="18"/>
          <w:szCs w:val="18"/>
        </w:rPr>
        <w:t xml:space="preserve"> </w:t>
      </w:r>
      <w:r w:rsidR="00142304" w:rsidRPr="00E373C5">
        <w:rPr>
          <w:rFonts w:ascii="Verdana" w:hAnsi="Verdana"/>
          <w:sz w:val="18"/>
          <w:szCs w:val="18"/>
        </w:rPr>
        <w:t xml:space="preserve">nr </w:t>
      </w:r>
      <w:r w:rsidR="00DA4565">
        <w:rPr>
          <w:rFonts w:ascii="Verdana" w:hAnsi="Verdana"/>
          <w:sz w:val="18"/>
          <w:szCs w:val="18"/>
        </w:rPr>
        <w:t>3</w:t>
      </w:r>
      <w:r w:rsidR="00CE12A0" w:rsidRPr="00E373C5">
        <w:rPr>
          <w:rFonts w:ascii="Verdana" w:hAnsi="Verdana"/>
          <w:b/>
          <w:sz w:val="18"/>
          <w:szCs w:val="18"/>
        </w:rPr>
        <w:t xml:space="preserve"> </w:t>
      </w:r>
      <w:r w:rsidR="001E4609" w:rsidRPr="004A4646">
        <w:rPr>
          <w:rFonts w:ascii="Verdana" w:hAnsi="Verdana"/>
          <w:sz w:val="18"/>
          <w:szCs w:val="18"/>
        </w:rPr>
        <w:t>i</w:t>
      </w:r>
      <w:r w:rsidRPr="00E373C5">
        <w:rPr>
          <w:rFonts w:ascii="Verdana" w:hAnsi="Verdana"/>
          <w:b/>
          <w:sz w:val="18"/>
          <w:szCs w:val="18"/>
        </w:rPr>
        <w:t xml:space="preserve"> </w:t>
      </w:r>
      <w:r w:rsidRPr="00E373C5">
        <w:rPr>
          <w:rFonts w:ascii="Verdana" w:hAnsi="Verdana"/>
          <w:sz w:val="18"/>
          <w:szCs w:val="18"/>
        </w:rPr>
        <w:t>należy ją przepisać do załącznika nr 1 –  druku OFERTY.</w:t>
      </w:r>
    </w:p>
    <w:p w:rsidR="00726A9E" w:rsidRPr="00E373C5" w:rsidRDefault="00726A9E" w:rsidP="006C7A7F">
      <w:pPr>
        <w:pStyle w:val="Tekstpodstawowy"/>
        <w:numPr>
          <w:ilvl w:val="0"/>
          <w:numId w:val="34"/>
        </w:numPr>
        <w:suppressAutoHyphens/>
        <w:ind w:left="284" w:hanging="284"/>
        <w:jc w:val="both"/>
        <w:rPr>
          <w:rFonts w:ascii="Verdana" w:hAnsi="Verdana"/>
          <w:sz w:val="18"/>
          <w:szCs w:val="18"/>
        </w:rPr>
      </w:pPr>
      <w:r w:rsidRPr="00E373C5">
        <w:rPr>
          <w:rFonts w:ascii="Verdana" w:hAnsi="Verdana"/>
          <w:sz w:val="18"/>
          <w:szCs w:val="18"/>
        </w:rPr>
        <w:t>Podstawą oceny będzie cena brutto (z VAT).</w:t>
      </w:r>
    </w:p>
    <w:p w:rsidR="00726A9E" w:rsidRPr="006253DD" w:rsidRDefault="00726A9E" w:rsidP="006C7A7F">
      <w:pPr>
        <w:numPr>
          <w:ilvl w:val="0"/>
          <w:numId w:val="34"/>
        </w:numPr>
        <w:autoSpaceDE w:val="0"/>
        <w:autoSpaceDN w:val="0"/>
        <w:adjustRightInd w:val="0"/>
        <w:ind w:left="284" w:hanging="284"/>
        <w:jc w:val="both"/>
        <w:rPr>
          <w:rFonts w:ascii="Verdana" w:hAnsi="Verdana" w:cs="Verdana"/>
          <w:sz w:val="18"/>
          <w:szCs w:val="18"/>
        </w:rPr>
      </w:pPr>
      <w:r w:rsidRPr="006253DD">
        <w:rPr>
          <w:rFonts w:ascii="Verdana" w:hAnsi="Verdana"/>
          <w:b/>
          <w:bCs/>
          <w:sz w:val="18"/>
          <w:szCs w:val="18"/>
        </w:rPr>
        <w:t>Wszystkie obliczenia winny być dokonywane zgodnie z zasadami arytmetyki z zaokrąglaniem wyników do dwóch miejsc po przecinku</w:t>
      </w:r>
      <w:r w:rsidRPr="006253DD">
        <w:rPr>
          <w:rFonts w:ascii="Verdana" w:hAnsi="Verdana"/>
          <w:bCs/>
          <w:sz w:val="18"/>
          <w:szCs w:val="18"/>
        </w:rPr>
        <w:t xml:space="preserve">. </w:t>
      </w:r>
    </w:p>
    <w:p w:rsidR="00726A9E" w:rsidRPr="00C42134" w:rsidRDefault="00726A9E" w:rsidP="006C7A7F">
      <w:pPr>
        <w:numPr>
          <w:ilvl w:val="0"/>
          <w:numId w:val="34"/>
        </w:numPr>
        <w:autoSpaceDE w:val="0"/>
        <w:autoSpaceDN w:val="0"/>
        <w:adjustRightInd w:val="0"/>
        <w:ind w:left="284" w:hanging="284"/>
        <w:jc w:val="both"/>
        <w:rPr>
          <w:rFonts w:ascii="Verdana" w:hAnsi="Verdana" w:cs="Verdana"/>
          <w:sz w:val="18"/>
          <w:szCs w:val="18"/>
        </w:rPr>
      </w:pPr>
      <w:r w:rsidRPr="006253DD">
        <w:rPr>
          <w:rFonts w:ascii="Verdana" w:hAnsi="Verdana"/>
          <w:sz w:val="18"/>
          <w:szCs w:val="18"/>
        </w:rPr>
        <w:t xml:space="preserve">W toku badania ofert Zamawiający stwierdzi liczbę ważnych ofert. </w:t>
      </w:r>
    </w:p>
    <w:p w:rsidR="00726A9E" w:rsidRPr="007669C0" w:rsidRDefault="00726A9E" w:rsidP="006C7A7F">
      <w:pPr>
        <w:numPr>
          <w:ilvl w:val="0"/>
          <w:numId w:val="34"/>
        </w:numPr>
        <w:autoSpaceDE w:val="0"/>
        <w:autoSpaceDN w:val="0"/>
        <w:adjustRightInd w:val="0"/>
        <w:ind w:left="284" w:hanging="284"/>
        <w:jc w:val="both"/>
        <w:rPr>
          <w:rFonts w:ascii="Verdana" w:hAnsi="Verdana" w:cs="Verdana"/>
          <w:sz w:val="18"/>
          <w:szCs w:val="18"/>
        </w:rPr>
      </w:pPr>
      <w:r w:rsidRPr="006253DD">
        <w:rPr>
          <w:rFonts w:ascii="Verdana" w:hAnsi="Verdana"/>
          <w:sz w:val="18"/>
          <w:szCs w:val="18"/>
        </w:rPr>
        <w:t xml:space="preserve">Zamawiający poprawi oczywiste omyłki pisarskie i oczywiste omyłki rachunkowe w treści oferty </w:t>
      </w:r>
      <w:r w:rsidRPr="006253DD">
        <w:rPr>
          <w:rFonts w:ascii="Verdana" w:hAnsi="Verdana"/>
          <w:sz w:val="18"/>
          <w:szCs w:val="18"/>
        </w:rPr>
        <w:br/>
        <w:t>z uwzględnieniem konsekwencji rachunkowych dokonanych</w:t>
      </w:r>
      <w:r>
        <w:rPr>
          <w:rFonts w:ascii="Verdana" w:hAnsi="Verdana"/>
          <w:sz w:val="18"/>
          <w:szCs w:val="18"/>
        </w:rPr>
        <w:t xml:space="preserve"> poprawek w następujący sposób</w:t>
      </w:r>
      <w:r w:rsidRPr="006253DD">
        <w:rPr>
          <w:rFonts w:ascii="Verdana" w:hAnsi="Verdana"/>
          <w:sz w:val="18"/>
          <w:szCs w:val="18"/>
        </w:rPr>
        <w:t>:</w:t>
      </w:r>
    </w:p>
    <w:p w:rsidR="00DA4565" w:rsidRDefault="00726A9E" w:rsidP="00DA4565">
      <w:pPr>
        <w:numPr>
          <w:ilvl w:val="0"/>
          <w:numId w:val="20"/>
        </w:numPr>
        <w:tabs>
          <w:tab w:val="clear" w:pos="1866"/>
        </w:tabs>
        <w:suppressAutoHyphens/>
        <w:spacing w:line="100" w:lineRule="atLeast"/>
        <w:ind w:left="709" w:hanging="283"/>
        <w:jc w:val="both"/>
        <w:rPr>
          <w:rFonts w:ascii="Verdana" w:hAnsi="Verdana"/>
          <w:sz w:val="18"/>
          <w:szCs w:val="18"/>
        </w:rPr>
      </w:pPr>
      <w:r>
        <w:rPr>
          <w:rFonts w:ascii="Verdana" w:hAnsi="Verdana"/>
          <w:sz w:val="18"/>
          <w:szCs w:val="18"/>
        </w:rPr>
        <w:t>w przypadku mnożenia cen jednostkowych brutto i liczby jednostek miar – jeżeli obliczona cena nie będzie odpowiadała iloczynowi ceny jednostkowej brutto oraz liczby jednostek miar Zamawiający przyjmie, że prawidłowo podano liczbę jednostek miar oraz cenę jednostkową brutto,</w:t>
      </w:r>
    </w:p>
    <w:p w:rsidR="00726A9E" w:rsidRPr="00DA4565" w:rsidRDefault="00726A9E" w:rsidP="003D64CC">
      <w:pPr>
        <w:numPr>
          <w:ilvl w:val="0"/>
          <w:numId w:val="20"/>
        </w:numPr>
        <w:tabs>
          <w:tab w:val="clear" w:pos="1866"/>
        </w:tabs>
        <w:suppressAutoHyphens/>
        <w:spacing w:line="100" w:lineRule="atLeast"/>
        <w:ind w:left="709" w:hanging="283"/>
        <w:jc w:val="both"/>
        <w:rPr>
          <w:rFonts w:ascii="Verdana" w:hAnsi="Verdana"/>
          <w:sz w:val="18"/>
          <w:szCs w:val="18"/>
        </w:rPr>
      </w:pPr>
      <w:r w:rsidRPr="00DA4565">
        <w:rPr>
          <w:rFonts w:ascii="Verdana" w:hAnsi="Verdana"/>
          <w:sz w:val="18"/>
          <w:szCs w:val="18"/>
        </w:rPr>
        <w:t xml:space="preserve">w przypadku rozbieżności pomiędzy ceną brutto oferty podaną w załączniku nr 1 (druk OFERTA) </w:t>
      </w:r>
      <w:r w:rsidRPr="00DA4565">
        <w:rPr>
          <w:rFonts w:ascii="Verdana" w:hAnsi="Verdana"/>
          <w:sz w:val="18"/>
          <w:szCs w:val="18"/>
        </w:rPr>
        <w:br/>
        <w:t>a wartością brutto wynikając</w:t>
      </w:r>
      <w:r w:rsidR="001E4609">
        <w:rPr>
          <w:rFonts w:ascii="Verdana" w:hAnsi="Verdana"/>
          <w:sz w:val="18"/>
          <w:szCs w:val="18"/>
        </w:rPr>
        <w:t>ą</w:t>
      </w:r>
      <w:r w:rsidRPr="00DA4565">
        <w:rPr>
          <w:rFonts w:ascii="Verdana" w:hAnsi="Verdana"/>
          <w:sz w:val="18"/>
          <w:szCs w:val="18"/>
        </w:rPr>
        <w:t xml:space="preserve"> z właściwych załączników do SIWZ Zamawiający przyjmie, </w:t>
      </w:r>
      <w:r w:rsidRPr="00DA4565">
        <w:rPr>
          <w:rFonts w:ascii="Verdana" w:hAnsi="Verdana"/>
          <w:sz w:val="18"/>
          <w:szCs w:val="18"/>
        </w:rPr>
        <w:br/>
        <w:t>że prawidłowo podano ten zapis, który odpowiada właściwemu obliczeniu ceny,</w:t>
      </w:r>
    </w:p>
    <w:p w:rsidR="00726A9E" w:rsidRDefault="00726A9E" w:rsidP="003D64CC">
      <w:pPr>
        <w:numPr>
          <w:ilvl w:val="0"/>
          <w:numId w:val="20"/>
        </w:numPr>
        <w:tabs>
          <w:tab w:val="clear" w:pos="1866"/>
        </w:tabs>
        <w:suppressAutoHyphens/>
        <w:spacing w:line="100" w:lineRule="atLeast"/>
        <w:ind w:left="709" w:hanging="283"/>
        <w:jc w:val="both"/>
        <w:rPr>
          <w:rFonts w:ascii="Verdana" w:hAnsi="Verdana"/>
          <w:sz w:val="18"/>
          <w:szCs w:val="18"/>
        </w:rPr>
      </w:pPr>
      <w:r>
        <w:rPr>
          <w:rFonts w:ascii="Verdana" w:hAnsi="Verdana"/>
          <w:sz w:val="18"/>
          <w:szCs w:val="18"/>
        </w:rPr>
        <w:t>w przypadku rozbieżności pomiędzy ceną brutto oferty podaną liczbą a podaną słownie Zamawiający przyjmie, że prawidłowo podano ten zapis, który odpowiada właściwemu obliczeniu ceny,</w:t>
      </w:r>
    </w:p>
    <w:p w:rsidR="00726A9E" w:rsidRDefault="00726A9E" w:rsidP="001730B7">
      <w:pPr>
        <w:suppressAutoHyphens/>
        <w:spacing w:line="100" w:lineRule="atLeast"/>
        <w:ind w:left="567" w:hanging="141"/>
        <w:jc w:val="both"/>
        <w:rPr>
          <w:rFonts w:ascii="Verdana" w:hAnsi="Verdana"/>
          <w:sz w:val="18"/>
          <w:szCs w:val="18"/>
        </w:rPr>
      </w:pPr>
      <w:r w:rsidRPr="00FE56C8">
        <w:rPr>
          <w:rFonts w:ascii="Verdana" w:hAnsi="Verdana"/>
          <w:sz w:val="18"/>
          <w:szCs w:val="18"/>
        </w:rPr>
        <w:t>-  niezwłocznie zawiadamiając o tym Wykonawcę, którego oferta została poprawiona.</w:t>
      </w:r>
    </w:p>
    <w:p w:rsidR="00490D1A" w:rsidRDefault="00490D1A" w:rsidP="00490D1A">
      <w:pPr>
        <w:suppressAutoHyphens/>
        <w:spacing w:line="100" w:lineRule="atLeast"/>
        <w:ind w:left="284" w:hanging="284"/>
        <w:jc w:val="both"/>
        <w:rPr>
          <w:rFonts w:ascii="Verdana" w:hAnsi="Verdana"/>
          <w:sz w:val="18"/>
          <w:szCs w:val="18"/>
        </w:rPr>
      </w:pPr>
      <w:r>
        <w:rPr>
          <w:rFonts w:ascii="Verdana" w:hAnsi="Verdana"/>
          <w:sz w:val="18"/>
          <w:szCs w:val="18"/>
        </w:rPr>
        <w:t xml:space="preserve">8. </w:t>
      </w:r>
      <w:r w:rsidR="00697227">
        <w:rPr>
          <w:rFonts w:ascii="Verdana" w:hAnsi="Verdana"/>
          <w:sz w:val="18"/>
          <w:szCs w:val="18"/>
        </w:rPr>
        <w:t xml:space="preserve">Jeżeli w postępowaniu zostanie złożona oferta, której wybór prowadziłby do powstania obowiązku podatkowego Zamawiającego na podstawie przepisów o podatku od towarów i usług, Zamawiający </w:t>
      </w:r>
      <w:r w:rsidR="00E41B2C">
        <w:rPr>
          <w:rFonts w:ascii="Verdana" w:hAnsi="Verdana"/>
          <w:sz w:val="18"/>
          <w:szCs w:val="18"/>
        </w:rPr>
        <w:br/>
      </w:r>
      <w:r w:rsidR="00697227">
        <w:rPr>
          <w:rFonts w:ascii="Verdana" w:hAnsi="Verdana"/>
          <w:sz w:val="18"/>
          <w:szCs w:val="18"/>
        </w:rPr>
        <w:t>w celu oceny takiej oferty doliczy do przedstawionej w niej ceny podatek od towarów i usług, który miałby obowiązek odprowadzić zgodnie z obowiązującymi przepisami.</w:t>
      </w:r>
    </w:p>
    <w:p w:rsidR="00183920" w:rsidRPr="00441A3F" w:rsidRDefault="00490D1A" w:rsidP="00490D1A">
      <w:pPr>
        <w:suppressAutoHyphens/>
        <w:spacing w:line="100" w:lineRule="atLeast"/>
        <w:ind w:left="284" w:hanging="284"/>
        <w:jc w:val="both"/>
        <w:rPr>
          <w:rFonts w:ascii="Verdana" w:hAnsi="Verdana"/>
          <w:sz w:val="18"/>
          <w:szCs w:val="18"/>
        </w:rPr>
      </w:pPr>
      <w:r>
        <w:rPr>
          <w:rFonts w:ascii="Verdana" w:hAnsi="Verdana"/>
          <w:sz w:val="18"/>
          <w:szCs w:val="18"/>
        </w:rPr>
        <w:t xml:space="preserve">9. </w:t>
      </w:r>
      <w:r w:rsidR="00697227">
        <w:rPr>
          <w:rFonts w:ascii="Verdana" w:hAnsi="Verdana"/>
          <w:sz w:val="18"/>
          <w:szCs w:val="18"/>
        </w:rPr>
        <w:t>Wykonawca składając ofertę, informuje Zmawiającego czy wybór oferty prowadzić będzie do powstania u Zamawiającego obowiązku podatkowego, wskazując nazwę (rodzaj) towaru lub usługi, których dostawa lub świadczenie będzie prowadzić do jego powstania, oraz wskazując ich wartość bez kwoty podatku.</w:t>
      </w:r>
    </w:p>
    <w:p w:rsidR="00CC60CA" w:rsidRDefault="00CC60CA" w:rsidP="008F0338">
      <w:pPr>
        <w:jc w:val="both"/>
        <w:textAlignment w:val="top"/>
        <w:rPr>
          <w:rFonts w:ascii="Verdana" w:hAnsi="Verdana"/>
          <w:b/>
          <w:bCs/>
          <w:sz w:val="18"/>
          <w:szCs w:val="18"/>
        </w:rPr>
      </w:pPr>
    </w:p>
    <w:p w:rsidR="004D54A1" w:rsidRPr="00731025" w:rsidRDefault="004D54A1" w:rsidP="008F0338">
      <w:pPr>
        <w:jc w:val="both"/>
        <w:textAlignment w:val="top"/>
        <w:rPr>
          <w:rFonts w:ascii="Verdana" w:hAnsi="Verdana"/>
          <w:b/>
          <w:bCs/>
          <w:sz w:val="18"/>
          <w:szCs w:val="18"/>
        </w:rPr>
      </w:pPr>
    </w:p>
    <w:p w:rsidR="001E0EDE" w:rsidRPr="00731025" w:rsidRDefault="001E0EDE" w:rsidP="008F0338">
      <w:pPr>
        <w:jc w:val="both"/>
        <w:textAlignment w:val="top"/>
        <w:rPr>
          <w:rFonts w:ascii="Verdana" w:hAnsi="Verdana"/>
          <w:b/>
          <w:bCs/>
          <w:sz w:val="18"/>
          <w:szCs w:val="18"/>
        </w:rPr>
      </w:pPr>
      <w:r w:rsidRPr="00731025">
        <w:rPr>
          <w:rFonts w:ascii="Verdana" w:hAnsi="Verdana"/>
          <w:b/>
          <w:bCs/>
          <w:sz w:val="18"/>
          <w:szCs w:val="18"/>
        </w:rPr>
        <w:lastRenderedPageBreak/>
        <w:t>X</w:t>
      </w:r>
      <w:r w:rsidR="00930948" w:rsidRPr="00731025">
        <w:rPr>
          <w:rFonts w:ascii="Verdana" w:hAnsi="Verdana"/>
          <w:b/>
          <w:bCs/>
          <w:sz w:val="18"/>
          <w:szCs w:val="18"/>
        </w:rPr>
        <w:t>I</w:t>
      </w:r>
      <w:r w:rsidR="00FE07D6" w:rsidRPr="00731025">
        <w:rPr>
          <w:rFonts w:ascii="Verdana" w:hAnsi="Verdana"/>
          <w:b/>
          <w:bCs/>
          <w:sz w:val="18"/>
          <w:szCs w:val="18"/>
        </w:rPr>
        <w:t>I</w:t>
      </w:r>
      <w:r w:rsidRPr="00731025">
        <w:rPr>
          <w:rFonts w:ascii="Verdana" w:hAnsi="Verdana"/>
          <w:b/>
          <w:bCs/>
          <w:sz w:val="18"/>
          <w:szCs w:val="18"/>
        </w:rPr>
        <w:t xml:space="preserve">. INFORMACJE DOTYCZĄCE WALUT OBCYCH, W </w:t>
      </w:r>
      <w:r w:rsidR="00503985" w:rsidRPr="00731025">
        <w:rPr>
          <w:rFonts w:ascii="Verdana" w:hAnsi="Verdana"/>
          <w:b/>
          <w:bCs/>
          <w:sz w:val="18"/>
          <w:szCs w:val="18"/>
        </w:rPr>
        <w:t>JAKICH MOGĄ BYĆ PROWADZONE</w:t>
      </w:r>
      <w:r w:rsidR="002467DD" w:rsidRPr="00731025">
        <w:rPr>
          <w:rFonts w:ascii="Verdana" w:hAnsi="Verdana"/>
          <w:b/>
          <w:bCs/>
          <w:sz w:val="18"/>
          <w:szCs w:val="18"/>
        </w:rPr>
        <w:t xml:space="preserve"> </w:t>
      </w:r>
      <w:r w:rsidRPr="00731025">
        <w:rPr>
          <w:rFonts w:ascii="Verdana" w:hAnsi="Verdana"/>
          <w:b/>
          <w:bCs/>
          <w:sz w:val="18"/>
          <w:szCs w:val="18"/>
        </w:rPr>
        <w:t>ROZLICZENIA</w:t>
      </w:r>
    </w:p>
    <w:p w:rsidR="00793E6D" w:rsidRPr="007042CA" w:rsidRDefault="001E0EDE" w:rsidP="007042CA">
      <w:pPr>
        <w:ind w:left="284" w:hanging="284"/>
        <w:jc w:val="both"/>
        <w:textAlignment w:val="top"/>
        <w:rPr>
          <w:rFonts w:ascii="Verdana" w:hAnsi="Verdana"/>
          <w:bCs/>
          <w:sz w:val="18"/>
          <w:szCs w:val="18"/>
        </w:rPr>
      </w:pPr>
      <w:r w:rsidRPr="00731025">
        <w:rPr>
          <w:rFonts w:ascii="Verdana" w:hAnsi="Verdana"/>
          <w:bCs/>
          <w:sz w:val="18"/>
          <w:szCs w:val="18"/>
        </w:rPr>
        <w:t>Zamawiający nie przewiduje prowadzenia rozliczeń w walutach obcych.</w:t>
      </w:r>
    </w:p>
    <w:p w:rsidR="00CF0E85" w:rsidRPr="00CF0E85" w:rsidRDefault="00CF0E85" w:rsidP="00E373C5">
      <w:pPr>
        <w:pStyle w:val="Tekstpodstawowy"/>
        <w:rPr>
          <w:rFonts w:ascii="Verdana" w:hAnsi="Verdana"/>
          <w:bCs/>
          <w:sz w:val="18"/>
          <w:szCs w:val="18"/>
        </w:rPr>
      </w:pPr>
    </w:p>
    <w:p w:rsidR="00CF0E85" w:rsidRDefault="00CF0E85" w:rsidP="00CF0E85">
      <w:pPr>
        <w:jc w:val="both"/>
        <w:textAlignment w:val="top"/>
        <w:rPr>
          <w:rFonts w:ascii="Verdana" w:hAnsi="Verdana"/>
          <w:b/>
          <w:bCs/>
          <w:sz w:val="18"/>
          <w:szCs w:val="18"/>
        </w:rPr>
      </w:pPr>
      <w:r w:rsidRPr="00731025">
        <w:rPr>
          <w:rFonts w:ascii="Verdana" w:hAnsi="Verdana"/>
          <w:b/>
          <w:sz w:val="18"/>
          <w:szCs w:val="18"/>
        </w:rPr>
        <w:t xml:space="preserve">XIII. </w:t>
      </w:r>
      <w:r w:rsidRPr="00731025">
        <w:rPr>
          <w:rFonts w:ascii="Verdana" w:hAnsi="Verdana"/>
          <w:b/>
          <w:bCs/>
          <w:sz w:val="18"/>
          <w:szCs w:val="18"/>
        </w:rPr>
        <w:t xml:space="preserve">OPIS KRYTERIÓW, KTÓRYMI BĘDZIE SIĘ KIEROWAŁ ZAMAWIAJĄCY PRZY WYBORZE OFERTY WRAZ Z PODANIEM </w:t>
      </w:r>
      <w:r>
        <w:rPr>
          <w:rFonts w:ascii="Verdana" w:hAnsi="Verdana"/>
          <w:b/>
          <w:bCs/>
          <w:sz w:val="18"/>
          <w:szCs w:val="18"/>
        </w:rPr>
        <w:t>WAG TYCH KRYTERIÓW I SPOSOBU OCENY OFERT</w:t>
      </w:r>
    </w:p>
    <w:p w:rsidR="00CF0E85" w:rsidRDefault="00CF0E85" w:rsidP="00CF0E85">
      <w:pPr>
        <w:jc w:val="both"/>
        <w:textAlignment w:val="top"/>
        <w:rPr>
          <w:rFonts w:ascii="Verdana" w:hAnsi="Verdana"/>
          <w:b/>
          <w:bCs/>
          <w:sz w:val="18"/>
          <w:szCs w:val="18"/>
        </w:rPr>
      </w:pPr>
    </w:p>
    <w:p w:rsidR="00CF0E85" w:rsidRPr="001B06D6" w:rsidRDefault="00CF0E85" w:rsidP="00CF0E85">
      <w:pPr>
        <w:pStyle w:val="Tekstpodstawowy"/>
        <w:numPr>
          <w:ilvl w:val="0"/>
          <w:numId w:val="14"/>
        </w:numPr>
        <w:rPr>
          <w:rFonts w:ascii="Verdana" w:hAnsi="Verdana"/>
          <w:bCs/>
          <w:sz w:val="18"/>
          <w:szCs w:val="18"/>
        </w:rPr>
      </w:pPr>
      <w:r w:rsidRPr="001B06D6">
        <w:rPr>
          <w:rFonts w:ascii="Verdana" w:hAnsi="Verdana"/>
          <w:bCs/>
          <w:sz w:val="18"/>
          <w:szCs w:val="18"/>
        </w:rPr>
        <w:t>Przy wyborze ofert Zamawiający będzie się kierował następującym kryterium</w:t>
      </w:r>
      <w:r>
        <w:rPr>
          <w:rFonts w:ascii="Verdana" w:hAnsi="Verdana"/>
          <w:bCs/>
          <w:sz w:val="18"/>
          <w:szCs w:val="18"/>
        </w:rPr>
        <w:t xml:space="preserve"> dla każdego pakietu oddzielnie</w:t>
      </w:r>
      <w:r w:rsidRPr="001B06D6">
        <w:rPr>
          <w:rFonts w:ascii="Verdana" w:hAnsi="Verdana"/>
          <w:bCs/>
          <w:sz w:val="18"/>
          <w:szCs w:val="18"/>
        </w:rPr>
        <w:t>:</w:t>
      </w:r>
    </w:p>
    <w:p w:rsidR="00CF0E85" w:rsidRDefault="00CF0E85" w:rsidP="00CF0E85">
      <w:pPr>
        <w:pStyle w:val="Tekstpodstawowy"/>
        <w:numPr>
          <w:ilvl w:val="0"/>
          <w:numId w:val="15"/>
        </w:numPr>
        <w:rPr>
          <w:rFonts w:ascii="Verdana" w:hAnsi="Verdana"/>
          <w:bCs/>
          <w:sz w:val="18"/>
          <w:szCs w:val="18"/>
        </w:rPr>
      </w:pPr>
      <w:r w:rsidRPr="00DD3FC2">
        <w:rPr>
          <w:rFonts w:ascii="Verdana" w:hAnsi="Verdana"/>
          <w:b/>
          <w:bCs/>
          <w:sz w:val="18"/>
          <w:szCs w:val="18"/>
        </w:rPr>
        <w:t>cena oferty brutto</w:t>
      </w:r>
      <w:r>
        <w:rPr>
          <w:rFonts w:ascii="Verdana" w:hAnsi="Verdana"/>
          <w:bCs/>
          <w:sz w:val="18"/>
          <w:szCs w:val="18"/>
        </w:rPr>
        <w:t xml:space="preserve"> </w:t>
      </w:r>
      <w:r>
        <w:rPr>
          <w:rFonts w:ascii="Verdana" w:hAnsi="Verdana"/>
          <w:b/>
          <w:bCs/>
          <w:sz w:val="18"/>
          <w:szCs w:val="18"/>
        </w:rPr>
        <w:t>6</w:t>
      </w:r>
      <w:r w:rsidRPr="00D05910">
        <w:rPr>
          <w:rFonts w:ascii="Verdana" w:hAnsi="Verdana"/>
          <w:b/>
          <w:bCs/>
          <w:sz w:val="18"/>
          <w:szCs w:val="18"/>
        </w:rPr>
        <w:t>0 %</w:t>
      </w:r>
      <w:r>
        <w:rPr>
          <w:rFonts w:ascii="Verdana" w:hAnsi="Verdana"/>
          <w:b/>
          <w:bCs/>
          <w:sz w:val="18"/>
          <w:szCs w:val="18"/>
        </w:rPr>
        <w:t xml:space="preserve"> - odpowiada 60 pkt,</w:t>
      </w:r>
      <w:r w:rsidRPr="001B06D6">
        <w:rPr>
          <w:rFonts w:ascii="Verdana" w:hAnsi="Verdana"/>
          <w:bCs/>
          <w:sz w:val="18"/>
          <w:szCs w:val="18"/>
        </w:rPr>
        <w:t xml:space="preserve"> </w:t>
      </w:r>
    </w:p>
    <w:p w:rsidR="00CF0E85" w:rsidRPr="00CF0E85" w:rsidRDefault="00CF0E85" w:rsidP="00CF0E85">
      <w:pPr>
        <w:pStyle w:val="Tekstpodstawowy"/>
        <w:numPr>
          <w:ilvl w:val="0"/>
          <w:numId w:val="15"/>
        </w:numPr>
        <w:rPr>
          <w:rFonts w:ascii="Verdana" w:hAnsi="Verdana"/>
          <w:bCs/>
          <w:sz w:val="18"/>
          <w:szCs w:val="18"/>
        </w:rPr>
      </w:pPr>
      <w:r>
        <w:rPr>
          <w:rFonts w:ascii="Verdana" w:hAnsi="Verdana"/>
          <w:b/>
          <w:sz w:val="18"/>
          <w:szCs w:val="18"/>
        </w:rPr>
        <w:t xml:space="preserve">okres gwarancji </w:t>
      </w:r>
      <w:r w:rsidRPr="00D05910">
        <w:rPr>
          <w:rFonts w:ascii="Verdana" w:hAnsi="Verdana"/>
          <w:sz w:val="18"/>
          <w:szCs w:val="18"/>
        </w:rPr>
        <w:t xml:space="preserve"> </w:t>
      </w:r>
      <w:r>
        <w:rPr>
          <w:rFonts w:ascii="Verdana" w:hAnsi="Verdana"/>
          <w:b/>
          <w:sz w:val="18"/>
          <w:szCs w:val="18"/>
        </w:rPr>
        <w:t>4</w:t>
      </w:r>
      <w:r w:rsidRPr="00D05910">
        <w:rPr>
          <w:rFonts w:ascii="Verdana" w:hAnsi="Verdana"/>
          <w:b/>
          <w:sz w:val="18"/>
          <w:szCs w:val="18"/>
        </w:rPr>
        <w:t>0%</w:t>
      </w:r>
      <w:r w:rsidRPr="00D05910">
        <w:rPr>
          <w:rFonts w:ascii="Verdana" w:hAnsi="Verdana"/>
          <w:sz w:val="18"/>
          <w:szCs w:val="18"/>
        </w:rPr>
        <w:t xml:space="preserve"> </w:t>
      </w:r>
      <w:r w:rsidRPr="00D05910">
        <w:rPr>
          <w:rFonts w:ascii="Verdana" w:hAnsi="Verdana"/>
          <w:b/>
          <w:sz w:val="18"/>
          <w:szCs w:val="18"/>
        </w:rPr>
        <w:t xml:space="preserve">- odpowiada </w:t>
      </w:r>
      <w:r>
        <w:rPr>
          <w:rFonts w:ascii="Verdana" w:hAnsi="Verdana"/>
          <w:b/>
          <w:sz w:val="18"/>
          <w:szCs w:val="18"/>
        </w:rPr>
        <w:t>4</w:t>
      </w:r>
      <w:r w:rsidRPr="00D05910">
        <w:rPr>
          <w:rFonts w:ascii="Verdana" w:hAnsi="Verdana"/>
          <w:b/>
          <w:sz w:val="18"/>
          <w:szCs w:val="18"/>
        </w:rPr>
        <w:t>0 pkt</w:t>
      </w:r>
      <w:r>
        <w:rPr>
          <w:rFonts w:ascii="Verdana" w:hAnsi="Verdana"/>
          <w:b/>
          <w:sz w:val="18"/>
          <w:szCs w:val="18"/>
        </w:rPr>
        <w:t>.</w:t>
      </w:r>
    </w:p>
    <w:p w:rsidR="00B90851" w:rsidRDefault="00B90851" w:rsidP="00CF0E85">
      <w:pPr>
        <w:suppressAutoHyphens/>
        <w:overflowPunct w:val="0"/>
        <w:autoSpaceDE w:val="0"/>
        <w:autoSpaceDN w:val="0"/>
        <w:adjustRightInd w:val="0"/>
        <w:jc w:val="both"/>
        <w:rPr>
          <w:rFonts w:ascii="Verdana" w:hAnsi="Verdana"/>
          <w:b/>
          <w:sz w:val="18"/>
          <w:szCs w:val="18"/>
        </w:rPr>
      </w:pPr>
    </w:p>
    <w:p w:rsidR="00D05910" w:rsidRPr="006D1C56" w:rsidRDefault="00D05910" w:rsidP="00B8489D">
      <w:pPr>
        <w:suppressAutoHyphens/>
        <w:overflowPunct w:val="0"/>
        <w:autoSpaceDE w:val="0"/>
        <w:autoSpaceDN w:val="0"/>
        <w:adjustRightInd w:val="0"/>
        <w:ind w:left="360" w:hanging="360"/>
        <w:jc w:val="both"/>
        <w:rPr>
          <w:rFonts w:ascii="Verdana" w:hAnsi="Verdana"/>
          <w:b/>
          <w:sz w:val="18"/>
          <w:szCs w:val="18"/>
        </w:rPr>
      </w:pPr>
      <w:r w:rsidRPr="006D1C56">
        <w:rPr>
          <w:rFonts w:ascii="Verdana" w:hAnsi="Verdana"/>
          <w:b/>
          <w:sz w:val="18"/>
          <w:szCs w:val="18"/>
        </w:rPr>
        <w:t xml:space="preserve">ad a) </w:t>
      </w:r>
      <w:r w:rsidR="00B87D40">
        <w:rPr>
          <w:rFonts w:ascii="Verdana" w:hAnsi="Verdana"/>
          <w:b/>
          <w:sz w:val="18"/>
          <w:szCs w:val="18"/>
        </w:rPr>
        <w:t>6</w:t>
      </w:r>
      <w:r w:rsidRPr="006D1C56">
        <w:rPr>
          <w:rFonts w:ascii="Verdana" w:hAnsi="Verdana"/>
          <w:b/>
          <w:sz w:val="18"/>
          <w:szCs w:val="18"/>
        </w:rPr>
        <w:t>0% –</w:t>
      </w:r>
      <w:r w:rsidR="00DD3FC2">
        <w:rPr>
          <w:rFonts w:ascii="Verdana" w:hAnsi="Verdana"/>
          <w:b/>
          <w:sz w:val="18"/>
          <w:szCs w:val="18"/>
        </w:rPr>
        <w:t xml:space="preserve"> </w:t>
      </w:r>
      <w:r w:rsidRPr="006D1C56">
        <w:rPr>
          <w:rFonts w:ascii="Verdana" w:hAnsi="Verdana"/>
          <w:b/>
          <w:bCs/>
          <w:sz w:val="18"/>
          <w:szCs w:val="18"/>
        </w:rPr>
        <w:t>cena</w:t>
      </w:r>
      <w:r w:rsidR="00DD3FC2">
        <w:rPr>
          <w:rFonts w:ascii="Verdana" w:hAnsi="Verdana"/>
          <w:b/>
          <w:bCs/>
          <w:sz w:val="18"/>
          <w:szCs w:val="18"/>
        </w:rPr>
        <w:t xml:space="preserve"> oferty brutto</w:t>
      </w:r>
    </w:p>
    <w:p w:rsidR="00D05910" w:rsidRPr="006D1C56" w:rsidRDefault="00D05910" w:rsidP="00D05910">
      <w:pPr>
        <w:pStyle w:val="Tekstpodstawowy"/>
        <w:jc w:val="both"/>
        <w:rPr>
          <w:rFonts w:ascii="Verdana" w:hAnsi="Verdana"/>
          <w:bCs/>
          <w:sz w:val="18"/>
          <w:szCs w:val="18"/>
        </w:rPr>
      </w:pPr>
    </w:p>
    <w:p w:rsidR="00D05910" w:rsidRPr="006D1C56" w:rsidRDefault="00D05910" w:rsidP="00B8489D">
      <w:pPr>
        <w:pStyle w:val="Tekstpodstawowy"/>
        <w:ind w:left="567" w:hanging="283"/>
        <w:jc w:val="both"/>
        <w:rPr>
          <w:rFonts w:ascii="Verdana" w:hAnsi="Verdana"/>
          <w:bCs/>
          <w:sz w:val="18"/>
          <w:szCs w:val="18"/>
        </w:rPr>
      </w:pPr>
      <w:r w:rsidRPr="006D1C56">
        <w:rPr>
          <w:rFonts w:ascii="Verdana" w:hAnsi="Verdana"/>
          <w:bCs/>
          <w:sz w:val="18"/>
          <w:szCs w:val="18"/>
        </w:rPr>
        <w:t>Dl</w:t>
      </w:r>
      <w:r w:rsidR="0073044F">
        <w:rPr>
          <w:rFonts w:ascii="Verdana" w:hAnsi="Verdana"/>
          <w:bCs/>
          <w:sz w:val="18"/>
          <w:szCs w:val="18"/>
        </w:rPr>
        <w:t>a kryterium: „</w:t>
      </w:r>
      <w:r w:rsidRPr="006D1C56">
        <w:rPr>
          <w:rFonts w:ascii="Verdana" w:hAnsi="Verdana"/>
          <w:bCs/>
          <w:sz w:val="18"/>
          <w:szCs w:val="18"/>
        </w:rPr>
        <w:t>cena oferty brutto</w:t>
      </w:r>
      <w:r w:rsidR="0073044F">
        <w:rPr>
          <w:rFonts w:ascii="Verdana" w:hAnsi="Verdana"/>
          <w:bCs/>
          <w:sz w:val="18"/>
          <w:szCs w:val="18"/>
        </w:rPr>
        <w:t>”</w:t>
      </w:r>
      <w:r w:rsidRPr="006D1C56">
        <w:rPr>
          <w:rFonts w:ascii="Verdana" w:hAnsi="Verdana"/>
          <w:bCs/>
          <w:sz w:val="18"/>
          <w:szCs w:val="18"/>
        </w:rPr>
        <w:t xml:space="preserve"> ilość punktów będzie obliczona wg wzoru:</w:t>
      </w:r>
    </w:p>
    <w:p w:rsidR="00D05910" w:rsidRPr="006D1C56" w:rsidRDefault="00D05910" w:rsidP="00B8489D">
      <w:pPr>
        <w:pStyle w:val="Tekstpodstawowy"/>
        <w:ind w:left="1134" w:hanging="850"/>
        <w:jc w:val="both"/>
        <w:rPr>
          <w:rFonts w:ascii="Verdana" w:hAnsi="Verdana"/>
          <w:b/>
          <w:bCs/>
          <w:sz w:val="18"/>
          <w:szCs w:val="18"/>
        </w:rPr>
      </w:pPr>
      <w:r w:rsidRPr="006D1C56">
        <w:rPr>
          <w:rFonts w:ascii="Verdana" w:hAnsi="Verdana"/>
          <w:b/>
          <w:bCs/>
          <w:sz w:val="18"/>
          <w:szCs w:val="18"/>
        </w:rPr>
        <w:t>C = (</w:t>
      </w:r>
      <w:r w:rsidR="006B37AD">
        <w:rPr>
          <w:rFonts w:ascii="Verdana" w:hAnsi="Verdana"/>
          <w:b/>
          <w:bCs/>
          <w:sz w:val="18"/>
          <w:szCs w:val="18"/>
        </w:rPr>
        <w:t>Cx</w:t>
      </w:r>
      <w:r w:rsidRPr="006D1C56">
        <w:rPr>
          <w:rFonts w:ascii="Verdana" w:hAnsi="Verdana"/>
          <w:b/>
          <w:bCs/>
          <w:sz w:val="18"/>
          <w:szCs w:val="18"/>
        </w:rPr>
        <w:t xml:space="preserve">/ </w:t>
      </w:r>
      <w:proofErr w:type="spellStart"/>
      <w:r w:rsidR="006B37AD">
        <w:rPr>
          <w:rFonts w:ascii="Verdana" w:hAnsi="Verdana"/>
          <w:b/>
          <w:bCs/>
          <w:sz w:val="18"/>
          <w:szCs w:val="18"/>
        </w:rPr>
        <w:t>Cb</w:t>
      </w:r>
      <w:proofErr w:type="spellEnd"/>
      <w:r w:rsidRPr="006D1C56">
        <w:rPr>
          <w:rFonts w:ascii="Verdana" w:hAnsi="Verdana"/>
          <w:b/>
          <w:bCs/>
          <w:sz w:val="18"/>
          <w:szCs w:val="18"/>
        </w:rPr>
        <w:t xml:space="preserve">) x </w:t>
      </w:r>
      <w:r w:rsidR="00253F83">
        <w:rPr>
          <w:rFonts w:ascii="Verdana" w:hAnsi="Verdana"/>
          <w:b/>
          <w:bCs/>
          <w:sz w:val="18"/>
          <w:szCs w:val="18"/>
        </w:rPr>
        <w:t>6</w:t>
      </w:r>
      <w:r w:rsidRPr="006D1C56">
        <w:rPr>
          <w:rFonts w:ascii="Verdana" w:hAnsi="Verdana"/>
          <w:b/>
          <w:bCs/>
          <w:sz w:val="18"/>
          <w:szCs w:val="18"/>
        </w:rPr>
        <w:t xml:space="preserve">0 </w:t>
      </w:r>
      <w:proofErr w:type="spellStart"/>
      <w:r w:rsidRPr="006D1C56">
        <w:rPr>
          <w:rFonts w:ascii="Verdana" w:hAnsi="Verdana"/>
          <w:b/>
          <w:bCs/>
          <w:sz w:val="18"/>
          <w:szCs w:val="18"/>
        </w:rPr>
        <w:t>pkt</w:t>
      </w:r>
      <w:proofErr w:type="spellEnd"/>
    </w:p>
    <w:p w:rsidR="00D05910" w:rsidRPr="006B37AD" w:rsidRDefault="00B8489D" w:rsidP="00B8489D">
      <w:pPr>
        <w:pStyle w:val="Tekstpodstawowy"/>
        <w:ind w:left="567" w:hanging="283"/>
        <w:jc w:val="both"/>
        <w:rPr>
          <w:rFonts w:ascii="Verdana" w:hAnsi="Verdana"/>
          <w:sz w:val="18"/>
          <w:szCs w:val="18"/>
        </w:rPr>
      </w:pPr>
      <w:proofErr w:type="spellStart"/>
      <w:r>
        <w:rPr>
          <w:rFonts w:ascii="Verdana" w:hAnsi="Verdana"/>
          <w:sz w:val="18"/>
          <w:szCs w:val="18"/>
        </w:rPr>
        <w:t>gdzie:</w:t>
      </w:r>
      <w:r w:rsidR="00D05910" w:rsidRPr="006B37AD">
        <w:rPr>
          <w:rFonts w:ascii="Verdana" w:hAnsi="Verdana"/>
          <w:sz w:val="18"/>
          <w:szCs w:val="18"/>
        </w:rPr>
        <w:t>C</w:t>
      </w:r>
      <w:proofErr w:type="spellEnd"/>
      <w:r w:rsidR="00D05910" w:rsidRPr="006B37AD">
        <w:rPr>
          <w:rFonts w:ascii="Verdana" w:hAnsi="Verdana"/>
          <w:sz w:val="18"/>
          <w:szCs w:val="18"/>
          <w:vertAlign w:val="subscript"/>
        </w:rPr>
        <w:t xml:space="preserve"> </w:t>
      </w:r>
      <w:r w:rsidR="00D05910" w:rsidRPr="006B37AD">
        <w:rPr>
          <w:rFonts w:ascii="Verdana" w:hAnsi="Verdana"/>
          <w:sz w:val="18"/>
          <w:szCs w:val="18"/>
        </w:rPr>
        <w:t xml:space="preserve"> – ilość punktów, jaką dana ofert</w:t>
      </w:r>
      <w:r w:rsidR="006B37AD" w:rsidRPr="006B37AD">
        <w:rPr>
          <w:rFonts w:ascii="Verdana" w:hAnsi="Verdana"/>
          <w:sz w:val="18"/>
          <w:szCs w:val="18"/>
        </w:rPr>
        <w:t>a otrzyma za cenę oferty brutto,</w:t>
      </w:r>
    </w:p>
    <w:p w:rsidR="006B37AD" w:rsidRPr="006B37AD" w:rsidRDefault="00B8489D" w:rsidP="00B8489D">
      <w:pPr>
        <w:pStyle w:val="Tekstpodstawowy"/>
        <w:tabs>
          <w:tab w:val="left" w:pos="851"/>
        </w:tabs>
        <w:ind w:left="567"/>
        <w:jc w:val="both"/>
        <w:rPr>
          <w:rFonts w:ascii="Verdana" w:hAnsi="Verdana"/>
          <w:bCs/>
          <w:sz w:val="18"/>
          <w:szCs w:val="18"/>
        </w:rPr>
      </w:pPr>
      <w:r>
        <w:rPr>
          <w:rFonts w:ascii="Verdana" w:hAnsi="Verdana"/>
          <w:bCs/>
          <w:sz w:val="18"/>
          <w:szCs w:val="18"/>
        </w:rPr>
        <w:t xml:space="preserve">     </w:t>
      </w:r>
      <w:r w:rsidR="006B37AD" w:rsidRPr="006B37AD">
        <w:rPr>
          <w:rFonts w:ascii="Verdana" w:hAnsi="Verdana"/>
          <w:bCs/>
          <w:sz w:val="18"/>
          <w:szCs w:val="18"/>
        </w:rPr>
        <w:t xml:space="preserve">Cx - cena brutto oferty </w:t>
      </w:r>
      <w:r w:rsidR="0073044F">
        <w:rPr>
          <w:rFonts w:ascii="Verdana" w:hAnsi="Verdana"/>
          <w:bCs/>
          <w:sz w:val="18"/>
          <w:szCs w:val="18"/>
        </w:rPr>
        <w:t>z najniższą ceną</w:t>
      </w:r>
      <w:r w:rsidR="006B37AD" w:rsidRPr="006B37AD">
        <w:rPr>
          <w:rFonts w:ascii="Verdana" w:hAnsi="Verdana"/>
          <w:bCs/>
          <w:sz w:val="18"/>
          <w:szCs w:val="18"/>
        </w:rPr>
        <w:t>,</w:t>
      </w:r>
    </w:p>
    <w:p w:rsidR="006B37AD" w:rsidRPr="006B37AD" w:rsidRDefault="00B8489D" w:rsidP="00D05910">
      <w:pPr>
        <w:pStyle w:val="Tekstpodstawowy"/>
        <w:ind w:left="567"/>
        <w:jc w:val="both"/>
        <w:rPr>
          <w:rFonts w:ascii="Verdana" w:hAnsi="Verdana"/>
          <w:sz w:val="18"/>
          <w:szCs w:val="18"/>
        </w:rPr>
      </w:pPr>
      <w:r>
        <w:rPr>
          <w:rFonts w:ascii="Verdana" w:hAnsi="Verdana"/>
          <w:bCs/>
          <w:sz w:val="18"/>
          <w:szCs w:val="18"/>
        </w:rPr>
        <w:t xml:space="preserve">     </w:t>
      </w:r>
      <w:proofErr w:type="spellStart"/>
      <w:r w:rsidR="006B37AD" w:rsidRPr="006B37AD">
        <w:rPr>
          <w:rFonts w:ascii="Verdana" w:hAnsi="Verdana"/>
          <w:bCs/>
          <w:sz w:val="18"/>
          <w:szCs w:val="18"/>
        </w:rPr>
        <w:t>Cb</w:t>
      </w:r>
      <w:proofErr w:type="spellEnd"/>
      <w:r w:rsidR="006B37AD" w:rsidRPr="006B37AD">
        <w:rPr>
          <w:rFonts w:ascii="Verdana" w:hAnsi="Verdana"/>
          <w:bCs/>
          <w:sz w:val="18"/>
          <w:szCs w:val="18"/>
        </w:rPr>
        <w:t xml:space="preserve"> - cena brutto ocenianej oferty.</w:t>
      </w:r>
    </w:p>
    <w:p w:rsidR="00CE12A0" w:rsidRDefault="00CE12A0" w:rsidP="006B37AD">
      <w:pPr>
        <w:widowControl w:val="0"/>
        <w:autoSpaceDE w:val="0"/>
        <w:jc w:val="both"/>
        <w:rPr>
          <w:rFonts w:ascii="Verdana" w:hAnsi="Verdana"/>
          <w:sz w:val="18"/>
          <w:szCs w:val="18"/>
        </w:rPr>
      </w:pPr>
    </w:p>
    <w:p w:rsidR="006B37AD" w:rsidRDefault="006B37AD" w:rsidP="00B8489D">
      <w:pPr>
        <w:widowControl w:val="0"/>
        <w:autoSpaceDE w:val="0"/>
        <w:ind w:left="284"/>
        <w:jc w:val="both"/>
        <w:rPr>
          <w:rFonts w:ascii="Verdana" w:hAnsi="Verdana"/>
          <w:sz w:val="18"/>
          <w:szCs w:val="18"/>
        </w:rPr>
      </w:pPr>
      <w:r w:rsidRPr="00BF633E">
        <w:rPr>
          <w:rFonts w:ascii="Verdana" w:hAnsi="Verdana"/>
          <w:sz w:val="18"/>
          <w:szCs w:val="18"/>
        </w:rPr>
        <w:t xml:space="preserve">Przy ocenie tego kryterium zamawiający będzie brał pod uwagę </w:t>
      </w:r>
      <w:r w:rsidRPr="006B37AD">
        <w:rPr>
          <w:rFonts w:ascii="Verdana" w:hAnsi="Verdana"/>
          <w:b/>
          <w:sz w:val="18"/>
          <w:szCs w:val="18"/>
        </w:rPr>
        <w:t>Cenę</w:t>
      </w:r>
      <w:r w:rsidRPr="00BF633E">
        <w:rPr>
          <w:rFonts w:ascii="Verdana" w:hAnsi="Verdana"/>
          <w:b/>
          <w:sz w:val="18"/>
          <w:szCs w:val="18"/>
        </w:rPr>
        <w:t xml:space="preserve"> </w:t>
      </w:r>
      <w:r w:rsidR="0073044F" w:rsidRPr="0073044F">
        <w:rPr>
          <w:rFonts w:ascii="Verdana" w:hAnsi="Verdana"/>
          <w:sz w:val="18"/>
          <w:szCs w:val="18"/>
        </w:rPr>
        <w:t>(wartość brutto)</w:t>
      </w:r>
      <w:r w:rsidR="0073044F">
        <w:rPr>
          <w:rFonts w:ascii="Verdana" w:hAnsi="Verdana"/>
          <w:b/>
          <w:sz w:val="18"/>
          <w:szCs w:val="18"/>
        </w:rPr>
        <w:t xml:space="preserve"> </w:t>
      </w:r>
      <w:r w:rsidRPr="00BF633E">
        <w:rPr>
          <w:rFonts w:ascii="Verdana" w:hAnsi="Verdana"/>
          <w:sz w:val="18"/>
          <w:szCs w:val="18"/>
        </w:rPr>
        <w:t>podan</w:t>
      </w:r>
      <w:r>
        <w:rPr>
          <w:rFonts w:ascii="Verdana" w:hAnsi="Verdana"/>
          <w:sz w:val="18"/>
          <w:szCs w:val="18"/>
        </w:rPr>
        <w:t>ą</w:t>
      </w:r>
      <w:r w:rsidRPr="00BF633E">
        <w:rPr>
          <w:rFonts w:ascii="Verdana" w:hAnsi="Verdana"/>
          <w:sz w:val="18"/>
          <w:szCs w:val="18"/>
        </w:rPr>
        <w:t xml:space="preserve"> w załączniku nr 1 do SIWZ Druk „OFERTA”. </w:t>
      </w:r>
    </w:p>
    <w:p w:rsidR="00D05910" w:rsidRPr="006D1C56" w:rsidRDefault="00D05910" w:rsidP="00D05910">
      <w:pPr>
        <w:pStyle w:val="Tekstpodstawowy"/>
        <w:rPr>
          <w:rFonts w:ascii="Verdana" w:hAnsi="Verdana"/>
          <w:bCs/>
          <w:sz w:val="18"/>
          <w:szCs w:val="18"/>
        </w:rPr>
      </w:pPr>
    </w:p>
    <w:p w:rsidR="00D05910" w:rsidRPr="006D1C56" w:rsidRDefault="00D05910" w:rsidP="00B8489D">
      <w:pPr>
        <w:pStyle w:val="Tekstpodstawowy"/>
        <w:tabs>
          <w:tab w:val="left" w:pos="284"/>
        </w:tabs>
        <w:ind w:left="284" w:hanging="284"/>
        <w:rPr>
          <w:rFonts w:ascii="Verdana" w:hAnsi="Verdana"/>
          <w:b/>
          <w:bCs/>
          <w:sz w:val="18"/>
          <w:szCs w:val="18"/>
        </w:rPr>
      </w:pPr>
      <w:r w:rsidRPr="006D1C56">
        <w:rPr>
          <w:rFonts w:ascii="Verdana" w:hAnsi="Verdana"/>
          <w:b/>
          <w:bCs/>
          <w:sz w:val="18"/>
          <w:szCs w:val="18"/>
        </w:rPr>
        <w:t>ad b)</w:t>
      </w:r>
      <w:r w:rsidR="0051761A">
        <w:rPr>
          <w:rFonts w:ascii="Verdana" w:hAnsi="Verdana"/>
          <w:b/>
          <w:sz w:val="18"/>
          <w:szCs w:val="18"/>
        </w:rPr>
        <w:t xml:space="preserve"> </w:t>
      </w:r>
      <w:r w:rsidR="00B90851">
        <w:rPr>
          <w:rFonts w:ascii="Verdana" w:hAnsi="Verdana"/>
          <w:b/>
          <w:sz w:val="18"/>
          <w:szCs w:val="18"/>
        </w:rPr>
        <w:t>4</w:t>
      </w:r>
      <w:r w:rsidRPr="006D1C56">
        <w:rPr>
          <w:rFonts w:ascii="Verdana" w:hAnsi="Verdana"/>
          <w:b/>
          <w:sz w:val="18"/>
          <w:szCs w:val="18"/>
        </w:rPr>
        <w:t xml:space="preserve">0% - </w:t>
      </w:r>
      <w:r w:rsidR="00253F83">
        <w:rPr>
          <w:rFonts w:ascii="Verdana" w:hAnsi="Verdana"/>
          <w:b/>
          <w:sz w:val="18"/>
          <w:szCs w:val="18"/>
        </w:rPr>
        <w:t xml:space="preserve">okres gwarancji </w:t>
      </w:r>
    </w:p>
    <w:p w:rsidR="00D05910" w:rsidRPr="006D1C56" w:rsidRDefault="00D05910" w:rsidP="00D05910">
      <w:pPr>
        <w:pStyle w:val="Tekstpodstawowy"/>
        <w:rPr>
          <w:rFonts w:ascii="Verdana" w:hAnsi="Verdana"/>
          <w:bCs/>
          <w:sz w:val="18"/>
          <w:szCs w:val="18"/>
        </w:rPr>
      </w:pPr>
    </w:p>
    <w:p w:rsidR="00253F83" w:rsidRDefault="00E373C5" w:rsidP="00B8489D">
      <w:pPr>
        <w:ind w:left="284"/>
        <w:rPr>
          <w:rFonts w:ascii="Verdana" w:hAnsi="Verdana"/>
          <w:sz w:val="18"/>
          <w:szCs w:val="18"/>
        </w:rPr>
      </w:pPr>
      <w:r>
        <w:rPr>
          <w:rFonts w:ascii="Verdana" w:hAnsi="Verdana"/>
          <w:sz w:val="18"/>
          <w:szCs w:val="18"/>
        </w:rPr>
        <w:t xml:space="preserve">  </w:t>
      </w:r>
      <w:r w:rsidR="00253F83" w:rsidRPr="00BF633E">
        <w:rPr>
          <w:rFonts w:ascii="Verdana" w:hAnsi="Verdana"/>
          <w:sz w:val="18"/>
          <w:szCs w:val="18"/>
        </w:rPr>
        <w:t>Dla kryterium</w:t>
      </w:r>
      <w:r w:rsidR="0073044F">
        <w:rPr>
          <w:rFonts w:ascii="Verdana" w:hAnsi="Verdana"/>
          <w:sz w:val="18"/>
          <w:szCs w:val="18"/>
        </w:rPr>
        <w:t>:</w:t>
      </w:r>
      <w:r w:rsidR="00253F83" w:rsidRPr="00BF633E">
        <w:rPr>
          <w:rFonts w:ascii="Verdana" w:hAnsi="Verdana"/>
          <w:sz w:val="18"/>
          <w:szCs w:val="18"/>
        </w:rPr>
        <w:t xml:space="preserve"> </w:t>
      </w:r>
      <w:r w:rsidR="00253F83" w:rsidRPr="0073044F">
        <w:rPr>
          <w:rFonts w:ascii="Verdana" w:hAnsi="Verdana"/>
          <w:sz w:val="18"/>
          <w:szCs w:val="18"/>
        </w:rPr>
        <w:t>„okres gwarancji”</w:t>
      </w:r>
      <w:r>
        <w:rPr>
          <w:rFonts w:ascii="Verdana" w:hAnsi="Verdana"/>
          <w:bCs/>
          <w:sz w:val="18"/>
          <w:szCs w:val="18"/>
        </w:rPr>
        <w:t xml:space="preserve"> </w:t>
      </w:r>
      <w:r w:rsidR="00253F83" w:rsidRPr="00BF633E">
        <w:rPr>
          <w:rFonts w:ascii="Verdana" w:hAnsi="Verdana"/>
          <w:bCs/>
          <w:sz w:val="18"/>
          <w:szCs w:val="18"/>
        </w:rPr>
        <w:t>ilość punktów będzie obliczona wg wzoru</w:t>
      </w:r>
      <w:r w:rsidR="00253F83" w:rsidRPr="00BF633E">
        <w:rPr>
          <w:rFonts w:ascii="Verdana" w:hAnsi="Verdana"/>
          <w:sz w:val="18"/>
          <w:szCs w:val="18"/>
        </w:rPr>
        <w:t>:</w:t>
      </w:r>
    </w:p>
    <w:p w:rsidR="00253F83" w:rsidRPr="00312DC1" w:rsidRDefault="004B6E7B" w:rsidP="00B8489D">
      <w:pPr>
        <w:ind w:left="2138" w:hanging="1712"/>
        <w:rPr>
          <w:rFonts w:ascii="Verdana" w:hAnsi="Verdana"/>
          <w:b/>
          <w:sz w:val="18"/>
          <w:szCs w:val="18"/>
        </w:rPr>
      </w:pPr>
      <w:r>
        <w:rPr>
          <w:rFonts w:ascii="Verdana" w:hAnsi="Verdana"/>
          <w:b/>
          <w:sz w:val="18"/>
          <w:szCs w:val="18"/>
        </w:rPr>
        <w:t xml:space="preserve">G = </w:t>
      </w:r>
      <w:proofErr w:type="spellStart"/>
      <w:r>
        <w:rPr>
          <w:rFonts w:ascii="Verdana" w:hAnsi="Verdana"/>
          <w:b/>
          <w:sz w:val="18"/>
          <w:szCs w:val="18"/>
        </w:rPr>
        <w:t>(G</w:t>
      </w:r>
      <w:proofErr w:type="spellEnd"/>
      <w:r w:rsidR="00253F83" w:rsidRPr="004B6E7B">
        <w:rPr>
          <w:rFonts w:ascii="Verdana" w:hAnsi="Verdana"/>
          <w:b/>
          <w:sz w:val="18"/>
          <w:szCs w:val="18"/>
        </w:rPr>
        <w:t>b</w:t>
      </w:r>
      <w:r w:rsidR="00253F83" w:rsidRPr="00BF633E">
        <w:rPr>
          <w:rFonts w:ascii="Verdana" w:hAnsi="Verdana"/>
          <w:b/>
          <w:sz w:val="18"/>
          <w:szCs w:val="18"/>
        </w:rPr>
        <w:t xml:space="preserve"> /</w:t>
      </w:r>
      <w:proofErr w:type="spellStart"/>
      <w:r w:rsidR="00253F83" w:rsidRPr="00BF633E">
        <w:rPr>
          <w:rFonts w:ascii="Verdana" w:hAnsi="Verdana"/>
          <w:b/>
          <w:sz w:val="18"/>
          <w:szCs w:val="18"/>
        </w:rPr>
        <w:t>G</w:t>
      </w:r>
      <w:r w:rsidR="00253F83" w:rsidRPr="004B6E7B">
        <w:rPr>
          <w:rFonts w:ascii="Verdana" w:hAnsi="Verdana"/>
          <w:b/>
          <w:sz w:val="18"/>
          <w:szCs w:val="18"/>
        </w:rPr>
        <w:t>x</w:t>
      </w:r>
      <w:proofErr w:type="spellEnd"/>
      <w:r w:rsidR="00253F83" w:rsidRPr="00BF633E">
        <w:rPr>
          <w:rFonts w:ascii="Verdana" w:hAnsi="Verdana"/>
          <w:b/>
          <w:sz w:val="18"/>
          <w:szCs w:val="18"/>
        </w:rPr>
        <w:t xml:space="preserve">) x </w:t>
      </w:r>
      <w:r w:rsidR="00B90851">
        <w:rPr>
          <w:rFonts w:ascii="Verdana" w:hAnsi="Verdana"/>
          <w:b/>
          <w:sz w:val="18"/>
          <w:szCs w:val="18"/>
        </w:rPr>
        <w:t>4</w:t>
      </w:r>
      <w:r w:rsidR="00253F83">
        <w:rPr>
          <w:rFonts w:ascii="Verdana" w:hAnsi="Verdana"/>
          <w:b/>
          <w:sz w:val="18"/>
          <w:szCs w:val="18"/>
        </w:rPr>
        <w:t>0</w:t>
      </w:r>
      <w:r w:rsidR="00253F83" w:rsidRPr="00BF633E">
        <w:rPr>
          <w:rFonts w:ascii="Verdana" w:hAnsi="Verdana"/>
          <w:b/>
          <w:sz w:val="18"/>
          <w:szCs w:val="18"/>
        </w:rPr>
        <w:t xml:space="preserve"> pkt </w:t>
      </w:r>
    </w:p>
    <w:p w:rsidR="00253F83" w:rsidRPr="00BF633E" w:rsidRDefault="00B8489D" w:rsidP="00B8489D">
      <w:pPr>
        <w:ind w:firstLine="284"/>
        <w:rPr>
          <w:rFonts w:ascii="Verdana" w:hAnsi="Verdana"/>
          <w:sz w:val="18"/>
          <w:szCs w:val="18"/>
        </w:rPr>
      </w:pPr>
      <w:r>
        <w:rPr>
          <w:rFonts w:ascii="Verdana" w:hAnsi="Verdana"/>
          <w:sz w:val="18"/>
          <w:szCs w:val="18"/>
        </w:rPr>
        <w:t xml:space="preserve">  </w:t>
      </w:r>
      <w:r w:rsidR="00253F83" w:rsidRPr="00BF633E">
        <w:rPr>
          <w:rFonts w:ascii="Verdana" w:hAnsi="Verdana"/>
          <w:sz w:val="18"/>
          <w:szCs w:val="18"/>
        </w:rPr>
        <w:t>gdzie:</w:t>
      </w:r>
      <w:r w:rsidR="00E373C5">
        <w:rPr>
          <w:rFonts w:ascii="Verdana" w:hAnsi="Verdana"/>
          <w:sz w:val="18"/>
          <w:szCs w:val="18"/>
        </w:rPr>
        <w:t xml:space="preserve"> </w:t>
      </w:r>
      <w:r w:rsidR="00253F83" w:rsidRPr="00BF633E">
        <w:rPr>
          <w:rFonts w:ascii="Verdana" w:hAnsi="Verdana"/>
          <w:sz w:val="18"/>
          <w:szCs w:val="18"/>
        </w:rPr>
        <w:t>G – liczba punktów</w:t>
      </w:r>
      <w:r w:rsidR="0073044F" w:rsidRPr="006B37AD">
        <w:rPr>
          <w:rFonts w:ascii="Verdana" w:hAnsi="Verdana"/>
          <w:sz w:val="18"/>
          <w:szCs w:val="18"/>
        </w:rPr>
        <w:t xml:space="preserve">, jaką dana oferta otrzyma za </w:t>
      </w:r>
      <w:r w:rsidR="00253F83" w:rsidRPr="0073044F">
        <w:rPr>
          <w:rFonts w:ascii="Verdana" w:hAnsi="Verdana"/>
          <w:sz w:val="18"/>
          <w:szCs w:val="18"/>
        </w:rPr>
        <w:t>okres gwarancji</w:t>
      </w:r>
      <w:r w:rsidR="00253F83" w:rsidRPr="00BF633E">
        <w:rPr>
          <w:rFonts w:ascii="Verdana" w:hAnsi="Verdana"/>
          <w:sz w:val="18"/>
          <w:szCs w:val="18"/>
        </w:rPr>
        <w:t xml:space="preserve"> (w </w:t>
      </w:r>
      <w:r w:rsidR="00253F83">
        <w:rPr>
          <w:rFonts w:ascii="Verdana" w:hAnsi="Verdana"/>
          <w:sz w:val="18"/>
          <w:szCs w:val="18"/>
        </w:rPr>
        <w:t>miesiącach</w:t>
      </w:r>
      <w:r w:rsidR="00253F83" w:rsidRPr="00BF633E">
        <w:rPr>
          <w:rFonts w:ascii="Verdana" w:hAnsi="Verdana"/>
          <w:sz w:val="18"/>
          <w:szCs w:val="18"/>
        </w:rPr>
        <w:t>)</w:t>
      </w:r>
    </w:p>
    <w:p w:rsidR="0073044F" w:rsidRDefault="00B8489D" w:rsidP="0073044F">
      <w:pPr>
        <w:rPr>
          <w:rFonts w:ascii="Verdana" w:hAnsi="Verdana"/>
          <w:sz w:val="18"/>
          <w:szCs w:val="18"/>
        </w:rPr>
      </w:pPr>
      <w:r>
        <w:rPr>
          <w:rFonts w:ascii="Verdana" w:hAnsi="Verdana"/>
          <w:i/>
          <w:sz w:val="18"/>
          <w:szCs w:val="18"/>
        </w:rPr>
        <w:t xml:space="preserve">      </w:t>
      </w:r>
      <w:proofErr w:type="spellStart"/>
      <w:r w:rsidR="00253F83" w:rsidRPr="00BF633E">
        <w:rPr>
          <w:rFonts w:ascii="Verdana" w:hAnsi="Verdana"/>
          <w:i/>
          <w:sz w:val="18"/>
          <w:szCs w:val="18"/>
        </w:rPr>
        <w:t>G</w:t>
      </w:r>
      <w:r w:rsidR="00253F83" w:rsidRPr="004B6E7B">
        <w:rPr>
          <w:rFonts w:ascii="Verdana" w:hAnsi="Verdana"/>
          <w:i/>
          <w:sz w:val="18"/>
          <w:szCs w:val="18"/>
        </w:rPr>
        <w:t>b</w:t>
      </w:r>
      <w:proofErr w:type="spellEnd"/>
      <w:r w:rsidR="00253F83" w:rsidRPr="00BF633E">
        <w:rPr>
          <w:rFonts w:ascii="Verdana" w:hAnsi="Verdana"/>
          <w:i/>
          <w:sz w:val="18"/>
          <w:szCs w:val="18"/>
        </w:rPr>
        <w:t xml:space="preserve"> </w:t>
      </w:r>
      <w:r w:rsidR="00253F83" w:rsidRPr="00BF633E">
        <w:rPr>
          <w:rFonts w:ascii="Verdana" w:hAnsi="Verdana"/>
          <w:sz w:val="18"/>
          <w:szCs w:val="18"/>
        </w:rPr>
        <w:t xml:space="preserve"> – okres gwarancji </w:t>
      </w:r>
      <w:r w:rsidR="00E55ABF" w:rsidRPr="00BF633E">
        <w:rPr>
          <w:rFonts w:ascii="Verdana" w:hAnsi="Verdana"/>
          <w:sz w:val="18"/>
          <w:szCs w:val="18"/>
        </w:rPr>
        <w:t xml:space="preserve">(w </w:t>
      </w:r>
      <w:r w:rsidR="00E55ABF">
        <w:rPr>
          <w:rFonts w:ascii="Verdana" w:hAnsi="Verdana"/>
          <w:sz w:val="18"/>
          <w:szCs w:val="18"/>
        </w:rPr>
        <w:t>miesiącach</w:t>
      </w:r>
      <w:r w:rsidR="00E55ABF" w:rsidRPr="00BF633E">
        <w:rPr>
          <w:rFonts w:ascii="Verdana" w:hAnsi="Verdana"/>
          <w:sz w:val="18"/>
          <w:szCs w:val="18"/>
        </w:rPr>
        <w:t xml:space="preserve">) </w:t>
      </w:r>
      <w:r w:rsidR="00E55ABF">
        <w:rPr>
          <w:rFonts w:ascii="Verdana" w:hAnsi="Verdana"/>
          <w:sz w:val="18"/>
          <w:szCs w:val="18"/>
        </w:rPr>
        <w:t>oferty badanej</w:t>
      </w:r>
    </w:p>
    <w:p w:rsidR="00253F83" w:rsidRDefault="00B8489D" w:rsidP="00B8489D">
      <w:pPr>
        <w:rPr>
          <w:rFonts w:ascii="Verdana" w:hAnsi="Verdana"/>
          <w:sz w:val="18"/>
          <w:szCs w:val="18"/>
        </w:rPr>
      </w:pPr>
      <w:r>
        <w:rPr>
          <w:rFonts w:ascii="Verdana" w:hAnsi="Verdana"/>
          <w:i/>
          <w:sz w:val="18"/>
          <w:szCs w:val="18"/>
        </w:rPr>
        <w:t xml:space="preserve">       </w:t>
      </w:r>
      <w:proofErr w:type="spellStart"/>
      <w:r w:rsidR="00253F83" w:rsidRPr="00BF633E">
        <w:rPr>
          <w:rFonts w:ascii="Verdana" w:hAnsi="Verdana"/>
          <w:i/>
          <w:sz w:val="18"/>
          <w:szCs w:val="18"/>
        </w:rPr>
        <w:t>G</w:t>
      </w:r>
      <w:r w:rsidR="00253F83" w:rsidRPr="004B6E7B">
        <w:rPr>
          <w:rFonts w:ascii="Verdana" w:hAnsi="Verdana"/>
          <w:i/>
          <w:sz w:val="18"/>
          <w:szCs w:val="18"/>
        </w:rPr>
        <w:t>x</w:t>
      </w:r>
      <w:proofErr w:type="spellEnd"/>
      <w:r w:rsidR="00253F83" w:rsidRPr="004B6E7B">
        <w:rPr>
          <w:rFonts w:ascii="Verdana" w:hAnsi="Verdana"/>
          <w:sz w:val="18"/>
          <w:szCs w:val="18"/>
        </w:rPr>
        <w:t xml:space="preserve"> </w:t>
      </w:r>
      <w:r w:rsidR="00253F83" w:rsidRPr="00BF633E">
        <w:rPr>
          <w:rFonts w:ascii="Verdana" w:hAnsi="Verdana"/>
          <w:sz w:val="18"/>
          <w:szCs w:val="18"/>
        </w:rPr>
        <w:t xml:space="preserve">– okres gwarancji (w </w:t>
      </w:r>
      <w:r w:rsidR="00253F83">
        <w:rPr>
          <w:rFonts w:ascii="Verdana" w:hAnsi="Verdana"/>
          <w:sz w:val="18"/>
          <w:szCs w:val="18"/>
        </w:rPr>
        <w:t>miesiącach</w:t>
      </w:r>
      <w:r w:rsidR="00253F83" w:rsidRPr="00BF633E">
        <w:rPr>
          <w:rFonts w:ascii="Verdana" w:hAnsi="Verdana"/>
          <w:sz w:val="18"/>
          <w:szCs w:val="18"/>
        </w:rPr>
        <w:t>) oferty najkorzystniejszej w tym kry</w:t>
      </w:r>
      <w:r w:rsidR="0073044F">
        <w:rPr>
          <w:rFonts w:ascii="Verdana" w:hAnsi="Verdana"/>
          <w:sz w:val="18"/>
          <w:szCs w:val="18"/>
        </w:rPr>
        <w:t xml:space="preserve">terium tj. z najdłuższym </w:t>
      </w:r>
      <w:r>
        <w:rPr>
          <w:rFonts w:ascii="Verdana" w:hAnsi="Verdana"/>
          <w:sz w:val="18"/>
          <w:szCs w:val="18"/>
        </w:rPr>
        <w:t xml:space="preserve">   </w:t>
      </w:r>
      <w:r w:rsidR="0073044F">
        <w:rPr>
          <w:rFonts w:ascii="Verdana" w:hAnsi="Verdana"/>
          <w:sz w:val="18"/>
          <w:szCs w:val="18"/>
        </w:rPr>
        <w:t>okresem gwarancji</w:t>
      </w:r>
    </w:p>
    <w:p w:rsidR="004656F6" w:rsidRPr="006F05A5" w:rsidRDefault="004656F6" w:rsidP="00470C03">
      <w:pPr>
        <w:jc w:val="both"/>
        <w:rPr>
          <w:rFonts w:ascii="Verdana" w:hAnsi="Verdana"/>
          <w:b/>
          <w:sz w:val="18"/>
          <w:szCs w:val="18"/>
        </w:rPr>
      </w:pPr>
    </w:p>
    <w:p w:rsidR="00E55ABF" w:rsidRDefault="00253F83" w:rsidP="00B8489D">
      <w:pPr>
        <w:ind w:left="426" w:hanging="142"/>
        <w:jc w:val="both"/>
        <w:rPr>
          <w:rFonts w:ascii="Verdana" w:hAnsi="Verdana"/>
          <w:sz w:val="18"/>
          <w:szCs w:val="18"/>
        </w:rPr>
      </w:pPr>
      <w:r w:rsidRPr="00BF633E">
        <w:rPr>
          <w:rFonts w:ascii="Verdana" w:hAnsi="Verdana"/>
          <w:b/>
          <w:sz w:val="18"/>
          <w:szCs w:val="18"/>
        </w:rPr>
        <w:t xml:space="preserve">Okres gwarancji </w:t>
      </w:r>
      <w:r w:rsidRPr="00FB71B4">
        <w:rPr>
          <w:rFonts w:ascii="Verdana" w:hAnsi="Verdana"/>
          <w:b/>
          <w:sz w:val="18"/>
          <w:szCs w:val="18"/>
        </w:rPr>
        <w:t>winien wynosić</w:t>
      </w:r>
      <w:r w:rsidR="00E373C5">
        <w:rPr>
          <w:rFonts w:ascii="Verdana" w:hAnsi="Verdana"/>
          <w:b/>
          <w:sz w:val="18"/>
          <w:szCs w:val="18"/>
        </w:rPr>
        <w:t xml:space="preserve"> dla</w:t>
      </w:r>
      <w:r w:rsidR="00E55ABF" w:rsidRPr="00FB71B4">
        <w:rPr>
          <w:rFonts w:ascii="Verdana" w:hAnsi="Verdana"/>
          <w:b/>
          <w:sz w:val="18"/>
          <w:szCs w:val="18"/>
        </w:rPr>
        <w:t>:</w:t>
      </w:r>
    </w:p>
    <w:p w:rsidR="00A909F6" w:rsidRPr="00EF1ED1" w:rsidRDefault="00A909F6" w:rsidP="00A909F6">
      <w:pPr>
        <w:spacing w:line="276" w:lineRule="auto"/>
        <w:ind w:left="567"/>
        <w:jc w:val="both"/>
        <w:rPr>
          <w:rFonts w:ascii="Verdana" w:hAnsi="Verdana"/>
          <w:sz w:val="18"/>
          <w:szCs w:val="18"/>
        </w:rPr>
      </w:pPr>
      <w:r w:rsidRPr="00F1080D">
        <w:rPr>
          <w:rFonts w:ascii="Verdana" w:hAnsi="Verdana"/>
          <w:b/>
          <w:sz w:val="18"/>
          <w:szCs w:val="18"/>
        </w:rPr>
        <w:t>Pakiet 1 - (minimum 24 miesiące – maksimum 36 miesięcy)</w:t>
      </w:r>
      <w:r w:rsidRPr="00EF1ED1">
        <w:rPr>
          <w:rFonts w:ascii="Verdana" w:hAnsi="Verdana"/>
          <w:sz w:val="18"/>
          <w:szCs w:val="18"/>
        </w:rPr>
        <w:t xml:space="preserve"> – 40%,</w:t>
      </w:r>
    </w:p>
    <w:p w:rsidR="00A909F6" w:rsidRPr="00EF1ED1" w:rsidRDefault="00A909F6" w:rsidP="00A909F6">
      <w:pPr>
        <w:spacing w:line="276" w:lineRule="auto"/>
        <w:ind w:left="567"/>
        <w:jc w:val="both"/>
        <w:rPr>
          <w:rFonts w:ascii="Verdana" w:hAnsi="Verdana"/>
          <w:sz w:val="18"/>
          <w:szCs w:val="18"/>
        </w:rPr>
      </w:pPr>
      <w:r w:rsidRPr="00F1080D">
        <w:rPr>
          <w:rFonts w:ascii="Verdana" w:hAnsi="Verdana"/>
          <w:b/>
          <w:sz w:val="18"/>
          <w:szCs w:val="18"/>
        </w:rPr>
        <w:t>Pakiet 2 - (</w:t>
      </w:r>
      <w:r w:rsidR="00490D1A" w:rsidRPr="00F1080D">
        <w:rPr>
          <w:rFonts w:ascii="Verdana" w:hAnsi="Verdana"/>
          <w:b/>
          <w:sz w:val="18"/>
          <w:szCs w:val="18"/>
        </w:rPr>
        <w:t>minimum 12 miesięcy – maksimum 24 miesiące</w:t>
      </w:r>
      <w:r w:rsidRPr="00F1080D">
        <w:rPr>
          <w:rFonts w:ascii="Verdana" w:hAnsi="Verdana"/>
          <w:b/>
          <w:sz w:val="18"/>
          <w:szCs w:val="18"/>
        </w:rPr>
        <w:t xml:space="preserve">) </w:t>
      </w:r>
      <w:r w:rsidRPr="00EF1ED1">
        <w:rPr>
          <w:rFonts w:ascii="Verdana" w:hAnsi="Verdana"/>
          <w:sz w:val="18"/>
          <w:szCs w:val="18"/>
        </w:rPr>
        <w:t>– 40%,</w:t>
      </w:r>
    </w:p>
    <w:p w:rsidR="00A909F6" w:rsidRPr="00EF1ED1" w:rsidRDefault="00A909F6" w:rsidP="00A909F6">
      <w:pPr>
        <w:spacing w:line="276" w:lineRule="auto"/>
        <w:ind w:left="567"/>
        <w:jc w:val="both"/>
        <w:rPr>
          <w:rFonts w:ascii="Verdana" w:hAnsi="Verdana"/>
          <w:sz w:val="18"/>
          <w:szCs w:val="18"/>
        </w:rPr>
      </w:pPr>
      <w:r w:rsidRPr="00F1080D">
        <w:rPr>
          <w:rFonts w:ascii="Verdana" w:hAnsi="Verdana"/>
          <w:b/>
          <w:sz w:val="18"/>
          <w:szCs w:val="18"/>
        </w:rPr>
        <w:t>Pakiet 3 - (</w:t>
      </w:r>
      <w:r w:rsidR="00490D1A" w:rsidRPr="00F1080D">
        <w:rPr>
          <w:rFonts w:ascii="Verdana" w:hAnsi="Verdana"/>
          <w:b/>
          <w:sz w:val="18"/>
          <w:szCs w:val="18"/>
        </w:rPr>
        <w:t>minimum 12 miesięcy – maksimum 24 miesiące)</w:t>
      </w:r>
      <w:r w:rsidR="00490D1A">
        <w:rPr>
          <w:rFonts w:ascii="Verdana" w:hAnsi="Verdana"/>
          <w:sz w:val="18"/>
          <w:szCs w:val="18"/>
        </w:rPr>
        <w:t xml:space="preserve"> – 40%.</w:t>
      </w:r>
    </w:p>
    <w:p w:rsidR="00A909F6" w:rsidRDefault="00A909F6" w:rsidP="00A909F6">
      <w:pPr>
        <w:jc w:val="both"/>
        <w:rPr>
          <w:rFonts w:ascii="Verdana" w:hAnsi="Verdana"/>
          <w:sz w:val="18"/>
          <w:szCs w:val="18"/>
        </w:rPr>
      </w:pPr>
      <w:r w:rsidRPr="00BF633E">
        <w:rPr>
          <w:rFonts w:ascii="Verdana" w:hAnsi="Verdana"/>
          <w:b/>
          <w:sz w:val="18"/>
          <w:szCs w:val="18"/>
        </w:rPr>
        <w:t xml:space="preserve">Okres gwarancji </w:t>
      </w:r>
      <w:r w:rsidRPr="00BF633E">
        <w:rPr>
          <w:rFonts w:ascii="Verdana" w:hAnsi="Verdana"/>
          <w:sz w:val="18"/>
          <w:szCs w:val="18"/>
        </w:rPr>
        <w:t>winien</w:t>
      </w:r>
      <w:r>
        <w:rPr>
          <w:rFonts w:ascii="Verdana" w:hAnsi="Verdana"/>
          <w:sz w:val="18"/>
          <w:szCs w:val="18"/>
        </w:rPr>
        <w:t xml:space="preserve"> wynosić:</w:t>
      </w:r>
    </w:p>
    <w:p w:rsidR="00A909F6" w:rsidRDefault="00A909F6" w:rsidP="00A909F6">
      <w:pPr>
        <w:jc w:val="both"/>
        <w:rPr>
          <w:rFonts w:ascii="Verdana" w:hAnsi="Verdana"/>
          <w:sz w:val="18"/>
          <w:szCs w:val="18"/>
        </w:rPr>
      </w:pPr>
      <w:r w:rsidRPr="00E55ABF">
        <w:rPr>
          <w:rFonts w:ascii="Verdana" w:hAnsi="Verdana"/>
          <w:b/>
          <w:sz w:val="18"/>
          <w:szCs w:val="18"/>
        </w:rPr>
        <w:t>Dla Pakietu nr 1</w:t>
      </w:r>
      <w:r w:rsidR="00490D1A">
        <w:rPr>
          <w:rFonts w:ascii="Verdana" w:hAnsi="Verdana"/>
          <w:b/>
          <w:sz w:val="18"/>
          <w:szCs w:val="18"/>
        </w:rPr>
        <w:t>:</w:t>
      </w:r>
    </w:p>
    <w:p w:rsidR="00A909F6" w:rsidRDefault="00A909F6" w:rsidP="00A909F6">
      <w:pPr>
        <w:jc w:val="both"/>
        <w:rPr>
          <w:rFonts w:ascii="Verdana" w:hAnsi="Verdana"/>
          <w:sz w:val="18"/>
          <w:szCs w:val="18"/>
        </w:rPr>
      </w:pPr>
      <w:r>
        <w:rPr>
          <w:rFonts w:ascii="Verdana" w:hAnsi="Verdana"/>
          <w:sz w:val="18"/>
          <w:szCs w:val="18"/>
        </w:rPr>
        <w:t xml:space="preserve">Minimalny okres gwarancji </w:t>
      </w:r>
      <w:r w:rsidR="0073044F">
        <w:rPr>
          <w:rFonts w:ascii="Verdana" w:hAnsi="Verdana"/>
          <w:sz w:val="18"/>
          <w:szCs w:val="18"/>
        </w:rPr>
        <w:t xml:space="preserve">radiotelefonów </w:t>
      </w:r>
      <w:r>
        <w:rPr>
          <w:rFonts w:ascii="Verdana" w:hAnsi="Verdana"/>
          <w:sz w:val="18"/>
          <w:szCs w:val="18"/>
        </w:rPr>
        <w:t xml:space="preserve">- </w:t>
      </w:r>
      <w:r>
        <w:rPr>
          <w:rFonts w:ascii="Verdana" w:hAnsi="Verdana"/>
          <w:bCs/>
          <w:sz w:val="18"/>
          <w:szCs w:val="18"/>
        </w:rPr>
        <w:t>24 miesiące</w:t>
      </w:r>
      <w:r>
        <w:rPr>
          <w:rFonts w:ascii="Verdana" w:hAnsi="Verdana"/>
          <w:sz w:val="18"/>
          <w:szCs w:val="18"/>
        </w:rPr>
        <w:t xml:space="preserve">, maksymalny okres gwarancji - </w:t>
      </w:r>
      <w:r>
        <w:rPr>
          <w:rFonts w:ascii="Verdana" w:hAnsi="Verdana"/>
          <w:bCs/>
          <w:sz w:val="18"/>
          <w:szCs w:val="18"/>
        </w:rPr>
        <w:t>36</w:t>
      </w:r>
      <w:r w:rsidRPr="00BF633E">
        <w:rPr>
          <w:rFonts w:ascii="Verdana" w:hAnsi="Verdana"/>
          <w:bCs/>
          <w:sz w:val="18"/>
          <w:szCs w:val="18"/>
        </w:rPr>
        <w:t xml:space="preserve"> </w:t>
      </w:r>
      <w:r>
        <w:rPr>
          <w:rFonts w:ascii="Verdana" w:hAnsi="Verdana"/>
          <w:bCs/>
          <w:sz w:val="18"/>
          <w:szCs w:val="18"/>
        </w:rPr>
        <w:t>miesięcy</w:t>
      </w:r>
      <w:r w:rsidRPr="00BF633E">
        <w:rPr>
          <w:rFonts w:ascii="Verdana" w:hAnsi="Verdana"/>
          <w:sz w:val="18"/>
          <w:szCs w:val="18"/>
        </w:rPr>
        <w:t xml:space="preserve">, </w:t>
      </w:r>
      <w:r w:rsidRPr="0085518F">
        <w:rPr>
          <w:rFonts w:ascii="Verdana" w:hAnsi="Verdana"/>
          <w:sz w:val="18"/>
          <w:szCs w:val="18"/>
        </w:rPr>
        <w:t xml:space="preserve">licząc od dnia podpisania bez uwag protokołu jakościowego i ilościowego dla całego asortymentu dostarczonego </w:t>
      </w:r>
      <w:r>
        <w:rPr>
          <w:rFonts w:ascii="Verdana" w:hAnsi="Verdana"/>
          <w:sz w:val="18"/>
          <w:szCs w:val="18"/>
        </w:rPr>
        <w:br/>
      </w:r>
      <w:r w:rsidRPr="0085518F">
        <w:rPr>
          <w:rFonts w:ascii="Verdana" w:hAnsi="Verdana"/>
          <w:sz w:val="18"/>
          <w:szCs w:val="18"/>
        </w:rPr>
        <w:t>w ramach umowy</w:t>
      </w:r>
      <w:r w:rsidRPr="00BF633E">
        <w:rPr>
          <w:rFonts w:ascii="Verdana" w:hAnsi="Verdana"/>
          <w:sz w:val="18"/>
          <w:szCs w:val="18"/>
        </w:rPr>
        <w:t xml:space="preserve">. Oferta Wykonawcy, który </w:t>
      </w:r>
      <w:r>
        <w:rPr>
          <w:rFonts w:ascii="Verdana" w:hAnsi="Verdana"/>
          <w:sz w:val="18"/>
          <w:szCs w:val="18"/>
        </w:rPr>
        <w:t>za</w:t>
      </w:r>
      <w:r w:rsidRPr="00BF633E">
        <w:rPr>
          <w:rFonts w:ascii="Verdana" w:hAnsi="Verdana"/>
          <w:sz w:val="18"/>
          <w:szCs w:val="18"/>
        </w:rPr>
        <w:t xml:space="preserve">proponuje okres krótszy niż </w:t>
      </w:r>
      <w:r>
        <w:rPr>
          <w:rFonts w:ascii="Verdana" w:hAnsi="Verdana"/>
          <w:bCs/>
          <w:sz w:val="18"/>
          <w:szCs w:val="18"/>
        </w:rPr>
        <w:t>24 miesiące</w:t>
      </w:r>
      <w:r w:rsidRPr="00BF633E">
        <w:rPr>
          <w:rFonts w:ascii="Verdana" w:hAnsi="Verdana"/>
          <w:sz w:val="18"/>
          <w:szCs w:val="18"/>
        </w:rPr>
        <w:t xml:space="preserve"> zostanie odrzucona. W przypadku, gdy okres gwarancji będzie dłuższy niż </w:t>
      </w:r>
      <w:r>
        <w:rPr>
          <w:rFonts w:ascii="Verdana" w:hAnsi="Verdana"/>
          <w:bCs/>
          <w:sz w:val="18"/>
          <w:szCs w:val="18"/>
        </w:rPr>
        <w:t>36</w:t>
      </w:r>
      <w:r w:rsidRPr="00BF633E">
        <w:rPr>
          <w:rFonts w:ascii="Verdana" w:hAnsi="Verdana"/>
          <w:bCs/>
          <w:sz w:val="18"/>
          <w:szCs w:val="18"/>
        </w:rPr>
        <w:t xml:space="preserve"> </w:t>
      </w:r>
      <w:r>
        <w:rPr>
          <w:rFonts w:ascii="Verdana" w:hAnsi="Verdana"/>
          <w:bCs/>
          <w:sz w:val="18"/>
          <w:szCs w:val="18"/>
        </w:rPr>
        <w:t>miesięcy</w:t>
      </w:r>
      <w:r w:rsidRPr="00BF633E">
        <w:rPr>
          <w:rFonts w:ascii="Verdana" w:hAnsi="Verdana"/>
          <w:sz w:val="18"/>
          <w:szCs w:val="18"/>
        </w:rPr>
        <w:t xml:space="preserve">, Zamawiający przyjmie </w:t>
      </w:r>
      <w:r>
        <w:rPr>
          <w:rFonts w:ascii="Verdana" w:hAnsi="Verdana"/>
          <w:sz w:val="18"/>
          <w:szCs w:val="18"/>
        </w:rPr>
        <w:t>do oceny ofert</w:t>
      </w:r>
      <w:r w:rsidR="00490D1A">
        <w:rPr>
          <w:rFonts w:ascii="Verdana" w:hAnsi="Verdana"/>
          <w:sz w:val="18"/>
          <w:szCs w:val="18"/>
        </w:rPr>
        <w:t>y</w:t>
      </w:r>
      <w:r>
        <w:rPr>
          <w:rFonts w:ascii="Verdana" w:hAnsi="Verdana"/>
          <w:sz w:val="18"/>
          <w:szCs w:val="18"/>
        </w:rPr>
        <w:t xml:space="preserve">, </w:t>
      </w:r>
      <w:r w:rsidRPr="00BF633E">
        <w:rPr>
          <w:rFonts w:ascii="Verdana" w:hAnsi="Verdana"/>
          <w:sz w:val="18"/>
          <w:szCs w:val="18"/>
        </w:rPr>
        <w:t xml:space="preserve">termin maksymalny wynoszący </w:t>
      </w:r>
      <w:r>
        <w:rPr>
          <w:rFonts w:ascii="Verdana" w:hAnsi="Verdana"/>
          <w:bCs/>
          <w:sz w:val="18"/>
          <w:szCs w:val="18"/>
        </w:rPr>
        <w:t>36</w:t>
      </w:r>
      <w:r w:rsidRPr="00BF633E">
        <w:rPr>
          <w:rFonts w:ascii="Verdana" w:hAnsi="Verdana"/>
          <w:bCs/>
          <w:sz w:val="18"/>
          <w:szCs w:val="18"/>
        </w:rPr>
        <w:t xml:space="preserve"> </w:t>
      </w:r>
      <w:r>
        <w:rPr>
          <w:rFonts w:ascii="Verdana" w:hAnsi="Verdana"/>
          <w:bCs/>
          <w:sz w:val="18"/>
          <w:szCs w:val="18"/>
        </w:rPr>
        <w:t>miesięcy</w:t>
      </w:r>
      <w:r w:rsidRPr="00BF633E">
        <w:rPr>
          <w:rFonts w:ascii="Verdana" w:hAnsi="Verdana"/>
          <w:sz w:val="18"/>
          <w:szCs w:val="18"/>
        </w:rPr>
        <w:t>.</w:t>
      </w:r>
      <w:r w:rsidRPr="00470C03">
        <w:rPr>
          <w:rFonts w:ascii="Verdana" w:hAnsi="Verdana"/>
          <w:sz w:val="18"/>
          <w:szCs w:val="18"/>
        </w:rPr>
        <w:t xml:space="preserve"> </w:t>
      </w:r>
    </w:p>
    <w:p w:rsidR="00A909F6" w:rsidRDefault="00A909F6" w:rsidP="00A909F6">
      <w:pPr>
        <w:jc w:val="both"/>
        <w:rPr>
          <w:rFonts w:ascii="Verdana" w:hAnsi="Verdana"/>
          <w:sz w:val="18"/>
          <w:szCs w:val="18"/>
        </w:rPr>
      </w:pPr>
      <w:r w:rsidRPr="00E55ABF">
        <w:rPr>
          <w:rFonts w:ascii="Verdana" w:hAnsi="Verdana"/>
          <w:b/>
          <w:sz w:val="18"/>
          <w:szCs w:val="18"/>
        </w:rPr>
        <w:t>Dla Pakiet</w:t>
      </w:r>
      <w:r w:rsidR="00490D1A">
        <w:rPr>
          <w:rFonts w:ascii="Verdana" w:hAnsi="Verdana"/>
          <w:b/>
          <w:sz w:val="18"/>
          <w:szCs w:val="18"/>
        </w:rPr>
        <w:t>ów</w:t>
      </w:r>
      <w:r w:rsidRPr="00E55ABF">
        <w:rPr>
          <w:rFonts w:ascii="Verdana" w:hAnsi="Verdana"/>
          <w:b/>
          <w:sz w:val="18"/>
          <w:szCs w:val="18"/>
        </w:rPr>
        <w:t xml:space="preserve"> nr </w:t>
      </w:r>
      <w:r w:rsidR="00490D1A">
        <w:rPr>
          <w:rFonts w:ascii="Verdana" w:hAnsi="Verdana"/>
          <w:b/>
          <w:sz w:val="18"/>
          <w:szCs w:val="18"/>
        </w:rPr>
        <w:t xml:space="preserve">2 i </w:t>
      </w:r>
      <w:r>
        <w:rPr>
          <w:rFonts w:ascii="Verdana" w:hAnsi="Verdana"/>
          <w:b/>
          <w:sz w:val="18"/>
          <w:szCs w:val="18"/>
        </w:rPr>
        <w:t>3</w:t>
      </w:r>
      <w:r w:rsidR="00490D1A">
        <w:rPr>
          <w:rFonts w:ascii="Verdana" w:hAnsi="Verdana"/>
          <w:b/>
          <w:sz w:val="18"/>
          <w:szCs w:val="18"/>
        </w:rPr>
        <w:t>:</w:t>
      </w:r>
      <w:r>
        <w:rPr>
          <w:rFonts w:ascii="Verdana" w:hAnsi="Verdana"/>
          <w:b/>
          <w:sz w:val="18"/>
          <w:szCs w:val="18"/>
        </w:rPr>
        <w:t xml:space="preserve"> </w:t>
      </w:r>
    </w:p>
    <w:p w:rsidR="00A909F6" w:rsidRDefault="00A909F6" w:rsidP="00A909F6">
      <w:pPr>
        <w:jc w:val="both"/>
        <w:rPr>
          <w:rFonts w:ascii="Verdana" w:hAnsi="Verdana"/>
          <w:sz w:val="18"/>
          <w:szCs w:val="18"/>
        </w:rPr>
      </w:pPr>
      <w:r>
        <w:rPr>
          <w:rFonts w:ascii="Verdana" w:hAnsi="Verdana"/>
          <w:sz w:val="18"/>
          <w:szCs w:val="18"/>
        </w:rPr>
        <w:t xml:space="preserve">Minimalny okres gwarancji </w:t>
      </w:r>
      <w:r w:rsidR="0073044F">
        <w:rPr>
          <w:rFonts w:ascii="Verdana" w:hAnsi="Verdana"/>
          <w:sz w:val="18"/>
          <w:szCs w:val="18"/>
        </w:rPr>
        <w:t xml:space="preserve">akumulatorów </w:t>
      </w:r>
      <w:r>
        <w:rPr>
          <w:rFonts w:ascii="Verdana" w:hAnsi="Verdana"/>
          <w:sz w:val="18"/>
          <w:szCs w:val="18"/>
        </w:rPr>
        <w:t xml:space="preserve">- </w:t>
      </w:r>
      <w:r>
        <w:rPr>
          <w:rFonts w:ascii="Verdana" w:hAnsi="Verdana"/>
          <w:bCs/>
          <w:sz w:val="18"/>
          <w:szCs w:val="18"/>
        </w:rPr>
        <w:t>12 miesięcy</w:t>
      </w:r>
      <w:r>
        <w:rPr>
          <w:rFonts w:ascii="Verdana" w:hAnsi="Verdana"/>
          <w:sz w:val="18"/>
          <w:szCs w:val="18"/>
        </w:rPr>
        <w:t xml:space="preserve">, maksymalny okres gwarancji - </w:t>
      </w:r>
      <w:r>
        <w:rPr>
          <w:rFonts w:ascii="Verdana" w:hAnsi="Verdana"/>
          <w:bCs/>
          <w:sz w:val="18"/>
          <w:szCs w:val="18"/>
        </w:rPr>
        <w:t>24</w:t>
      </w:r>
      <w:r w:rsidRPr="00BF633E">
        <w:rPr>
          <w:rFonts w:ascii="Verdana" w:hAnsi="Verdana"/>
          <w:bCs/>
          <w:sz w:val="18"/>
          <w:szCs w:val="18"/>
        </w:rPr>
        <w:t xml:space="preserve"> </w:t>
      </w:r>
      <w:r>
        <w:rPr>
          <w:rFonts w:ascii="Verdana" w:hAnsi="Verdana"/>
          <w:bCs/>
          <w:sz w:val="18"/>
          <w:szCs w:val="18"/>
        </w:rPr>
        <w:t>miesiące</w:t>
      </w:r>
      <w:r w:rsidRPr="00BF633E">
        <w:rPr>
          <w:rFonts w:ascii="Verdana" w:hAnsi="Verdana"/>
          <w:sz w:val="18"/>
          <w:szCs w:val="18"/>
        </w:rPr>
        <w:t xml:space="preserve">, </w:t>
      </w:r>
      <w:r w:rsidRPr="0085518F">
        <w:rPr>
          <w:rFonts w:ascii="Verdana" w:hAnsi="Verdana"/>
          <w:sz w:val="18"/>
          <w:szCs w:val="18"/>
        </w:rPr>
        <w:t xml:space="preserve">licząc od dnia podpisania bez uwag protokołu jakościowego i ilościowego dla całego asortymentu dostarczonego </w:t>
      </w:r>
      <w:r>
        <w:rPr>
          <w:rFonts w:ascii="Verdana" w:hAnsi="Verdana"/>
          <w:sz w:val="18"/>
          <w:szCs w:val="18"/>
        </w:rPr>
        <w:br/>
      </w:r>
      <w:r w:rsidRPr="0085518F">
        <w:rPr>
          <w:rFonts w:ascii="Verdana" w:hAnsi="Verdana"/>
          <w:sz w:val="18"/>
          <w:szCs w:val="18"/>
        </w:rPr>
        <w:t>w ramach umowy.</w:t>
      </w:r>
      <w:r w:rsidRPr="00BF633E">
        <w:rPr>
          <w:rFonts w:ascii="Verdana" w:hAnsi="Verdana"/>
          <w:sz w:val="18"/>
          <w:szCs w:val="18"/>
        </w:rPr>
        <w:t xml:space="preserve"> Oferta Wykonawcy, który </w:t>
      </w:r>
      <w:r>
        <w:rPr>
          <w:rFonts w:ascii="Verdana" w:hAnsi="Verdana"/>
          <w:sz w:val="18"/>
          <w:szCs w:val="18"/>
        </w:rPr>
        <w:t>za</w:t>
      </w:r>
      <w:r w:rsidRPr="00BF633E">
        <w:rPr>
          <w:rFonts w:ascii="Verdana" w:hAnsi="Verdana"/>
          <w:sz w:val="18"/>
          <w:szCs w:val="18"/>
        </w:rPr>
        <w:t xml:space="preserve">proponuje okres krótszy niż </w:t>
      </w:r>
      <w:r>
        <w:rPr>
          <w:rFonts w:ascii="Verdana" w:hAnsi="Verdana"/>
          <w:bCs/>
          <w:sz w:val="18"/>
          <w:szCs w:val="18"/>
        </w:rPr>
        <w:t>12 miesięcy</w:t>
      </w:r>
      <w:r w:rsidRPr="00BF633E">
        <w:rPr>
          <w:rFonts w:ascii="Verdana" w:hAnsi="Verdana"/>
          <w:sz w:val="18"/>
          <w:szCs w:val="18"/>
        </w:rPr>
        <w:t xml:space="preserve"> zostanie odrzucona. W przypadku, gdy okres gwarancji będzie dłuższy niż </w:t>
      </w:r>
      <w:r>
        <w:rPr>
          <w:rFonts w:ascii="Verdana" w:hAnsi="Verdana"/>
          <w:bCs/>
          <w:sz w:val="18"/>
          <w:szCs w:val="18"/>
        </w:rPr>
        <w:t>24</w:t>
      </w:r>
      <w:r w:rsidRPr="00BF633E">
        <w:rPr>
          <w:rFonts w:ascii="Verdana" w:hAnsi="Verdana"/>
          <w:bCs/>
          <w:sz w:val="18"/>
          <w:szCs w:val="18"/>
        </w:rPr>
        <w:t xml:space="preserve"> </w:t>
      </w:r>
      <w:r>
        <w:rPr>
          <w:rFonts w:ascii="Verdana" w:hAnsi="Verdana"/>
          <w:bCs/>
          <w:sz w:val="18"/>
          <w:szCs w:val="18"/>
        </w:rPr>
        <w:t>miesiące</w:t>
      </w:r>
      <w:r w:rsidRPr="00BF633E">
        <w:rPr>
          <w:rFonts w:ascii="Verdana" w:hAnsi="Verdana"/>
          <w:sz w:val="18"/>
          <w:szCs w:val="18"/>
        </w:rPr>
        <w:t xml:space="preserve">, Zamawiający przyjmie </w:t>
      </w:r>
      <w:r>
        <w:rPr>
          <w:rFonts w:ascii="Verdana" w:hAnsi="Verdana"/>
          <w:sz w:val="18"/>
          <w:szCs w:val="18"/>
        </w:rPr>
        <w:t>do oceny ofert</w:t>
      </w:r>
      <w:r w:rsidR="00490D1A">
        <w:rPr>
          <w:rFonts w:ascii="Verdana" w:hAnsi="Verdana"/>
          <w:sz w:val="18"/>
          <w:szCs w:val="18"/>
        </w:rPr>
        <w:t>y</w:t>
      </w:r>
      <w:r>
        <w:rPr>
          <w:rFonts w:ascii="Verdana" w:hAnsi="Verdana"/>
          <w:sz w:val="18"/>
          <w:szCs w:val="18"/>
        </w:rPr>
        <w:t xml:space="preserve">, </w:t>
      </w:r>
      <w:r w:rsidRPr="00BF633E">
        <w:rPr>
          <w:rFonts w:ascii="Verdana" w:hAnsi="Verdana"/>
          <w:sz w:val="18"/>
          <w:szCs w:val="18"/>
        </w:rPr>
        <w:t xml:space="preserve">termin maksymalny wynoszący </w:t>
      </w:r>
      <w:r>
        <w:rPr>
          <w:rFonts w:ascii="Verdana" w:hAnsi="Verdana"/>
          <w:bCs/>
          <w:sz w:val="18"/>
          <w:szCs w:val="18"/>
        </w:rPr>
        <w:t>24</w:t>
      </w:r>
      <w:r w:rsidRPr="00BF633E">
        <w:rPr>
          <w:rFonts w:ascii="Verdana" w:hAnsi="Verdana"/>
          <w:bCs/>
          <w:sz w:val="18"/>
          <w:szCs w:val="18"/>
        </w:rPr>
        <w:t xml:space="preserve"> </w:t>
      </w:r>
      <w:r>
        <w:rPr>
          <w:rFonts w:ascii="Verdana" w:hAnsi="Verdana"/>
          <w:bCs/>
          <w:sz w:val="18"/>
          <w:szCs w:val="18"/>
        </w:rPr>
        <w:t>miesięcy</w:t>
      </w:r>
      <w:r w:rsidRPr="00BF633E">
        <w:rPr>
          <w:rFonts w:ascii="Verdana" w:hAnsi="Verdana"/>
          <w:sz w:val="18"/>
          <w:szCs w:val="18"/>
        </w:rPr>
        <w:t>.</w:t>
      </w:r>
      <w:r w:rsidRPr="00470C03">
        <w:rPr>
          <w:rFonts w:ascii="Verdana" w:hAnsi="Verdana"/>
          <w:sz w:val="18"/>
          <w:szCs w:val="18"/>
        </w:rPr>
        <w:t xml:space="preserve"> </w:t>
      </w:r>
    </w:p>
    <w:p w:rsidR="00A909F6" w:rsidRDefault="00A909F6" w:rsidP="00F1080D">
      <w:pPr>
        <w:jc w:val="both"/>
        <w:rPr>
          <w:rFonts w:ascii="Verdana" w:hAnsi="Verdana"/>
          <w:sz w:val="18"/>
          <w:szCs w:val="18"/>
        </w:rPr>
      </w:pPr>
    </w:p>
    <w:p w:rsidR="00B8489D" w:rsidRDefault="00490D1A" w:rsidP="00490D1A">
      <w:pPr>
        <w:widowControl w:val="0"/>
        <w:autoSpaceDE w:val="0"/>
        <w:jc w:val="both"/>
        <w:rPr>
          <w:rFonts w:ascii="Verdana" w:hAnsi="Verdana"/>
          <w:sz w:val="18"/>
          <w:szCs w:val="18"/>
        </w:rPr>
      </w:pPr>
      <w:r w:rsidRPr="00BF633E">
        <w:rPr>
          <w:rFonts w:ascii="Verdana" w:hAnsi="Verdana"/>
          <w:sz w:val="18"/>
          <w:szCs w:val="18"/>
        </w:rPr>
        <w:t xml:space="preserve">Przy ocenie tego kryterium zamawiający będzie brał pod uwagę </w:t>
      </w:r>
      <w:r w:rsidRPr="00BF633E">
        <w:rPr>
          <w:rFonts w:ascii="Verdana" w:hAnsi="Verdana"/>
          <w:b/>
          <w:sz w:val="18"/>
          <w:szCs w:val="18"/>
        </w:rPr>
        <w:t xml:space="preserve">Okres gwarancji </w:t>
      </w:r>
      <w:r w:rsidRPr="00BF633E">
        <w:rPr>
          <w:rFonts w:ascii="Verdana" w:hAnsi="Verdana"/>
          <w:sz w:val="18"/>
          <w:szCs w:val="18"/>
        </w:rPr>
        <w:t xml:space="preserve">podany </w:t>
      </w:r>
      <w:r>
        <w:rPr>
          <w:rFonts w:ascii="Verdana" w:hAnsi="Verdana"/>
          <w:sz w:val="18"/>
          <w:szCs w:val="18"/>
        </w:rPr>
        <w:br/>
      </w:r>
      <w:r w:rsidRPr="00BF633E">
        <w:rPr>
          <w:rFonts w:ascii="Verdana" w:hAnsi="Verdana"/>
          <w:sz w:val="18"/>
          <w:szCs w:val="18"/>
        </w:rPr>
        <w:t xml:space="preserve">w załączniku nr 1 do SIWZ Druk „OFERTA”. </w:t>
      </w:r>
    </w:p>
    <w:p w:rsidR="00470C03" w:rsidRPr="00631315" w:rsidRDefault="00470C03" w:rsidP="00490D1A">
      <w:pPr>
        <w:widowControl w:val="0"/>
        <w:autoSpaceDE w:val="0"/>
        <w:jc w:val="both"/>
        <w:rPr>
          <w:rFonts w:ascii="Verdana" w:hAnsi="Verdana"/>
          <w:sz w:val="18"/>
          <w:szCs w:val="18"/>
        </w:rPr>
      </w:pPr>
      <w:r w:rsidRPr="00631315">
        <w:rPr>
          <w:rFonts w:ascii="Verdana" w:hAnsi="Verdana"/>
          <w:sz w:val="18"/>
          <w:szCs w:val="18"/>
        </w:rPr>
        <w:t xml:space="preserve">W przypadku, gdy Wykonawca nie wpisze w wykropkowane miejsca </w:t>
      </w:r>
      <w:r w:rsidR="00490D1A">
        <w:rPr>
          <w:rFonts w:ascii="Verdana" w:hAnsi="Verdana"/>
          <w:sz w:val="18"/>
          <w:szCs w:val="18"/>
        </w:rPr>
        <w:t xml:space="preserve">w w/w Załączniku </w:t>
      </w:r>
      <w:r w:rsidRPr="00631315">
        <w:rPr>
          <w:rFonts w:ascii="Verdana" w:hAnsi="Verdana"/>
          <w:sz w:val="18"/>
          <w:szCs w:val="18"/>
        </w:rPr>
        <w:t xml:space="preserve">oferowanego okresu gwarancji przyjmuje się, że zaoferował on minimalny okres gwarancji wskazany przez Zamawiającego </w:t>
      </w:r>
      <w:r w:rsidR="00786110">
        <w:rPr>
          <w:rFonts w:ascii="Verdana" w:hAnsi="Verdana"/>
          <w:sz w:val="18"/>
          <w:szCs w:val="18"/>
        </w:rPr>
        <w:t>dla danego pakietu</w:t>
      </w:r>
      <w:r w:rsidR="00FB71B4">
        <w:rPr>
          <w:rFonts w:ascii="Verdana" w:hAnsi="Verdana"/>
          <w:sz w:val="18"/>
          <w:szCs w:val="18"/>
        </w:rPr>
        <w:t>.</w:t>
      </w:r>
    </w:p>
    <w:p w:rsidR="00631315" w:rsidRDefault="00631315" w:rsidP="00631315">
      <w:pPr>
        <w:pStyle w:val="Tekstpodstawowy"/>
        <w:tabs>
          <w:tab w:val="left" w:pos="284"/>
        </w:tabs>
        <w:rPr>
          <w:rFonts w:ascii="Verdana" w:hAnsi="Verdana"/>
          <w:b/>
          <w:bCs/>
          <w:sz w:val="18"/>
          <w:szCs w:val="18"/>
        </w:rPr>
      </w:pPr>
    </w:p>
    <w:p w:rsidR="00F639B9" w:rsidRPr="006D1C56" w:rsidRDefault="00F639B9" w:rsidP="00F1080D">
      <w:pPr>
        <w:pStyle w:val="Tekstpodstawowy"/>
        <w:jc w:val="both"/>
        <w:rPr>
          <w:rFonts w:ascii="Verdana" w:hAnsi="Verdana"/>
          <w:sz w:val="18"/>
          <w:szCs w:val="18"/>
        </w:rPr>
      </w:pPr>
      <w:r w:rsidRPr="006D1C56">
        <w:rPr>
          <w:rFonts w:ascii="Verdana" w:hAnsi="Verdana"/>
          <w:sz w:val="18"/>
          <w:szCs w:val="18"/>
        </w:rPr>
        <w:t xml:space="preserve">Suma punktów za </w:t>
      </w:r>
      <w:r w:rsidRPr="00B60665">
        <w:rPr>
          <w:rFonts w:ascii="Verdana" w:hAnsi="Verdana"/>
          <w:b/>
          <w:sz w:val="18"/>
          <w:szCs w:val="18"/>
        </w:rPr>
        <w:t>cenę oferty brutto</w:t>
      </w:r>
      <w:r w:rsidR="00B60665">
        <w:rPr>
          <w:rFonts w:ascii="Verdana" w:hAnsi="Verdana"/>
          <w:sz w:val="18"/>
          <w:szCs w:val="18"/>
        </w:rPr>
        <w:t xml:space="preserve"> (C) i</w:t>
      </w:r>
      <w:r w:rsidRPr="006D1C56">
        <w:rPr>
          <w:rFonts w:ascii="Verdana" w:hAnsi="Verdana"/>
          <w:sz w:val="18"/>
          <w:szCs w:val="18"/>
        </w:rPr>
        <w:t xml:space="preserve"> </w:t>
      </w:r>
      <w:r w:rsidR="004E2F77">
        <w:rPr>
          <w:rFonts w:ascii="Verdana" w:hAnsi="Verdana"/>
          <w:b/>
          <w:sz w:val="18"/>
          <w:szCs w:val="18"/>
        </w:rPr>
        <w:t>okres gwarancji</w:t>
      </w:r>
      <w:r w:rsidR="006D1C56" w:rsidRPr="006D1C56">
        <w:rPr>
          <w:rFonts w:ascii="Verdana" w:hAnsi="Verdana"/>
          <w:sz w:val="18"/>
          <w:szCs w:val="18"/>
        </w:rPr>
        <w:t xml:space="preserve"> </w:t>
      </w:r>
      <w:r w:rsidRPr="006D1C56">
        <w:rPr>
          <w:rFonts w:ascii="Verdana" w:hAnsi="Verdana"/>
          <w:sz w:val="18"/>
          <w:szCs w:val="18"/>
        </w:rPr>
        <w:t xml:space="preserve"> (</w:t>
      </w:r>
      <w:r w:rsidR="004E2F77">
        <w:rPr>
          <w:rFonts w:ascii="Verdana" w:hAnsi="Verdana"/>
          <w:sz w:val="18"/>
          <w:szCs w:val="18"/>
        </w:rPr>
        <w:t>G</w:t>
      </w:r>
      <w:r w:rsidRPr="006D1C56">
        <w:rPr>
          <w:rFonts w:ascii="Verdana" w:hAnsi="Verdana"/>
          <w:sz w:val="18"/>
          <w:szCs w:val="18"/>
        </w:rPr>
        <w:t>)</w:t>
      </w:r>
      <w:r w:rsidR="004E2F77">
        <w:rPr>
          <w:rFonts w:ascii="Verdana" w:hAnsi="Verdana"/>
          <w:sz w:val="18"/>
          <w:szCs w:val="18"/>
        </w:rPr>
        <w:t xml:space="preserve"> </w:t>
      </w:r>
      <w:r w:rsidRPr="006D1C56">
        <w:rPr>
          <w:rFonts w:ascii="Verdana" w:hAnsi="Verdana"/>
          <w:sz w:val="18"/>
          <w:szCs w:val="18"/>
        </w:rPr>
        <w:t>będzie podstawą wyboru oferty najkorzystniejszej i zostanie obliczona wg wzoru</w:t>
      </w:r>
      <w:r w:rsidR="00786110">
        <w:rPr>
          <w:rFonts w:ascii="Verdana" w:hAnsi="Verdana"/>
          <w:sz w:val="18"/>
          <w:szCs w:val="18"/>
        </w:rPr>
        <w:t xml:space="preserve"> dla każdego pakietu odrębnie</w:t>
      </w:r>
      <w:r w:rsidRPr="006D1C56">
        <w:rPr>
          <w:rFonts w:ascii="Verdana" w:hAnsi="Verdana"/>
          <w:sz w:val="18"/>
          <w:szCs w:val="18"/>
        </w:rPr>
        <w:t>:</w:t>
      </w:r>
    </w:p>
    <w:p w:rsidR="00F639B9" w:rsidRPr="006D1C56" w:rsidRDefault="00F639B9" w:rsidP="00F639B9">
      <w:pPr>
        <w:suppressAutoHyphens/>
        <w:overflowPunct w:val="0"/>
        <w:autoSpaceDE w:val="0"/>
        <w:autoSpaceDN w:val="0"/>
        <w:adjustRightInd w:val="0"/>
        <w:ind w:left="345" w:hanging="345"/>
        <w:jc w:val="center"/>
        <w:rPr>
          <w:rFonts w:ascii="Verdana" w:hAnsi="Verdana"/>
          <w:b/>
          <w:bCs/>
          <w:sz w:val="18"/>
          <w:szCs w:val="18"/>
        </w:rPr>
      </w:pPr>
      <w:r w:rsidRPr="006D1C56">
        <w:rPr>
          <w:rFonts w:ascii="Verdana" w:hAnsi="Verdana"/>
          <w:b/>
          <w:bCs/>
          <w:sz w:val="18"/>
          <w:szCs w:val="18"/>
        </w:rPr>
        <w:t>P = C</w:t>
      </w:r>
      <w:r w:rsidR="00D671AC">
        <w:rPr>
          <w:rFonts w:ascii="Verdana" w:hAnsi="Verdana"/>
          <w:b/>
          <w:bCs/>
          <w:sz w:val="18"/>
          <w:szCs w:val="18"/>
        </w:rPr>
        <w:t xml:space="preserve"> </w:t>
      </w:r>
      <w:r w:rsidRPr="006D1C56">
        <w:rPr>
          <w:rFonts w:ascii="Verdana" w:hAnsi="Verdana"/>
          <w:b/>
          <w:bCs/>
          <w:sz w:val="18"/>
          <w:szCs w:val="18"/>
        </w:rPr>
        <w:t>+</w:t>
      </w:r>
      <w:r w:rsidR="00D671AC">
        <w:rPr>
          <w:rFonts w:ascii="Verdana" w:hAnsi="Verdana"/>
          <w:b/>
          <w:bCs/>
          <w:sz w:val="18"/>
          <w:szCs w:val="18"/>
        </w:rPr>
        <w:t xml:space="preserve"> </w:t>
      </w:r>
      <w:r w:rsidR="00B90851">
        <w:rPr>
          <w:rFonts w:ascii="Verdana" w:hAnsi="Verdana"/>
          <w:b/>
          <w:bCs/>
          <w:sz w:val="18"/>
          <w:szCs w:val="18"/>
        </w:rPr>
        <w:t xml:space="preserve">G </w:t>
      </w:r>
    </w:p>
    <w:p w:rsidR="00F639B9" w:rsidRPr="006D1C56" w:rsidRDefault="00F639B9" w:rsidP="00F639B9">
      <w:pPr>
        <w:ind w:left="720"/>
        <w:rPr>
          <w:rFonts w:ascii="Verdana" w:hAnsi="Verdana"/>
          <w:sz w:val="18"/>
          <w:szCs w:val="18"/>
        </w:rPr>
      </w:pPr>
      <w:r w:rsidRPr="006D1C56">
        <w:rPr>
          <w:rFonts w:ascii="Verdana" w:hAnsi="Verdana"/>
          <w:sz w:val="18"/>
          <w:szCs w:val="18"/>
        </w:rPr>
        <w:t>gdzie:</w:t>
      </w:r>
      <w:r w:rsidRPr="006D1C56">
        <w:rPr>
          <w:rFonts w:ascii="Verdana" w:hAnsi="Verdana"/>
          <w:sz w:val="18"/>
          <w:szCs w:val="18"/>
        </w:rPr>
        <w:tab/>
      </w:r>
      <w:r w:rsidRPr="006D1C56">
        <w:rPr>
          <w:rFonts w:ascii="Verdana" w:hAnsi="Verdana"/>
          <w:sz w:val="18"/>
          <w:szCs w:val="18"/>
        </w:rPr>
        <w:tab/>
        <w:t xml:space="preserve">P – </w:t>
      </w:r>
      <w:r w:rsidR="00D61349">
        <w:rPr>
          <w:rFonts w:ascii="Verdana" w:hAnsi="Verdana"/>
          <w:sz w:val="18"/>
          <w:szCs w:val="18"/>
        </w:rPr>
        <w:t xml:space="preserve"> </w:t>
      </w:r>
      <w:r w:rsidRPr="006D1C56">
        <w:rPr>
          <w:rFonts w:ascii="Verdana" w:hAnsi="Verdana"/>
          <w:sz w:val="18"/>
          <w:szCs w:val="18"/>
        </w:rPr>
        <w:t>łączna ilość punktów</w:t>
      </w:r>
    </w:p>
    <w:p w:rsidR="00F639B9" w:rsidRPr="006D1C56" w:rsidRDefault="00F639B9" w:rsidP="00F639B9">
      <w:pPr>
        <w:ind w:left="720"/>
        <w:rPr>
          <w:rFonts w:ascii="Verdana" w:hAnsi="Verdana"/>
          <w:sz w:val="18"/>
          <w:szCs w:val="18"/>
        </w:rPr>
      </w:pPr>
      <w:r w:rsidRPr="006D1C56">
        <w:rPr>
          <w:rFonts w:ascii="Verdana" w:hAnsi="Verdana"/>
          <w:sz w:val="18"/>
          <w:szCs w:val="18"/>
        </w:rPr>
        <w:tab/>
      </w:r>
      <w:r w:rsidRPr="006D1C56">
        <w:rPr>
          <w:rFonts w:ascii="Verdana" w:hAnsi="Verdana"/>
          <w:sz w:val="18"/>
          <w:szCs w:val="18"/>
        </w:rPr>
        <w:tab/>
        <w:t>C</w:t>
      </w:r>
      <w:r w:rsidRPr="006D1C56">
        <w:rPr>
          <w:rFonts w:ascii="Verdana" w:hAnsi="Verdana"/>
          <w:i/>
          <w:sz w:val="18"/>
          <w:szCs w:val="18"/>
        </w:rPr>
        <w:t xml:space="preserve"> </w:t>
      </w:r>
      <w:r w:rsidRPr="006D1C56">
        <w:rPr>
          <w:rFonts w:ascii="Verdana" w:hAnsi="Verdana"/>
          <w:sz w:val="18"/>
          <w:szCs w:val="18"/>
        </w:rPr>
        <w:t xml:space="preserve"> – ilość punków w kryterium „</w:t>
      </w:r>
      <w:r w:rsidRPr="00BA4695">
        <w:rPr>
          <w:rFonts w:ascii="Verdana" w:hAnsi="Verdana"/>
          <w:b/>
          <w:sz w:val="18"/>
          <w:szCs w:val="18"/>
        </w:rPr>
        <w:t>cena</w:t>
      </w:r>
      <w:r w:rsidR="00786110">
        <w:rPr>
          <w:rFonts w:ascii="Verdana" w:hAnsi="Verdana"/>
          <w:b/>
          <w:sz w:val="18"/>
          <w:szCs w:val="18"/>
        </w:rPr>
        <w:t xml:space="preserve"> </w:t>
      </w:r>
      <w:r w:rsidR="00786110" w:rsidRPr="00B60665">
        <w:rPr>
          <w:rFonts w:ascii="Verdana" w:hAnsi="Verdana"/>
          <w:b/>
          <w:sz w:val="18"/>
          <w:szCs w:val="18"/>
        </w:rPr>
        <w:t>oferty brutto</w:t>
      </w:r>
      <w:r w:rsidRPr="006D1C56">
        <w:rPr>
          <w:rFonts w:ascii="Verdana" w:hAnsi="Verdana"/>
          <w:sz w:val="18"/>
          <w:szCs w:val="18"/>
        </w:rPr>
        <w:t>”</w:t>
      </w:r>
    </w:p>
    <w:p w:rsidR="00F639B9" w:rsidRDefault="004E2F77" w:rsidP="00F639B9">
      <w:pPr>
        <w:tabs>
          <w:tab w:val="left" w:pos="360"/>
        </w:tabs>
        <w:ind w:left="2127"/>
        <w:rPr>
          <w:rFonts w:ascii="Verdana" w:hAnsi="Verdana"/>
          <w:sz w:val="18"/>
          <w:szCs w:val="18"/>
        </w:rPr>
      </w:pPr>
      <w:r>
        <w:rPr>
          <w:rFonts w:ascii="Verdana" w:hAnsi="Verdana"/>
          <w:sz w:val="18"/>
          <w:szCs w:val="18"/>
        </w:rPr>
        <w:t>G</w:t>
      </w:r>
      <w:r w:rsidR="00F639B9" w:rsidRPr="006D1C56">
        <w:rPr>
          <w:rFonts w:ascii="Verdana" w:hAnsi="Verdana"/>
          <w:i/>
          <w:sz w:val="18"/>
          <w:szCs w:val="18"/>
        </w:rPr>
        <w:t xml:space="preserve"> </w:t>
      </w:r>
      <w:r w:rsidR="00F639B9" w:rsidRPr="006D1C56">
        <w:rPr>
          <w:rFonts w:ascii="Verdana" w:hAnsi="Verdana"/>
          <w:i/>
          <w:sz w:val="18"/>
          <w:szCs w:val="18"/>
          <w:vertAlign w:val="subscript"/>
        </w:rPr>
        <w:t xml:space="preserve"> </w:t>
      </w:r>
      <w:r w:rsidR="00F639B9" w:rsidRPr="006D1C56">
        <w:rPr>
          <w:rFonts w:ascii="Verdana" w:hAnsi="Verdana"/>
          <w:sz w:val="18"/>
          <w:szCs w:val="18"/>
          <w:vertAlign w:val="subscript"/>
        </w:rPr>
        <w:t xml:space="preserve"> </w:t>
      </w:r>
      <w:r w:rsidR="00F639B9" w:rsidRPr="006D1C56">
        <w:rPr>
          <w:rFonts w:ascii="Verdana" w:hAnsi="Verdana"/>
          <w:sz w:val="18"/>
          <w:szCs w:val="18"/>
        </w:rPr>
        <w:t>– ilość punktów w kryterium „</w:t>
      </w:r>
      <w:r>
        <w:rPr>
          <w:rFonts w:ascii="Verdana" w:hAnsi="Verdana"/>
          <w:b/>
          <w:sz w:val="18"/>
          <w:szCs w:val="18"/>
        </w:rPr>
        <w:t>okres gwarancji</w:t>
      </w:r>
      <w:r w:rsidR="006D1C56" w:rsidRPr="006D1C56">
        <w:rPr>
          <w:rFonts w:ascii="Verdana" w:hAnsi="Verdana"/>
          <w:sz w:val="18"/>
          <w:szCs w:val="18"/>
        </w:rPr>
        <w:t xml:space="preserve"> </w:t>
      </w:r>
      <w:r w:rsidR="00F639B9" w:rsidRPr="006D1C56">
        <w:rPr>
          <w:rFonts w:ascii="Verdana" w:hAnsi="Verdana"/>
          <w:sz w:val="18"/>
          <w:szCs w:val="18"/>
        </w:rPr>
        <w:t>”</w:t>
      </w:r>
    </w:p>
    <w:p w:rsidR="00CD1138" w:rsidRPr="004A407E" w:rsidRDefault="00CD1138" w:rsidP="007C00DE">
      <w:pPr>
        <w:pStyle w:val="Stopka"/>
        <w:tabs>
          <w:tab w:val="clear" w:pos="4536"/>
          <w:tab w:val="clear" w:pos="9072"/>
          <w:tab w:val="left" w:pos="5430"/>
        </w:tabs>
        <w:rPr>
          <w:b/>
          <w:bCs/>
          <w:sz w:val="23"/>
          <w:szCs w:val="23"/>
        </w:rPr>
      </w:pPr>
    </w:p>
    <w:p w:rsidR="009C7806" w:rsidRDefault="009C7806" w:rsidP="001E4609">
      <w:pPr>
        <w:pStyle w:val="Tekstpodstawowy"/>
        <w:tabs>
          <w:tab w:val="left" w:pos="142"/>
        </w:tabs>
        <w:ind w:hanging="284"/>
        <w:jc w:val="both"/>
        <w:rPr>
          <w:rFonts w:ascii="Verdana" w:hAnsi="Verdana"/>
          <w:bCs/>
          <w:sz w:val="18"/>
          <w:szCs w:val="18"/>
        </w:rPr>
      </w:pPr>
      <w:r w:rsidRPr="001B06D6">
        <w:rPr>
          <w:rFonts w:ascii="Verdana" w:hAnsi="Verdana"/>
          <w:bCs/>
          <w:sz w:val="18"/>
          <w:szCs w:val="18"/>
        </w:rPr>
        <w:t>2. Zamawiający przyzna zamówienie Wykonawcy, którego oferta odp</w:t>
      </w:r>
      <w:r w:rsidR="001E4609">
        <w:rPr>
          <w:rFonts w:ascii="Verdana" w:hAnsi="Verdana"/>
          <w:bCs/>
          <w:sz w:val="18"/>
          <w:szCs w:val="18"/>
        </w:rPr>
        <w:t xml:space="preserve">owiada zasadom określonym </w:t>
      </w:r>
      <w:r w:rsidR="001E4609">
        <w:rPr>
          <w:rFonts w:ascii="Verdana" w:hAnsi="Verdana"/>
          <w:bCs/>
          <w:sz w:val="18"/>
          <w:szCs w:val="18"/>
        </w:rPr>
        <w:br/>
        <w:t xml:space="preserve"> </w:t>
      </w:r>
      <w:r w:rsidRPr="001B06D6">
        <w:rPr>
          <w:rFonts w:ascii="Verdana" w:hAnsi="Verdana"/>
          <w:bCs/>
          <w:sz w:val="18"/>
          <w:szCs w:val="18"/>
        </w:rPr>
        <w:t>w ustawie i w SIWZ oraz została uznan</w:t>
      </w:r>
      <w:r w:rsidR="001E4609">
        <w:rPr>
          <w:rFonts w:ascii="Verdana" w:hAnsi="Verdana"/>
          <w:bCs/>
          <w:sz w:val="18"/>
          <w:szCs w:val="18"/>
        </w:rPr>
        <w:t xml:space="preserve">a za najkorzystniejszą na </w:t>
      </w:r>
      <w:r w:rsidRPr="001B06D6">
        <w:rPr>
          <w:rFonts w:ascii="Verdana" w:hAnsi="Verdana"/>
          <w:bCs/>
          <w:sz w:val="18"/>
          <w:szCs w:val="18"/>
        </w:rPr>
        <w:t xml:space="preserve">podstawie kryterium określonego w specyfikacji tj. </w:t>
      </w:r>
      <w:r w:rsidR="00BA4695" w:rsidRPr="00BA4695">
        <w:rPr>
          <w:rFonts w:ascii="Verdana" w:hAnsi="Verdana"/>
          <w:b/>
          <w:bCs/>
          <w:sz w:val="18"/>
          <w:szCs w:val="18"/>
          <w:u w:val="single"/>
        </w:rPr>
        <w:t>posiada najwyższą liczbę punktów</w:t>
      </w:r>
      <w:r w:rsidR="00B8489D">
        <w:rPr>
          <w:rFonts w:ascii="Verdana" w:hAnsi="Verdana"/>
          <w:b/>
          <w:bCs/>
          <w:sz w:val="18"/>
          <w:szCs w:val="18"/>
          <w:u w:val="single"/>
        </w:rPr>
        <w:t xml:space="preserve"> na dany pakiet</w:t>
      </w:r>
      <w:r w:rsidRPr="001B06D6">
        <w:rPr>
          <w:rFonts w:ascii="Verdana" w:hAnsi="Verdana"/>
          <w:bCs/>
          <w:sz w:val="18"/>
          <w:szCs w:val="18"/>
        </w:rPr>
        <w:t>.</w:t>
      </w:r>
    </w:p>
    <w:p w:rsidR="001E4609" w:rsidRPr="001B06D6" w:rsidRDefault="001E4609" w:rsidP="009C7806">
      <w:pPr>
        <w:pStyle w:val="Tekstpodstawowy"/>
        <w:jc w:val="both"/>
        <w:rPr>
          <w:rFonts w:ascii="Verdana" w:hAnsi="Verdana"/>
          <w:bCs/>
          <w:sz w:val="18"/>
          <w:szCs w:val="18"/>
        </w:rPr>
      </w:pPr>
    </w:p>
    <w:p w:rsidR="001E0EDE" w:rsidRPr="00731025" w:rsidRDefault="00F439D5" w:rsidP="00F439D5">
      <w:pPr>
        <w:pStyle w:val="Tekstpodstawowywcity3"/>
        <w:ind w:left="-142" w:firstLine="0"/>
        <w:jc w:val="both"/>
        <w:rPr>
          <w:rFonts w:ascii="Verdana" w:hAnsi="Verdana" w:cs="Times New Roman"/>
          <w:caps/>
          <w:sz w:val="18"/>
          <w:szCs w:val="18"/>
        </w:rPr>
      </w:pPr>
      <w:r>
        <w:rPr>
          <w:rFonts w:ascii="Verdana" w:hAnsi="Verdana" w:cs="Times New Roman"/>
          <w:sz w:val="18"/>
          <w:szCs w:val="18"/>
        </w:rPr>
        <w:lastRenderedPageBreak/>
        <w:t xml:space="preserve"> </w:t>
      </w:r>
      <w:r w:rsidR="006823DD" w:rsidRPr="00731025">
        <w:rPr>
          <w:rFonts w:ascii="Verdana" w:hAnsi="Verdana" w:cs="Times New Roman"/>
          <w:sz w:val="18"/>
          <w:szCs w:val="18"/>
        </w:rPr>
        <w:t>X</w:t>
      </w:r>
      <w:r w:rsidR="00B14F5E" w:rsidRPr="00731025">
        <w:rPr>
          <w:rFonts w:ascii="Verdana" w:hAnsi="Verdana" w:cs="Times New Roman"/>
          <w:sz w:val="18"/>
          <w:szCs w:val="18"/>
        </w:rPr>
        <w:t>I</w:t>
      </w:r>
      <w:r w:rsidR="00FE07D6" w:rsidRPr="00731025">
        <w:rPr>
          <w:rFonts w:ascii="Verdana" w:hAnsi="Verdana" w:cs="Times New Roman"/>
          <w:sz w:val="18"/>
          <w:szCs w:val="18"/>
        </w:rPr>
        <w:t>V</w:t>
      </w:r>
      <w:r w:rsidR="001E0EDE" w:rsidRPr="00731025">
        <w:rPr>
          <w:rFonts w:ascii="Verdana" w:hAnsi="Verdana" w:cs="Times New Roman"/>
          <w:sz w:val="18"/>
          <w:szCs w:val="18"/>
        </w:rPr>
        <w:t>.</w:t>
      </w:r>
      <w:r w:rsidR="001E0EDE" w:rsidRPr="00731025">
        <w:rPr>
          <w:rFonts w:ascii="Verdana" w:hAnsi="Verdana" w:cs="Times New Roman"/>
          <w:b w:val="0"/>
          <w:sz w:val="18"/>
          <w:szCs w:val="18"/>
        </w:rPr>
        <w:t xml:space="preserve"> </w:t>
      </w:r>
      <w:r w:rsidR="001E0EDE" w:rsidRPr="00731025">
        <w:rPr>
          <w:rFonts w:ascii="Verdana" w:hAnsi="Verdana" w:cs="Times New Roman"/>
          <w:caps/>
          <w:sz w:val="18"/>
          <w:szCs w:val="18"/>
        </w:rPr>
        <w:t xml:space="preserve">formalności, jakie powinny zostać dopełnione </w:t>
      </w:r>
      <w:r w:rsidR="0038100C" w:rsidRPr="00731025">
        <w:rPr>
          <w:rFonts w:ascii="Verdana" w:hAnsi="Verdana" w:cs="Times New Roman"/>
          <w:caps/>
          <w:sz w:val="18"/>
          <w:szCs w:val="18"/>
        </w:rPr>
        <w:t>po WYBORZE OFERTY</w:t>
      </w:r>
      <w:r w:rsidR="0038100C" w:rsidRPr="00731025">
        <w:rPr>
          <w:rFonts w:ascii="Verdana" w:hAnsi="Verdana" w:cs="Times New Roman"/>
          <w:caps/>
          <w:sz w:val="18"/>
          <w:szCs w:val="18"/>
        </w:rPr>
        <w:br/>
      </w:r>
      <w:r w:rsidR="00F3148E" w:rsidRPr="00731025">
        <w:rPr>
          <w:rFonts w:ascii="Verdana" w:hAnsi="Verdana" w:cs="Times New Roman"/>
          <w:caps/>
          <w:sz w:val="18"/>
          <w:szCs w:val="18"/>
        </w:rPr>
        <w:t xml:space="preserve"> </w:t>
      </w:r>
      <w:r w:rsidR="001E0EDE" w:rsidRPr="00731025">
        <w:rPr>
          <w:rFonts w:ascii="Verdana" w:hAnsi="Verdana" w:cs="Times New Roman"/>
          <w:caps/>
          <w:sz w:val="18"/>
          <w:szCs w:val="18"/>
        </w:rPr>
        <w:t>W CELU ZAWARCIA UMOWY</w:t>
      </w:r>
    </w:p>
    <w:p w:rsidR="00814378" w:rsidRPr="00731025" w:rsidRDefault="00C22E47" w:rsidP="008F0338">
      <w:pPr>
        <w:pStyle w:val="Tekstpodstawowy"/>
        <w:numPr>
          <w:ilvl w:val="0"/>
          <w:numId w:val="6"/>
        </w:numPr>
        <w:tabs>
          <w:tab w:val="num" w:pos="284"/>
        </w:tabs>
        <w:ind w:left="284" w:hanging="284"/>
        <w:jc w:val="both"/>
        <w:rPr>
          <w:rFonts w:ascii="Verdana" w:hAnsi="Verdana"/>
          <w:sz w:val="18"/>
          <w:szCs w:val="18"/>
        </w:rPr>
      </w:pPr>
      <w:r w:rsidRPr="00731025">
        <w:rPr>
          <w:rFonts w:ascii="Verdana" w:hAnsi="Verdana"/>
          <w:sz w:val="18"/>
          <w:szCs w:val="18"/>
        </w:rPr>
        <w:t xml:space="preserve">Zamawiający </w:t>
      </w:r>
      <w:r w:rsidR="00631315">
        <w:rPr>
          <w:rFonts w:ascii="Verdana" w:hAnsi="Verdana"/>
          <w:sz w:val="18"/>
          <w:szCs w:val="18"/>
        </w:rPr>
        <w:t>poinformuje niezwłocznie</w:t>
      </w:r>
      <w:r w:rsidRPr="00731025">
        <w:rPr>
          <w:rFonts w:ascii="Verdana" w:hAnsi="Verdana"/>
          <w:sz w:val="18"/>
          <w:szCs w:val="18"/>
        </w:rPr>
        <w:t xml:space="preserve"> wszystkich </w:t>
      </w:r>
      <w:r w:rsidR="00021B5D" w:rsidRPr="00731025">
        <w:rPr>
          <w:rFonts w:ascii="Verdana" w:hAnsi="Verdana"/>
          <w:sz w:val="18"/>
          <w:szCs w:val="18"/>
        </w:rPr>
        <w:t xml:space="preserve">Wykonawców, którzy złożyli ofertę </w:t>
      </w:r>
      <w:r w:rsidR="00814378" w:rsidRPr="00731025">
        <w:rPr>
          <w:rFonts w:ascii="Verdana" w:hAnsi="Verdana"/>
          <w:sz w:val="18"/>
          <w:szCs w:val="18"/>
        </w:rPr>
        <w:t xml:space="preserve">o </w:t>
      </w:r>
      <w:r w:rsidR="001E0EDE" w:rsidRPr="00731025">
        <w:rPr>
          <w:rFonts w:ascii="Verdana" w:hAnsi="Verdana"/>
          <w:sz w:val="18"/>
          <w:szCs w:val="18"/>
        </w:rPr>
        <w:t xml:space="preserve">wyborze oferty najkorzystniejszej </w:t>
      </w:r>
      <w:r w:rsidR="00021B5D" w:rsidRPr="00731025">
        <w:rPr>
          <w:rFonts w:ascii="Verdana" w:hAnsi="Verdana"/>
          <w:sz w:val="18"/>
          <w:szCs w:val="18"/>
        </w:rPr>
        <w:t xml:space="preserve">– podając </w:t>
      </w:r>
      <w:r w:rsidR="00631315">
        <w:rPr>
          <w:rFonts w:ascii="Verdana" w:hAnsi="Verdana"/>
          <w:sz w:val="18"/>
          <w:szCs w:val="18"/>
        </w:rPr>
        <w:t>stosowne</w:t>
      </w:r>
      <w:r w:rsidR="00021B5D" w:rsidRPr="00731025">
        <w:rPr>
          <w:rFonts w:ascii="Verdana" w:hAnsi="Verdana"/>
          <w:sz w:val="18"/>
          <w:szCs w:val="18"/>
        </w:rPr>
        <w:t xml:space="preserve"> dane określone w art. 92</w:t>
      </w:r>
      <w:r w:rsidR="009624CC" w:rsidRPr="00731025">
        <w:rPr>
          <w:rFonts w:ascii="Verdana" w:hAnsi="Verdana"/>
          <w:sz w:val="18"/>
          <w:szCs w:val="18"/>
        </w:rPr>
        <w:t xml:space="preserve"> </w:t>
      </w:r>
      <w:r w:rsidR="00021B5D" w:rsidRPr="00731025">
        <w:rPr>
          <w:rFonts w:ascii="Verdana" w:hAnsi="Verdana"/>
          <w:sz w:val="18"/>
          <w:szCs w:val="18"/>
        </w:rPr>
        <w:t xml:space="preserve">ust. 1 pkt 1 </w:t>
      </w:r>
      <w:r w:rsidR="00814378" w:rsidRPr="00731025">
        <w:rPr>
          <w:rFonts w:ascii="Verdana" w:hAnsi="Verdana"/>
          <w:sz w:val="18"/>
          <w:szCs w:val="18"/>
        </w:rPr>
        <w:t xml:space="preserve">ustawy </w:t>
      </w:r>
      <w:r w:rsidR="00021B5D" w:rsidRPr="00731025">
        <w:rPr>
          <w:rFonts w:ascii="Verdana" w:hAnsi="Verdana"/>
          <w:sz w:val="18"/>
          <w:szCs w:val="18"/>
        </w:rPr>
        <w:t xml:space="preserve">oraz </w:t>
      </w:r>
      <w:r w:rsidR="00814378" w:rsidRPr="00731025">
        <w:rPr>
          <w:rFonts w:ascii="Verdana" w:hAnsi="Verdana"/>
          <w:sz w:val="18"/>
          <w:szCs w:val="18"/>
        </w:rPr>
        <w:t xml:space="preserve">przekaże </w:t>
      </w:r>
      <w:r w:rsidRPr="00731025">
        <w:rPr>
          <w:rFonts w:ascii="Verdana" w:hAnsi="Verdana"/>
          <w:sz w:val="18"/>
          <w:szCs w:val="18"/>
        </w:rPr>
        <w:t xml:space="preserve">im </w:t>
      </w:r>
      <w:r w:rsidR="00021B5D" w:rsidRPr="00731025">
        <w:rPr>
          <w:rFonts w:ascii="Verdana" w:hAnsi="Verdana"/>
          <w:sz w:val="18"/>
          <w:szCs w:val="18"/>
        </w:rPr>
        <w:t>pozostałe informacje</w:t>
      </w:r>
      <w:r w:rsidRPr="00731025">
        <w:rPr>
          <w:rFonts w:ascii="Verdana" w:hAnsi="Verdana"/>
          <w:sz w:val="18"/>
          <w:szCs w:val="18"/>
        </w:rPr>
        <w:t>,</w:t>
      </w:r>
      <w:r w:rsidR="00021B5D" w:rsidRPr="00731025">
        <w:rPr>
          <w:rFonts w:ascii="Verdana" w:hAnsi="Verdana"/>
          <w:sz w:val="18"/>
          <w:szCs w:val="18"/>
        </w:rPr>
        <w:t xml:space="preserve"> zgodnie z art. 92 ust. 1 pkt </w:t>
      </w:r>
      <w:r w:rsidR="00DD5F60" w:rsidRPr="00731025">
        <w:rPr>
          <w:rFonts w:ascii="Verdana" w:hAnsi="Verdana"/>
          <w:sz w:val="18"/>
          <w:szCs w:val="18"/>
        </w:rPr>
        <w:t>2-</w:t>
      </w:r>
      <w:r w:rsidR="004E2F77">
        <w:rPr>
          <w:rFonts w:ascii="Verdana" w:hAnsi="Verdana"/>
          <w:sz w:val="18"/>
          <w:szCs w:val="18"/>
        </w:rPr>
        <w:t>7</w:t>
      </w:r>
      <w:r w:rsidR="00814378" w:rsidRPr="00731025">
        <w:rPr>
          <w:rFonts w:ascii="Verdana" w:hAnsi="Verdana"/>
          <w:sz w:val="18"/>
          <w:szCs w:val="18"/>
        </w:rPr>
        <w:t xml:space="preserve"> ustawy.</w:t>
      </w:r>
    </w:p>
    <w:p w:rsidR="00D178E4" w:rsidRDefault="00814378" w:rsidP="008F0338">
      <w:pPr>
        <w:pStyle w:val="Tekstpodstawowy"/>
        <w:numPr>
          <w:ilvl w:val="0"/>
          <w:numId w:val="6"/>
        </w:numPr>
        <w:tabs>
          <w:tab w:val="num" w:pos="284"/>
        </w:tabs>
        <w:ind w:left="284" w:hanging="284"/>
        <w:jc w:val="both"/>
        <w:rPr>
          <w:rFonts w:ascii="Verdana" w:hAnsi="Verdana"/>
          <w:sz w:val="18"/>
          <w:szCs w:val="18"/>
        </w:rPr>
      </w:pPr>
      <w:r w:rsidRPr="00731025">
        <w:rPr>
          <w:rFonts w:ascii="Verdana" w:hAnsi="Verdana"/>
          <w:sz w:val="18"/>
          <w:szCs w:val="18"/>
        </w:rPr>
        <w:t xml:space="preserve">Informację o wyborze oferty najkorzystniejszej Zamawiający zamieści </w:t>
      </w:r>
      <w:r w:rsidR="00DD5F60" w:rsidRPr="00731025">
        <w:rPr>
          <w:rFonts w:ascii="Verdana" w:hAnsi="Verdana"/>
          <w:sz w:val="18"/>
          <w:szCs w:val="18"/>
        </w:rPr>
        <w:t xml:space="preserve">również </w:t>
      </w:r>
      <w:r w:rsidR="00E473CC" w:rsidRPr="00731025">
        <w:rPr>
          <w:rFonts w:ascii="Verdana" w:hAnsi="Verdana"/>
          <w:sz w:val="18"/>
          <w:szCs w:val="18"/>
        </w:rPr>
        <w:t xml:space="preserve">na stronie internetowej </w:t>
      </w:r>
      <w:hyperlink r:id="rId10" w:history="1">
        <w:r w:rsidR="00C52471" w:rsidRPr="00731025">
          <w:rPr>
            <w:rStyle w:val="Hipercze"/>
            <w:rFonts w:ascii="Verdana" w:hAnsi="Verdana"/>
            <w:sz w:val="18"/>
            <w:szCs w:val="18"/>
          </w:rPr>
          <w:t>www.lubelska.policja.gov.pl</w:t>
        </w:r>
      </w:hyperlink>
      <w:r w:rsidR="00E473CC" w:rsidRPr="00731025">
        <w:rPr>
          <w:rFonts w:ascii="Verdana" w:hAnsi="Verdana"/>
          <w:sz w:val="18"/>
          <w:szCs w:val="18"/>
        </w:rPr>
        <w:t>.</w:t>
      </w:r>
    </w:p>
    <w:p w:rsidR="001A4294" w:rsidRDefault="001A4294" w:rsidP="002550FD">
      <w:pPr>
        <w:pStyle w:val="Tekstpodstawowy"/>
        <w:ind w:left="284"/>
        <w:jc w:val="both"/>
        <w:rPr>
          <w:rFonts w:ascii="Verdana" w:hAnsi="Verdana"/>
          <w:sz w:val="18"/>
          <w:szCs w:val="18"/>
        </w:rPr>
      </w:pPr>
    </w:p>
    <w:p w:rsidR="005E6E84" w:rsidRPr="00731025" w:rsidRDefault="005E6E84" w:rsidP="008F0338">
      <w:pPr>
        <w:ind w:left="284" w:hanging="284"/>
        <w:jc w:val="both"/>
        <w:textAlignment w:val="top"/>
        <w:rPr>
          <w:rFonts w:ascii="Verdana" w:hAnsi="Verdana"/>
          <w:b/>
          <w:bCs/>
          <w:sz w:val="18"/>
          <w:szCs w:val="18"/>
        </w:rPr>
      </w:pPr>
      <w:r w:rsidRPr="00731025">
        <w:rPr>
          <w:rFonts w:ascii="Verdana" w:hAnsi="Verdana"/>
          <w:b/>
          <w:bCs/>
          <w:sz w:val="18"/>
          <w:szCs w:val="18"/>
        </w:rPr>
        <w:t>XV. ZABEZPIECZENIE NALEŻYTEGO WYKONANIA UMOWY</w:t>
      </w:r>
    </w:p>
    <w:p w:rsidR="009C7806" w:rsidRPr="001B06D6" w:rsidRDefault="009C7806" w:rsidP="009C7806">
      <w:pPr>
        <w:pStyle w:val="pkt"/>
        <w:ind w:left="0" w:firstLine="0"/>
        <w:jc w:val="left"/>
        <w:rPr>
          <w:rFonts w:ascii="Verdana" w:hAnsi="Verdana"/>
          <w:sz w:val="18"/>
          <w:szCs w:val="18"/>
        </w:rPr>
      </w:pPr>
      <w:r w:rsidRPr="001B06D6">
        <w:rPr>
          <w:rFonts w:ascii="Verdana" w:hAnsi="Verdana"/>
          <w:sz w:val="18"/>
          <w:szCs w:val="18"/>
        </w:rPr>
        <w:t>Zamawiający nie przewiduje zabezpieczenia należytego wykonania umowy.</w:t>
      </w:r>
    </w:p>
    <w:p w:rsidR="001A4294" w:rsidRDefault="001A4294" w:rsidP="003064B7">
      <w:pPr>
        <w:jc w:val="both"/>
        <w:textAlignment w:val="top"/>
        <w:rPr>
          <w:rFonts w:ascii="Verdana" w:hAnsi="Verdana"/>
          <w:sz w:val="18"/>
          <w:szCs w:val="18"/>
        </w:rPr>
      </w:pPr>
    </w:p>
    <w:p w:rsidR="00220804" w:rsidRPr="00731025" w:rsidRDefault="005E6E84" w:rsidP="008F0338">
      <w:pPr>
        <w:jc w:val="both"/>
        <w:textAlignment w:val="top"/>
        <w:rPr>
          <w:rFonts w:ascii="Verdana" w:hAnsi="Verdana"/>
          <w:b/>
          <w:bCs/>
          <w:caps/>
          <w:sz w:val="18"/>
          <w:szCs w:val="18"/>
        </w:rPr>
      </w:pPr>
      <w:r w:rsidRPr="00731025">
        <w:rPr>
          <w:rFonts w:ascii="Verdana" w:hAnsi="Verdana"/>
          <w:b/>
          <w:bCs/>
          <w:caps/>
          <w:sz w:val="18"/>
          <w:szCs w:val="18"/>
        </w:rPr>
        <w:t>XV</w:t>
      </w:r>
      <w:r w:rsidR="006823DD" w:rsidRPr="00731025">
        <w:rPr>
          <w:rFonts w:ascii="Verdana" w:hAnsi="Verdana"/>
          <w:b/>
          <w:bCs/>
          <w:caps/>
          <w:sz w:val="18"/>
          <w:szCs w:val="18"/>
        </w:rPr>
        <w:t>I</w:t>
      </w:r>
      <w:r w:rsidRPr="00731025">
        <w:rPr>
          <w:rFonts w:ascii="Verdana" w:hAnsi="Verdana"/>
          <w:b/>
          <w:bCs/>
          <w:caps/>
          <w:sz w:val="18"/>
          <w:szCs w:val="18"/>
        </w:rPr>
        <w:t>. istotne postanowienia, które zostaną wprowadzone do treści umowy</w:t>
      </w:r>
    </w:p>
    <w:p w:rsidR="005E6E84" w:rsidRDefault="005E6E84" w:rsidP="008F0338">
      <w:pPr>
        <w:jc w:val="both"/>
        <w:textAlignment w:val="top"/>
        <w:rPr>
          <w:rFonts w:ascii="Verdana" w:hAnsi="Verdana"/>
          <w:sz w:val="18"/>
          <w:szCs w:val="18"/>
        </w:rPr>
      </w:pPr>
      <w:r w:rsidRPr="00731025">
        <w:rPr>
          <w:rFonts w:ascii="Verdana" w:hAnsi="Verdana"/>
          <w:sz w:val="18"/>
          <w:szCs w:val="18"/>
        </w:rPr>
        <w:t xml:space="preserve">Istotne dla stron postanowienia umowy, w tym wysokość kar umownych z tytułu niewykonania lub nienależytego wykonania umowy oraz pozostałe szczegółowe rozwiązania zawarte są </w:t>
      </w:r>
      <w:r w:rsidR="00F06622" w:rsidRPr="00731025">
        <w:rPr>
          <w:rFonts w:ascii="Verdana" w:hAnsi="Verdana"/>
          <w:sz w:val="18"/>
          <w:szCs w:val="18"/>
        </w:rPr>
        <w:t>we wzor</w:t>
      </w:r>
      <w:r w:rsidR="00A7133C">
        <w:rPr>
          <w:rFonts w:ascii="Verdana" w:hAnsi="Verdana"/>
          <w:sz w:val="18"/>
          <w:szCs w:val="18"/>
        </w:rPr>
        <w:t>ach</w:t>
      </w:r>
      <w:r w:rsidRPr="00731025">
        <w:rPr>
          <w:rFonts w:ascii="Verdana" w:hAnsi="Verdana"/>
          <w:sz w:val="18"/>
          <w:szCs w:val="18"/>
        </w:rPr>
        <w:t xml:space="preserve"> umowy - załącznik</w:t>
      </w:r>
      <w:r w:rsidR="00A7133C">
        <w:rPr>
          <w:rFonts w:ascii="Verdana" w:hAnsi="Verdana"/>
          <w:sz w:val="18"/>
          <w:szCs w:val="18"/>
        </w:rPr>
        <w:t>ach</w:t>
      </w:r>
      <w:r w:rsidRPr="00731025">
        <w:rPr>
          <w:rFonts w:ascii="Verdana" w:hAnsi="Verdana"/>
          <w:sz w:val="18"/>
          <w:szCs w:val="18"/>
        </w:rPr>
        <w:t xml:space="preserve"> do </w:t>
      </w:r>
      <w:r w:rsidR="00DD5F60" w:rsidRPr="00731025">
        <w:rPr>
          <w:rFonts w:ascii="Verdana" w:hAnsi="Verdana"/>
          <w:sz w:val="18"/>
          <w:szCs w:val="18"/>
        </w:rPr>
        <w:t>SIWZ</w:t>
      </w:r>
      <w:r w:rsidRPr="00731025">
        <w:rPr>
          <w:rFonts w:ascii="Verdana" w:hAnsi="Verdana"/>
          <w:sz w:val="18"/>
          <w:szCs w:val="18"/>
        </w:rPr>
        <w:t>.</w:t>
      </w:r>
    </w:p>
    <w:p w:rsidR="001A4294" w:rsidRDefault="001A4294" w:rsidP="008F0338">
      <w:pPr>
        <w:jc w:val="both"/>
        <w:textAlignment w:val="top"/>
        <w:rPr>
          <w:rFonts w:ascii="Verdana" w:hAnsi="Verdana"/>
          <w:sz w:val="18"/>
          <w:szCs w:val="18"/>
        </w:rPr>
      </w:pPr>
    </w:p>
    <w:p w:rsidR="00D178E4" w:rsidRPr="00731025" w:rsidRDefault="00D178E4" w:rsidP="008F0338">
      <w:pPr>
        <w:jc w:val="both"/>
        <w:rPr>
          <w:rFonts w:ascii="Verdana" w:hAnsi="Verdana"/>
          <w:b/>
          <w:sz w:val="18"/>
          <w:szCs w:val="18"/>
        </w:rPr>
      </w:pPr>
      <w:r w:rsidRPr="00731025">
        <w:rPr>
          <w:rFonts w:ascii="Verdana" w:hAnsi="Verdana"/>
          <w:b/>
          <w:sz w:val="18"/>
          <w:szCs w:val="18"/>
        </w:rPr>
        <w:t xml:space="preserve">XVII. INFORMACJA O PRZEWIDYWANYCH ZAMÓWIENIACH </w:t>
      </w:r>
      <w:r w:rsidR="00B87D40">
        <w:rPr>
          <w:rFonts w:ascii="Verdana" w:hAnsi="Verdana"/>
          <w:b/>
          <w:sz w:val="18"/>
          <w:szCs w:val="18"/>
        </w:rPr>
        <w:t>O KTÓRYCH MOWA W ART. 67 UST. 1 PKT 6 I 7 LUB ART. 134 UST. 6 PKT 3</w:t>
      </w:r>
    </w:p>
    <w:p w:rsidR="004656F6" w:rsidRPr="00CF0E85" w:rsidRDefault="00D178E4" w:rsidP="008F0338">
      <w:pPr>
        <w:jc w:val="both"/>
        <w:rPr>
          <w:rFonts w:ascii="Verdana" w:hAnsi="Verdana"/>
          <w:sz w:val="18"/>
          <w:szCs w:val="18"/>
        </w:rPr>
      </w:pPr>
      <w:r w:rsidRPr="00731025">
        <w:rPr>
          <w:rFonts w:ascii="Verdana" w:hAnsi="Verdana"/>
          <w:sz w:val="18"/>
          <w:szCs w:val="18"/>
        </w:rPr>
        <w:t>Zamawiający nie</w:t>
      </w:r>
      <w:r w:rsidR="00B87D40">
        <w:rPr>
          <w:rFonts w:ascii="Verdana" w:hAnsi="Verdana"/>
          <w:sz w:val="18"/>
          <w:szCs w:val="18"/>
        </w:rPr>
        <w:t xml:space="preserve"> przewiduje udzielania ww. zamówień.</w:t>
      </w:r>
    </w:p>
    <w:p w:rsidR="001A4294" w:rsidRDefault="001A4294" w:rsidP="008F0338">
      <w:pPr>
        <w:jc w:val="both"/>
        <w:rPr>
          <w:rFonts w:ascii="Verdana" w:hAnsi="Verdana"/>
          <w:b/>
          <w:sz w:val="18"/>
          <w:szCs w:val="18"/>
        </w:rPr>
      </w:pPr>
    </w:p>
    <w:p w:rsidR="005700BF" w:rsidRPr="00731025" w:rsidRDefault="00FE07D6" w:rsidP="008F0338">
      <w:pPr>
        <w:pStyle w:val="Tekstpodstawowy"/>
        <w:jc w:val="both"/>
        <w:rPr>
          <w:rFonts w:ascii="Verdana" w:hAnsi="Verdana"/>
          <w:b/>
          <w:iCs/>
          <w:sz w:val="18"/>
          <w:szCs w:val="18"/>
        </w:rPr>
      </w:pPr>
      <w:r w:rsidRPr="00731025">
        <w:rPr>
          <w:rFonts w:ascii="Verdana" w:hAnsi="Verdana"/>
          <w:b/>
          <w:sz w:val="18"/>
          <w:szCs w:val="18"/>
        </w:rPr>
        <w:t>X</w:t>
      </w:r>
      <w:r w:rsidR="00B14F5E" w:rsidRPr="00731025">
        <w:rPr>
          <w:rFonts w:ascii="Verdana" w:hAnsi="Verdana"/>
          <w:b/>
          <w:sz w:val="18"/>
          <w:szCs w:val="18"/>
        </w:rPr>
        <w:t>VIII</w:t>
      </w:r>
      <w:r w:rsidR="005700BF" w:rsidRPr="00731025">
        <w:rPr>
          <w:rFonts w:ascii="Verdana" w:hAnsi="Verdana"/>
          <w:b/>
          <w:sz w:val="18"/>
          <w:szCs w:val="18"/>
        </w:rPr>
        <w:t xml:space="preserve">. </w:t>
      </w:r>
      <w:r w:rsidR="005700BF" w:rsidRPr="00731025">
        <w:rPr>
          <w:rFonts w:ascii="Verdana" w:hAnsi="Verdana"/>
          <w:b/>
          <w:iCs/>
          <w:sz w:val="18"/>
          <w:szCs w:val="18"/>
        </w:rPr>
        <w:t>ŚRODKI OCHRONY PRAWNEJ PRZYSŁUGUJĄCE WYKONAWCOM</w:t>
      </w:r>
    </w:p>
    <w:p w:rsidR="002F3756" w:rsidRPr="00BF633E" w:rsidRDefault="002F3756" w:rsidP="003D64CC">
      <w:pPr>
        <w:numPr>
          <w:ilvl w:val="0"/>
          <w:numId w:val="17"/>
        </w:numPr>
        <w:jc w:val="both"/>
        <w:textAlignment w:val="top"/>
        <w:rPr>
          <w:rFonts w:ascii="Verdana" w:hAnsi="Verdana"/>
          <w:bCs/>
          <w:sz w:val="18"/>
          <w:szCs w:val="18"/>
        </w:rPr>
      </w:pPr>
      <w:r w:rsidRPr="00BF633E">
        <w:rPr>
          <w:rFonts w:ascii="Verdana" w:hAnsi="Verdana"/>
          <w:sz w:val="18"/>
          <w:szCs w:val="18"/>
        </w:rPr>
        <w:t>Środki ochrony prawnej wnosi się zgodnie z zapisami zawartymi w dziale VI (</w:t>
      </w:r>
      <w:r w:rsidRPr="00BF633E">
        <w:rPr>
          <w:rFonts w:ascii="Verdana" w:hAnsi="Verdana"/>
          <w:i/>
          <w:sz w:val="18"/>
          <w:szCs w:val="18"/>
        </w:rPr>
        <w:t>Środki ochrony prawnej)</w:t>
      </w:r>
      <w:r w:rsidRPr="00BF633E">
        <w:rPr>
          <w:rFonts w:ascii="Verdana" w:hAnsi="Verdana"/>
          <w:sz w:val="18"/>
          <w:szCs w:val="18"/>
        </w:rPr>
        <w:t xml:space="preserve"> ustawy z 29 stycznia 2004 r. Prawo zamówień publicznych </w:t>
      </w:r>
      <w:r w:rsidRPr="00BF633E">
        <w:rPr>
          <w:rFonts w:ascii="Verdana" w:hAnsi="Verdana"/>
          <w:bCs/>
          <w:sz w:val="18"/>
          <w:szCs w:val="18"/>
        </w:rPr>
        <w:t>(</w:t>
      </w:r>
      <w:proofErr w:type="spellStart"/>
      <w:r w:rsidR="00490D1A">
        <w:rPr>
          <w:rFonts w:ascii="Verdana" w:hAnsi="Verdana"/>
          <w:bCs/>
          <w:sz w:val="18"/>
          <w:szCs w:val="18"/>
        </w:rPr>
        <w:t>t.j</w:t>
      </w:r>
      <w:proofErr w:type="spellEnd"/>
      <w:r w:rsidR="00490D1A">
        <w:rPr>
          <w:rFonts w:ascii="Verdana" w:hAnsi="Verdana"/>
          <w:bCs/>
          <w:sz w:val="18"/>
          <w:szCs w:val="18"/>
        </w:rPr>
        <w:t xml:space="preserve">. </w:t>
      </w:r>
      <w:r w:rsidRPr="00BF633E">
        <w:rPr>
          <w:rFonts w:ascii="Verdana" w:hAnsi="Verdana"/>
          <w:bCs/>
          <w:sz w:val="18"/>
          <w:szCs w:val="18"/>
        </w:rPr>
        <w:t>Dz. U. z 201</w:t>
      </w:r>
      <w:r w:rsidR="00490D1A">
        <w:rPr>
          <w:rFonts w:ascii="Verdana" w:hAnsi="Verdana"/>
          <w:bCs/>
          <w:sz w:val="18"/>
          <w:szCs w:val="18"/>
        </w:rPr>
        <w:t>7</w:t>
      </w:r>
      <w:r w:rsidRPr="00BF633E">
        <w:rPr>
          <w:rFonts w:ascii="Verdana" w:hAnsi="Verdana"/>
          <w:bCs/>
          <w:sz w:val="18"/>
          <w:szCs w:val="18"/>
        </w:rPr>
        <w:t xml:space="preserve"> r., poz. </w:t>
      </w:r>
      <w:r w:rsidR="00490D1A">
        <w:rPr>
          <w:rFonts w:ascii="Verdana" w:hAnsi="Verdana"/>
          <w:bCs/>
          <w:sz w:val="18"/>
          <w:szCs w:val="18"/>
        </w:rPr>
        <w:t>1579</w:t>
      </w:r>
      <w:r w:rsidRPr="00BF633E">
        <w:rPr>
          <w:rFonts w:ascii="Verdana" w:hAnsi="Verdana"/>
          <w:bCs/>
          <w:sz w:val="18"/>
          <w:szCs w:val="18"/>
        </w:rPr>
        <w:t>).</w:t>
      </w:r>
    </w:p>
    <w:p w:rsidR="002F3756" w:rsidRDefault="002F3756" w:rsidP="003D64CC">
      <w:pPr>
        <w:numPr>
          <w:ilvl w:val="0"/>
          <w:numId w:val="17"/>
        </w:numPr>
        <w:jc w:val="both"/>
        <w:textAlignment w:val="top"/>
        <w:rPr>
          <w:rFonts w:ascii="Verdana" w:hAnsi="Verdana"/>
          <w:iCs/>
          <w:sz w:val="18"/>
          <w:szCs w:val="18"/>
        </w:rPr>
      </w:pPr>
      <w:r w:rsidRPr="00BF633E">
        <w:rPr>
          <w:rFonts w:ascii="Verdana" w:hAnsi="Verdana"/>
          <w:iCs/>
          <w:sz w:val="18"/>
          <w:szCs w:val="18"/>
        </w:rPr>
        <w:t>Odwołanie przysługuje wyłącznie od niezgodnej z przepisami ustawy czynności Zamawiającego podjętej w postępowaniu o udzielenie zamówienia lub zaniechania czynności, do której Zamawiający jest zobowiązany na podstawie ustawy.</w:t>
      </w:r>
    </w:p>
    <w:p w:rsidR="002F3756" w:rsidRDefault="002F3756" w:rsidP="003D64CC">
      <w:pPr>
        <w:numPr>
          <w:ilvl w:val="0"/>
          <w:numId w:val="17"/>
        </w:numPr>
        <w:jc w:val="both"/>
        <w:textAlignment w:val="top"/>
        <w:rPr>
          <w:rFonts w:ascii="Verdana" w:hAnsi="Verdana"/>
          <w:iCs/>
          <w:sz w:val="18"/>
          <w:szCs w:val="18"/>
        </w:rPr>
      </w:pPr>
      <w:r>
        <w:rPr>
          <w:rFonts w:ascii="Verdana" w:hAnsi="Verdana"/>
          <w:iCs/>
          <w:sz w:val="18"/>
          <w:szCs w:val="18"/>
        </w:rPr>
        <w:t>Odwołanie przysługuje wobec poniższych czynności:</w:t>
      </w:r>
    </w:p>
    <w:p w:rsidR="002F3756" w:rsidRDefault="002F3756" w:rsidP="002F3756">
      <w:pPr>
        <w:ind w:left="360"/>
        <w:jc w:val="both"/>
        <w:textAlignment w:val="top"/>
        <w:rPr>
          <w:rFonts w:ascii="Verdana" w:hAnsi="Verdana"/>
          <w:iCs/>
          <w:sz w:val="18"/>
          <w:szCs w:val="18"/>
        </w:rPr>
      </w:pPr>
      <w:r>
        <w:rPr>
          <w:rFonts w:ascii="Verdana" w:hAnsi="Verdana"/>
          <w:iCs/>
          <w:sz w:val="18"/>
          <w:szCs w:val="18"/>
        </w:rPr>
        <w:t>- określeni</w:t>
      </w:r>
      <w:r w:rsidR="00F439D5">
        <w:rPr>
          <w:rFonts w:ascii="Verdana" w:hAnsi="Verdana"/>
          <w:iCs/>
          <w:sz w:val="18"/>
          <w:szCs w:val="18"/>
        </w:rPr>
        <w:t>a</w:t>
      </w:r>
      <w:r>
        <w:rPr>
          <w:rFonts w:ascii="Verdana" w:hAnsi="Verdana"/>
          <w:iCs/>
          <w:sz w:val="18"/>
          <w:szCs w:val="18"/>
        </w:rPr>
        <w:t xml:space="preserve"> warunków udziału we postępowaniu</w:t>
      </w:r>
      <w:r w:rsidR="00B87D40">
        <w:rPr>
          <w:rFonts w:ascii="Verdana" w:hAnsi="Verdana"/>
          <w:iCs/>
          <w:sz w:val="18"/>
          <w:szCs w:val="18"/>
        </w:rPr>
        <w:t>;</w:t>
      </w:r>
      <w:r>
        <w:rPr>
          <w:rFonts w:ascii="Verdana" w:hAnsi="Verdana"/>
          <w:iCs/>
          <w:sz w:val="18"/>
          <w:szCs w:val="18"/>
        </w:rPr>
        <w:t xml:space="preserve"> </w:t>
      </w:r>
    </w:p>
    <w:p w:rsidR="00B87D40" w:rsidRDefault="002F3756" w:rsidP="002F3756">
      <w:pPr>
        <w:ind w:left="360"/>
        <w:jc w:val="both"/>
        <w:textAlignment w:val="top"/>
        <w:rPr>
          <w:rFonts w:ascii="Verdana" w:hAnsi="Verdana"/>
          <w:iCs/>
          <w:sz w:val="18"/>
          <w:szCs w:val="18"/>
        </w:rPr>
      </w:pPr>
      <w:r>
        <w:rPr>
          <w:rFonts w:ascii="Verdana" w:hAnsi="Verdana"/>
          <w:iCs/>
          <w:sz w:val="18"/>
          <w:szCs w:val="18"/>
        </w:rPr>
        <w:t xml:space="preserve">- </w:t>
      </w:r>
      <w:r w:rsidR="00B87D40">
        <w:rPr>
          <w:rFonts w:ascii="Verdana" w:hAnsi="Verdana"/>
          <w:iCs/>
          <w:sz w:val="18"/>
          <w:szCs w:val="18"/>
        </w:rPr>
        <w:t>wyklucz</w:t>
      </w:r>
      <w:r w:rsidR="00F439D5">
        <w:rPr>
          <w:rFonts w:ascii="Verdana" w:hAnsi="Verdana"/>
          <w:iCs/>
          <w:sz w:val="18"/>
          <w:szCs w:val="18"/>
        </w:rPr>
        <w:t>e</w:t>
      </w:r>
      <w:r w:rsidR="00B87D40">
        <w:rPr>
          <w:rFonts w:ascii="Verdana" w:hAnsi="Verdana"/>
          <w:iCs/>
          <w:sz w:val="18"/>
          <w:szCs w:val="18"/>
        </w:rPr>
        <w:t>ni</w:t>
      </w:r>
      <w:r w:rsidR="00F439D5">
        <w:rPr>
          <w:rFonts w:ascii="Verdana" w:hAnsi="Verdana"/>
          <w:iCs/>
          <w:sz w:val="18"/>
          <w:szCs w:val="18"/>
        </w:rPr>
        <w:t>a</w:t>
      </w:r>
      <w:r>
        <w:rPr>
          <w:rFonts w:ascii="Verdana" w:hAnsi="Verdana"/>
          <w:iCs/>
          <w:sz w:val="18"/>
          <w:szCs w:val="18"/>
        </w:rPr>
        <w:t xml:space="preserve"> odwołującego z postępowania</w:t>
      </w:r>
      <w:r w:rsidR="00B87D40">
        <w:rPr>
          <w:rFonts w:ascii="Verdana" w:hAnsi="Verdana"/>
          <w:iCs/>
          <w:sz w:val="18"/>
          <w:szCs w:val="18"/>
        </w:rPr>
        <w:t xml:space="preserve"> o udzielenie zamówienia;</w:t>
      </w:r>
    </w:p>
    <w:p w:rsidR="00B87D40" w:rsidRDefault="00B87D40" w:rsidP="002F3756">
      <w:pPr>
        <w:ind w:left="360"/>
        <w:jc w:val="both"/>
        <w:textAlignment w:val="top"/>
        <w:rPr>
          <w:rFonts w:ascii="Verdana" w:hAnsi="Verdana"/>
          <w:iCs/>
          <w:sz w:val="18"/>
          <w:szCs w:val="18"/>
        </w:rPr>
      </w:pPr>
      <w:r>
        <w:rPr>
          <w:rFonts w:ascii="Verdana" w:hAnsi="Verdana"/>
          <w:iCs/>
          <w:sz w:val="18"/>
          <w:szCs w:val="18"/>
        </w:rPr>
        <w:t>- odrzuceni</w:t>
      </w:r>
      <w:r w:rsidR="00F439D5">
        <w:rPr>
          <w:rFonts w:ascii="Verdana" w:hAnsi="Verdana"/>
          <w:iCs/>
          <w:sz w:val="18"/>
          <w:szCs w:val="18"/>
        </w:rPr>
        <w:t>a</w:t>
      </w:r>
      <w:r>
        <w:rPr>
          <w:rFonts w:ascii="Verdana" w:hAnsi="Verdana"/>
          <w:iCs/>
          <w:sz w:val="18"/>
          <w:szCs w:val="18"/>
        </w:rPr>
        <w:t xml:space="preserve"> oferty odwołującego;</w:t>
      </w:r>
    </w:p>
    <w:p w:rsidR="00B87D40" w:rsidRDefault="00B87D40" w:rsidP="002F3756">
      <w:pPr>
        <w:ind w:left="360"/>
        <w:jc w:val="both"/>
        <w:textAlignment w:val="top"/>
        <w:rPr>
          <w:rFonts w:ascii="Verdana" w:hAnsi="Verdana"/>
          <w:iCs/>
          <w:sz w:val="18"/>
          <w:szCs w:val="18"/>
        </w:rPr>
      </w:pPr>
      <w:r>
        <w:rPr>
          <w:rFonts w:ascii="Verdana" w:hAnsi="Verdana"/>
          <w:iCs/>
          <w:sz w:val="18"/>
          <w:szCs w:val="18"/>
        </w:rPr>
        <w:t>- opisu przedmiotu zamówienia;</w:t>
      </w:r>
    </w:p>
    <w:p w:rsidR="002F3756" w:rsidRPr="00BF633E" w:rsidRDefault="00B87D40" w:rsidP="002F3756">
      <w:pPr>
        <w:ind w:left="360"/>
        <w:jc w:val="both"/>
        <w:textAlignment w:val="top"/>
        <w:rPr>
          <w:rFonts w:ascii="Verdana" w:hAnsi="Verdana"/>
          <w:iCs/>
          <w:sz w:val="18"/>
          <w:szCs w:val="18"/>
        </w:rPr>
      </w:pPr>
      <w:r>
        <w:rPr>
          <w:rFonts w:ascii="Verdana" w:hAnsi="Verdana"/>
          <w:iCs/>
          <w:sz w:val="18"/>
          <w:szCs w:val="18"/>
        </w:rPr>
        <w:t>- wyboru najkorzystniejszej oferty.</w:t>
      </w:r>
      <w:r w:rsidR="002F3756">
        <w:rPr>
          <w:rFonts w:ascii="Verdana" w:hAnsi="Verdana"/>
          <w:iCs/>
          <w:sz w:val="18"/>
          <w:szCs w:val="18"/>
        </w:rPr>
        <w:t xml:space="preserve"> </w:t>
      </w:r>
    </w:p>
    <w:p w:rsidR="002F3756" w:rsidRPr="00BF633E" w:rsidRDefault="002F3756" w:rsidP="003D64CC">
      <w:pPr>
        <w:numPr>
          <w:ilvl w:val="0"/>
          <w:numId w:val="17"/>
        </w:numPr>
        <w:jc w:val="both"/>
        <w:textAlignment w:val="top"/>
        <w:rPr>
          <w:rFonts w:ascii="Verdana" w:hAnsi="Verdana"/>
          <w:iCs/>
          <w:sz w:val="18"/>
          <w:szCs w:val="18"/>
        </w:rPr>
      </w:pPr>
      <w:r w:rsidRPr="00BF633E">
        <w:rPr>
          <w:rFonts w:ascii="Verdana" w:hAnsi="Verdana"/>
          <w:iCs/>
          <w:sz w:val="18"/>
          <w:szCs w:val="18"/>
        </w:rPr>
        <w:t xml:space="preserve">Wykonawca może, w terminie przewidzianym do wniesienia odwołania, poinformować zamawiającego </w:t>
      </w:r>
      <w:r w:rsidR="002550FD">
        <w:rPr>
          <w:rFonts w:ascii="Verdana" w:hAnsi="Verdana"/>
          <w:iCs/>
          <w:sz w:val="18"/>
          <w:szCs w:val="18"/>
        </w:rPr>
        <w:br/>
      </w:r>
      <w:r w:rsidRPr="00BF633E">
        <w:rPr>
          <w:rFonts w:ascii="Verdana" w:hAnsi="Verdana"/>
          <w:iCs/>
          <w:sz w:val="18"/>
          <w:szCs w:val="18"/>
        </w:rPr>
        <w:t>o niezgodnej z przepisami ustawy czynności podjętej przez niego lub zaniechaniu czynności, do której jest on zobowiązany na podstawie ustawy, na które nie przysługuje odwołanie na podstawie art. 180 ust. 2.</w:t>
      </w:r>
    </w:p>
    <w:p w:rsidR="002F3756" w:rsidRDefault="002F3756" w:rsidP="003D64CC">
      <w:pPr>
        <w:numPr>
          <w:ilvl w:val="0"/>
          <w:numId w:val="17"/>
        </w:numPr>
        <w:jc w:val="both"/>
        <w:textAlignment w:val="top"/>
        <w:rPr>
          <w:rFonts w:ascii="Verdana" w:hAnsi="Verdana"/>
          <w:sz w:val="18"/>
          <w:szCs w:val="18"/>
        </w:rPr>
      </w:pPr>
      <w:r w:rsidRPr="00BF633E">
        <w:rPr>
          <w:rFonts w:ascii="Verdana" w:hAnsi="Verdana"/>
          <w:sz w:val="18"/>
          <w:szCs w:val="18"/>
        </w:rPr>
        <w:t>Odwołanie można wnosić zgodnie z art. 180 i 182 w/w ustawy – do Prezesa Krajowej Izby Odwoławczej, przesyłając kopię odwołania Zamawiającemu.</w:t>
      </w:r>
    </w:p>
    <w:p w:rsidR="00E41B2C" w:rsidRDefault="00E41B2C" w:rsidP="001A4294">
      <w:pPr>
        <w:jc w:val="both"/>
        <w:textAlignment w:val="top"/>
        <w:rPr>
          <w:rFonts w:ascii="Verdana" w:hAnsi="Verdana"/>
          <w:b/>
          <w:bCs/>
          <w:sz w:val="18"/>
          <w:szCs w:val="18"/>
        </w:rPr>
      </w:pPr>
    </w:p>
    <w:p w:rsidR="001A4294" w:rsidRPr="00E373C5" w:rsidRDefault="001A4294" w:rsidP="001A4294">
      <w:pPr>
        <w:jc w:val="both"/>
        <w:textAlignment w:val="top"/>
        <w:rPr>
          <w:rFonts w:ascii="Verdana" w:hAnsi="Verdana"/>
          <w:b/>
          <w:bCs/>
          <w:sz w:val="18"/>
          <w:szCs w:val="18"/>
        </w:rPr>
      </w:pPr>
      <w:r w:rsidRPr="00731025">
        <w:rPr>
          <w:rFonts w:ascii="Verdana" w:hAnsi="Verdana"/>
          <w:b/>
          <w:bCs/>
          <w:sz w:val="18"/>
          <w:szCs w:val="18"/>
        </w:rPr>
        <w:t>XIX. INFORMACJE DOTYCZĄCE WSKAZANIA PRZEZ WYKONAWCĘ W OFERCIE CZĘŚCI ZAMÓWIENIA, KTÓREJ WYKONANIE ZAMIERZA POWIERZYĆ POD</w:t>
      </w:r>
      <w:r w:rsidRPr="00731025">
        <w:rPr>
          <w:rFonts w:ascii="Verdana" w:hAnsi="Verdana"/>
          <w:b/>
          <w:bCs/>
          <w:sz w:val="18"/>
          <w:szCs w:val="18"/>
        </w:rPr>
        <w:softHyphen/>
        <w:t>WY</w:t>
      </w:r>
      <w:r w:rsidRPr="00731025">
        <w:rPr>
          <w:rFonts w:ascii="Verdana" w:hAnsi="Verdana"/>
          <w:b/>
          <w:bCs/>
          <w:sz w:val="18"/>
          <w:szCs w:val="18"/>
        </w:rPr>
        <w:softHyphen/>
        <w:t>KO</w:t>
      </w:r>
      <w:r w:rsidRPr="00731025">
        <w:rPr>
          <w:rFonts w:ascii="Verdana" w:hAnsi="Verdana"/>
          <w:b/>
          <w:bCs/>
          <w:sz w:val="18"/>
          <w:szCs w:val="18"/>
        </w:rPr>
        <w:softHyphen/>
        <w:t>NAWCOM</w:t>
      </w:r>
    </w:p>
    <w:p w:rsidR="001A4294" w:rsidRPr="00E373C5" w:rsidRDefault="001A4294" w:rsidP="00E373C5">
      <w:pPr>
        <w:numPr>
          <w:ilvl w:val="0"/>
          <w:numId w:val="12"/>
        </w:numPr>
        <w:jc w:val="both"/>
        <w:textAlignment w:val="top"/>
        <w:rPr>
          <w:rFonts w:ascii="Verdana" w:hAnsi="Verdana"/>
          <w:sz w:val="18"/>
          <w:szCs w:val="18"/>
        </w:rPr>
      </w:pPr>
      <w:r w:rsidRPr="00EA7DCA">
        <w:rPr>
          <w:rFonts w:ascii="Verdana" w:hAnsi="Verdana"/>
          <w:sz w:val="18"/>
          <w:szCs w:val="18"/>
        </w:rPr>
        <w:t>Zamawiający żąda wskazania przez Wykonawcę</w:t>
      </w:r>
      <w:r>
        <w:rPr>
          <w:rFonts w:ascii="Verdana" w:hAnsi="Verdana"/>
          <w:sz w:val="18"/>
          <w:szCs w:val="18"/>
        </w:rPr>
        <w:t xml:space="preserve"> w ofercie części zamówienia, których wykonanie zamierza powierzyć podwykonawcom i podania przez wykonawcę firm podwykonawców.</w:t>
      </w:r>
    </w:p>
    <w:p w:rsidR="001A4294" w:rsidRPr="0051761A" w:rsidRDefault="001A4294" w:rsidP="001A4294">
      <w:pPr>
        <w:numPr>
          <w:ilvl w:val="0"/>
          <w:numId w:val="12"/>
        </w:numPr>
        <w:jc w:val="both"/>
        <w:textAlignment w:val="top"/>
        <w:rPr>
          <w:rFonts w:ascii="Verdana" w:hAnsi="Verdana"/>
          <w:color w:val="FF0000"/>
          <w:sz w:val="18"/>
          <w:szCs w:val="18"/>
        </w:rPr>
      </w:pPr>
      <w:r w:rsidRPr="00B704A5">
        <w:rPr>
          <w:rFonts w:ascii="Verdana" w:hAnsi="Verdana"/>
          <w:sz w:val="18"/>
          <w:szCs w:val="18"/>
        </w:rPr>
        <w:t>Jeżeli zmiana albo rezygnacja z podwykonawcy dotyczy podmiotu, na którego zasoby wykonawca powołał się na zasadach określonych w art. 22a ust. 1, w celu wykazania spełnienia warunków udziału w postępowaniu, wykonawca jest obowiązany wykazać Zamawiającemu, iż proponowany inny podwykonawca lub wykonawca samodzielnie spełnia je</w:t>
      </w:r>
      <w:r>
        <w:rPr>
          <w:rFonts w:ascii="Verdana" w:hAnsi="Verdana"/>
          <w:sz w:val="18"/>
          <w:szCs w:val="18"/>
        </w:rPr>
        <w:t xml:space="preserve"> </w:t>
      </w:r>
      <w:r w:rsidRPr="00B704A5">
        <w:rPr>
          <w:rFonts w:ascii="Verdana" w:hAnsi="Verdana"/>
          <w:sz w:val="18"/>
          <w:szCs w:val="18"/>
        </w:rPr>
        <w:t xml:space="preserve">w stopniu nie mniejszym niż podwykonawca, na którego zasoby wykonawca się powoływał </w:t>
      </w:r>
      <w:r>
        <w:rPr>
          <w:rFonts w:ascii="Verdana" w:hAnsi="Verdana"/>
          <w:sz w:val="18"/>
          <w:szCs w:val="18"/>
        </w:rPr>
        <w:t>się</w:t>
      </w:r>
      <w:r w:rsidRPr="00B704A5">
        <w:rPr>
          <w:rFonts w:ascii="Verdana" w:hAnsi="Verdana"/>
          <w:sz w:val="18"/>
          <w:szCs w:val="18"/>
        </w:rPr>
        <w:t xml:space="preserve"> w trakcie postępowania o udzielenie zamówienia. </w:t>
      </w:r>
    </w:p>
    <w:p w:rsidR="00CA5CFD" w:rsidRDefault="00CA5CFD" w:rsidP="001A4294">
      <w:pPr>
        <w:pStyle w:val="Tekstpodstawowy2"/>
        <w:jc w:val="both"/>
        <w:rPr>
          <w:rFonts w:ascii="Verdana" w:hAnsi="Verdana"/>
          <w:sz w:val="18"/>
          <w:szCs w:val="18"/>
        </w:rPr>
      </w:pPr>
    </w:p>
    <w:p w:rsidR="001A4294" w:rsidRPr="00731025" w:rsidRDefault="001A4294" w:rsidP="001A4294">
      <w:pPr>
        <w:pStyle w:val="Tekstpodstawowy2"/>
        <w:jc w:val="both"/>
        <w:rPr>
          <w:rFonts w:ascii="Verdana" w:hAnsi="Verdana"/>
          <w:sz w:val="18"/>
          <w:szCs w:val="18"/>
        </w:rPr>
      </w:pPr>
      <w:r w:rsidRPr="00731025">
        <w:rPr>
          <w:rFonts w:ascii="Verdana" w:hAnsi="Verdana"/>
          <w:sz w:val="18"/>
          <w:szCs w:val="18"/>
        </w:rPr>
        <w:t>XX. INNE INFORMACJE ZGODNE Z ART. 36 UST. 2 USTAWY</w:t>
      </w:r>
    </w:p>
    <w:p w:rsidR="001A4294" w:rsidRPr="00731025" w:rsidRDefault="001A4294" w:rsidP="001A4294">
      <w:pPr>
        <w:numPr>
          <w:ilvl w:val="0"/>
          <w:numId w:val="8"/>
        </w:numPr>
        <w:tabs>
          <w:tab w:val="clear" w:pos="720"/>
        </w:tabs>
        <w:ind w:left="426" w:hanging="426"/>
        <w:jc w:val="both"/>
        <w:textAlignment w:val="top"/>
        <w:rPr>
          <w:rFonts w:ascii="Verdana" w:hAnsi="Verdana"/>
          <w:bCs/>
          <w:sz w:val="18"/>
          <w:szCs w:val="18"/>
        </w:rPr>
      </w:pPr>
      <w:r w:rsidRPr="00731025">
        <w:rPr>
          <w:rFonts w:ascii="Verdana" w:hAnsi="Verdana"/>
          <w:sz w:val="18"/>
          <w:szCs w:val="18"/>
        </w:rPr>
        <w:t xml:space="preserve">Zamawiający nie przewiduje zawierania umowy ramowej. </w:t>
      </w:r>
    </w:p>
    <w:p w:rsidR="001A4294" w:rsidRPr="00731025" w:rsidRDefault="001A4294" w:rsidP="001A4294">
      <w:pPr>
        <w:numPr>
          <w:ilvl w:val="0"/>
          <w:numId w:val="8"/>
        </w:numPr>
        <w:tabs>
          <w:tab w:val="clear" w:pos="720"/>
        </w:tabs>
        <w:ind w:left="426" w:hanging="426"/>
        <w:jc w:val="both"/>
        <w:textAlignment w:val="top"/>
        <w:rPr>
          <w:rFonts w:ascii="Verdana" w:hAnsi="Verdana"/>
          <w:bCs/>
          <w:sz w:val="18"/>
          <w:szCs w:val="18"/>
        </w:rPr>
      </w:pPr>
      <w:r w:rsidRPr="00731025">
        <w:rPr>
          <w:rFonts w:ascii="Verdana" w:hAnsi="Verdana"/>
          <w:sz w:val="18"/>
          <w:szCs w:val="18"/>
        </w:rPr>
        <w:t>Zamawiający nie dopuszcza składania ofert wariantowych.</w:t>
      </w:r>
    </w:p>
    <w:p w:rsidR="001A4294" w:rsidRPr="00731025" w:rsidRDefault="001A4294" w:rsidP="001A4294">
      <w:pPr>
        <w:pStyle w:val="Tekstpodstawowy"/>
        <w:numPr>
          <w:ilvl w:val="0"/>
          <w:numId w:val="8"/>
        </w:numPr>
        <w:tabs>
          <w:tab w:val="clear" w:pos="720"/>
        </w:tabs>
        <w:ind w:left="426" w:hanging="426"/>
        <w:jc w:val="both"/>
        <w:rPr>
          <w:rFonts w:ascii="Verdana" w:hAnsi="Verdana"/>
          <w:sz w:val="18"/>
          <w:szCs w:val="18"/>
        </w:rPr>
      </w:pPr>
      <w:r w:rsidRPr="00731025">
        <w:rPr>
          <w:rFonts w:ascii="Verdana" w:hAnsi="Verdana"/>
          <w:sz w:val="18"/>
          <w:szCs w:val="18"/>
        </w:rPr>
        <w:t>Zamawiający nie przewiduje prowadzenie aukcji elektronicznej.</w:t>
      </w:r>
    </w:p>
    <w:p w:rsidR="001A4294" w:rsidRDefault="001A4294" w:rsidP="001A4294">
      <w:pPr>
        <w:pStyle w:val="Tekstpodstawowy"/>
        <w:numPr>
          <w:ilvl w:val="0"/>
          <w:numId w:val="8"/>
        </w:numPr>
        <w:tabs>
          <w:tab w:val="clear" w:pos="720"/>
        </w:tabs>
        <w:ind w:left="426" w:hanging="426"/>
        <w:jc w:val="both"/>
        <w:rPr>
          <w:rFonts w:ascii="Verdana" w:hAnsi="Verdana"/>
          <w:sz w:val="18"/>
          <w:szCs w:val="18"/>
        </w:rPr>
      </w:pPr>
      <w:r w:rsidRPr="00731025">
        <w:rPr>
          <w:rFonts w:ascii="Verdana" w:hAnsi="Verdana"/>
          <w:sz w:val="18"/>
          <w:szCs w:val="18"/>
        </w:rPr>
        <w:t>Zamawiający nie przewiduje zwrotu kosztów udziału w postępowaniu.</w:t>
      </w:r>
    </w:p>
    <w:p w:rsidR="001A4294" w:rsidRDefault="001A4294" w:rsidP="001A4294">
      <w:pPr>
        <w:pStyle w:val="Tekstpodstawowy"/>
        <w:numPr>
          <w:ilvl w:val="0"/>
          <w:numId w:val="8"/>
        </w:numPr>
        <w:tabs>
          <w:tab w:val="clear" w:pos="720"/>
        </w:tabs>
        <w:ind w:left="426" w:hanging="426"/>
        <w:jc w:val="both"/>
        <w:rPr>
          <w:rFonts w:ascii="Verdana" w:hAnsi="Verdana"/>
          <w:sz w:val="18"/>
          <w:szCs w:val="18"/>
        </w:rPr>
      </w:pPr>
      <w:r w:rsidRPr="00731025">
        <w:rPr>
          <w:rFonts w:ascii="Verdana" w:hAnsi="Verdana"/>
          <w:sz w:val="18"/>
          <w:szCs w:val="18"/>
        </w:rPr>
        <w:t>Zamawiający nie przewiduje</w:t>
      </w:r>
      <w:r>
        <w:rPr>
          <w:rFonts w:ascii="Verdana" w:hAnsi="Verdana"/>
          <w:sz w:val="18"/>
          <w:szCs w:val="18"/>
        </w:rPr>
        <w:t xml:space="preserve"> wymagań które zostały określone w art. 29 ust 3a i 4 ustawy.</w:t>
      </w:r>
    </w:p>
    <w:p w:rsidR="001A4294" w:rsidRPr="00731025" w:rsidRDefault="001A4294" w:rsidP="001A4294">
      <w:pPr>
        <w:pStyle w:val="Tekstpodstawowy"/>
        <w:numPr>
          <w:ilvl w:val="0"/>
          <w:numId w:val="8"/>
        </w:numPr>
        <w:tabs>
          <w:tab w:val="clear" w:pos="720"/>
        </w:tabs>
        <w:ind w:left="426" w:hanging="426"/>
        <w:jc w:val="both"/>
        <w:rPr>
          <w:rFonts w:ascii="Verdana" w:hAnsi="Verdana"/>
          <w:sz w:val="18"/>
          <w:szCs w:val="18"/>
        </w:rPr>
      </w:pPr>
      <w:r w:rsidRPr="00731025">
        <w:rPr>
          <w:rFonts w:ascii="Verdana" w:hAnsi="Verdana"/>
          <w:sz w:val="18"/>
          <w:szCs w:val="18"/>
        </w:rPr>
        <w:t>Zamawiający nie przewiduje</w:t>
      </w:r>
      <w:r>
        <w:rPr>
          <w:rFonts w:ascii="Verdana" w:hAnsi="Verdana"/>
          <w:sz w:val="18"/>
          <w:szCs w:val="18"/>
        </w:rPr>
        <w:t xml:space="preserve"> możliwości złożenia ofert w postaci katalogów elektronicznych.</w:t>
      </w:r>
    </w:p>
    <w:p w:rsidR="00F439D5" w:rsidRDefault="00F439D5" w:rsidP="00490D1A">
      <w:pPr>
        <w:spacing w:line="276" w:lineRule="auto"/>
        <w:jc w:val="both"/>
        <w:rPr>
          <w:rFonts w:ascii="Verdana" w:hAnsi="Verdana"/>
          <w:sz w:val="18"/>
          <w:szCs w:val="18"/>
        </w:rPr>
      </w:pPr>
    </w:p>
    <w:p w:rsidR="00F439D5" w:rsidRDefault="00F439D5" w:rsidP="00490D1A">
      <w:pPr>
        <w:spacing w:line="276" w:lineRule="auto"/>
        <w:jc w:val="both"/>
        <w:rPr>
          <w:rFonts w:ascii="Verdana" w:hAnsi="Verdana"/>
          <w:sz w:val="18"/>
          <w:szCs w:val="18"/>
        </w:rPr>
      </w:pPr>
    </w:p>
    <w:p w:rsidR="00F1080D" w:rsidRDefault="00F1080D" w:rsidP="00F1080D"/>
    <w:p w:rsidR="004A4646" w:rsidRDefault="004A4646" w:rsidP="00F1080D"/>
    <w:p w:rsidR="004A4646" w:rsidRDefault="004A4646" w:rsidP="00F1080D"/>
    <w:p w:rsidR="004A4646" w:rsidRDefault="004A4646" w:rsidP="00F1080D"/>
    <w:p w:rsidR="004A4646" w:rsidRPr="00F1080D" w:rsidRDefault="004A4646" w:rsidP="00F1080D"/>
    <w:p w:rsidR="002A4984" w:rsidRDefault="00F1080D" w:rsidP="00CF0E85">
      <w:pPr>
        <w:pStyle w:val="Nagwek5"/>
        <w:numPr>
          <w:ilvl w:val="0"/>
          <w:numId w:val="0"/>
        </w:numPr>
        <w:tabs>
          <w:tab w:val="left" w:pos="0"/>
        </w:tabs>
        <w:ind w:left="6381"/>
        <w:rPr>
          <w:rFonts w:ascii="Verdana" w:hAnsi="Verdana"/>
          <w:i w:val="0"/>
          <w:sz w:val="18"/>
          <w:szCs w:val="18"/>
        </w:rPr>
      </w:pPr>
      <w:r>
        <w:rPr>
          <w:rFonts w:ascii="Verdana" w:hAnsi="Verdana"/>
          <w:i w:val="0"/>
          <w:sz w:val="18"/>
          <w:szCs w:val="18"/>
        </w:rPr>
        <w:lastRenderedPageBreak/>
        <w:tab/>
      </w:r>
      <w:r>
        <w:rPr>
          <w:rFonts w:ascii="Verdana" w:hAnsi="Verdana"/>
          <w:i w:val="0"/>
          <w:sz w:val="18"/>
          <w:szCs w:val="18"/>
        </w:rPr>
        <w:tab/>
      </w:r>
      <w:r w:rsidR="00861B13">
        <w:rPr>
          <w:rFonts w:ascii="Verdana" w:hAnsi="Verdana"/>
          <w:i w:val="0"/>
          <w:sz w:val="18"/>
          <w:szCs w:val="18"/>
        </w:rPr>
        <w:t>Z</w:t>
      </w:r>
      <w:r w:rsidR="0009270B" w:rsidRPr="0009270B">
        <w:rPr>
          <w:rFonts w:ascii="Verdana" w:hAnsi="Verdana"/>
          <w:i w:val="0"/>
          <w:sz w:val="18"/>
          <w:szCs w:val="18"/>
        </w:rPr>
        <w:t>ałącznik Nr 1</w:t>
      </w:r>
      <w:r w:rsidR="0009270B">
        <w:rPr>
          <w:rFonts w:ascii="Verdana" w:hAnsi="Verdana"/>
          <w:i w:val="0"/>
          <w:sz w:val="18"/>
          <w:szCs w:val="18"/>
        </w:rPr>
        <w:t xml:space="preserve"> </w:t>
      </w:r>
    </w:p>
    <w:p w:rsidR="0009270B" w:rsidRPr="0009270B" w:rsidRDefault="002A4984" w:rsidP="00CF0E85">
      <w:pPr>
        <w:pStyle w:val="Nagwek5"/>
        <w:numPr>
          <w:ilvl w:val="0"/>
          <w:numId w:val="0"/>
        </w:numPr>
        <w:tabs>
          <w:tab w:val="left" w:pos="0"/>
        </w:tabs>
        <w:ind w:left="6381"/>
        <w:rPr>
          <w:rFonts w:ascii="Verdana" w:hAnsi="Verdana"/>
          <w:i w:val="0"/>
          <w:sz w:val="18"/>
          <w:szCs w:val="18"/>
        </w:rPr>
      </w:pPr>
      <w:r>
        <w:rPr>
          <w:rFonts w:ascii="Verdana" w:hAnsi="Verdana"/>
          <w:i w:val="0"/>
          <w:sz w:val="18"/>
          <w:szCs w:val="18"/>
        </w:rPr>
        <w:tab/>
      </w:r>
      <w:r>
        <w:rPr>
          <w:rFonts w:ascii="Verdana" w:hAnsi="Verdana"/>
          <w:i w:val="0"/>
          <w:sz w:val="18"/>
          <w:szCs w:val="18"/>
        </w:rPr>
        <w:tab/>
        <w:t>(</w:t>
      </w:r>
      <w:r w:rsidR="0009270B">
        <w:rPr>
          <w:rFonts w:ascii="Verdana" w:hAnsi="Verdana"/>
          <w:i w:val="0"/>
          <w:sz w:val="18"/>
          <w:szCs w:val="18"/>
        </w:rPr>
        <w:t>strona 1 z</w:t>
      </w:r>
      <w:r w:rsidR="000C4F5A">
        <w:rPr>
          <w:rFonts w:ascii="Verdana" w:hAnsi="Verdana"/>
          <w:i w:val="0"/>
          <w:sz w:val="18"/>
          <w:szCs w:val="18"/>
        </w:rPr>
        <w:t xml:space="preserve"> </w:t>
      </w:r>
      <w:r>
        <w:rPr>
          <w:rFonts w:ascii="Verdana" w:hAnsi="Verdana"/>
          <w:i w:val="0"/>
          <w:sz w:val="18"/>
          <w:szCs w:val="18"/>
        </w:rPr>
        <w:t>2)</w:t>
      </w:r>
    </w:p>
    <w:p w:rsidR="00B704A5" w:rsidRDefault="00B704A5" w:rsidP="00162FD6">
      <w:pPr>
        <w:pStyle w:val="Nagwek5"/>
        <w:numPr>
          <w:ilvl w:val="0"/>
          <w:numId w:val="0"/>
        </w:numPr>
        <w:tabs>
          <w:tab w:val="left" w:pos="0"/>
        </w:tabs>
        <w:rPr>
          <w:rFonts w:ascii="Verdana" w:hAnsi="Verdana"/>
          <w:sz w:val="18"/>
          <w:szCs w:val="18"/>
        </w:rPr>
      </w:pPr>
    </w:p>
    <w:p w:rsidR="00B704A5" w:rsidRDefault="00B704A5" w:rsidP="00162FD6">
      <w:pPr>
        <w:pStyle w:val="Nagwek5"/>
        <w:numPr>
          <w:ilvl w:val="0"/>
          <w:numId w:val="0"/>
        </w:numPr>
        <w:tabs>
          <w:tab w:val="left" w:pos="0"/>
        </w:tabs>
        <w:rPr>
          <w:rFonts w:ascii="Verdana" w:hAnsi="Verdana"/>
          <w:sz w:val="18"/>
          <w:szCs w:val="18"/>
        </w:rPr>
      </w:pPr>
    </w:p>
    <w:p w:rsidR="000C4F5A" w:rsidRPr="000C4F5A" w:rsidRDefault="000C4F5A" w:rsidP="000C4F5A">
      <w:pPr>
        <w:spacing w:line="480" w:lineRule="auto"/>
        <w:rPr>
          <w:rFonts w:ascii="Verdana" w:hAnsi="Verdana" w:cs="Arial"/>
          <w:b/>
          <w:sz w:val="18"/>
          <w:szCs w:val="18"/>
        </w:rPr>
      </w:pPr>
      <w:r w:rsidRPr="000C4F5A">
        <w:rPr>
          <w:rFonts w:ascii="Verdana" w:hAnsi="Verdana" w:cs="Arial"/>
          <w:b/>
          <w:sz w:val="18"/>
          <w:szCs w:val="18"/>
        </w:rPr>
        <w:t>Wykonawca:</w:t>
      </w:r>
    </w:p>
    <w:p w:rsidR="000C4F5A" w:rsidRPr="000C4F5A" w:rsidRDefault="000C4F5A" w:rsidP="000C4F5A">
      <w:pPr>
        <w:spacing w:line="480" w:lineRule="auto"/>
        <w:ind w:right="5954"/>
        <w:rPr>
          <w:rFonts w:ascii="Verdana" w:hAnsi="Verdana" w:cs="Arial"/>
          <w:sz w:val="18"/>
          <w:szCs w:val="18"/>
        </w:rPr>
      </w:pPr>
      <w:r w:rsidRPr="000C4F5A">
        <w:rPr>
          <w:rFonts w:ascii="Verdana" w:hAnsi="Verdana" w:cs="Arial"/>
          <w:sz w:val="18"/>
          <w:szCs w:val="18"/>
        </w:rPr>
        <w:t>…………………………………………………………………………</w:t>
      </w:r>
      <w:r>
        <w:rPr>
          <w:rFonts w:ascii="Verdana" w:hAnsi="Verdana" w:cs="Arial"/>
          <w:sz w:val="18"/>
          <w:szCs w:val="18"/>
        </w:rPr>
        <w:t>……………………………………………………..</w:t>
      </w:r>
    </w:p>
    <w:p w:rsidR="000C4F5A" w:rsidRPr="000C4F5A" w:rsidRDefault="000C4F5A" w:rsidP="00D90D70">
      <w:pPr>
        <w:ind w:right="5953"/>
        <w:jc w:val="center"/>
        <w:rPr>
          <w:rFonts w:ascii="Verdana" w:hAnsi="Verdana" w:cs="Arial"/>
          <w:i/>
          <w:sz w:val="18"/>
          <w:szCs w:val="18"/>
        </w:rPr>
      </w:pPr>
      <w:r w:rsidRPr="000C4F5A">
        <w:rPr>
          <w:rFonts w:ascii="Verdana" w:hAnsi="Verdana" w:cs="Arial"/>
          <w:i/>
          <w:sz w:val="18"/>
          <w:szCs w:val="18"/>
        </w:rPr>
        <w:t>(pełna nazwa/firma, adres, w zależności od podmiotu: NIP/PESEL, KRS/</w:t>
      </w:r>
      <w:proofErr w:type="spellStart"/>
      <w:r w:rsidRPr="000C4F5A">
        <w:rPr>
          <w:rFonts w:ascii="Verdana" w:hAnsi="Verdana" w:cs="Arial"/>
          <w:i/>
          <w:sz w:val="18"/>
          <w:szCs w:val="18"/>
        </w:rPr>
        <w:t>CEiDG</w:t>
      </w:r>
      <w:proofErr w:type="spellEnd"/>
      <w:r w:rsidRPr="000C4F5A">
        <w:rPr>
          <w:rFonts w:ascii="Verdana" w:hAnsi="Verdana" w:cs="Arial"/>
          <w:i/>
          <w:sz w:val="18"/>
          <w:szCs w:val="18"/>
        </w:rPr>
        <w:t>)</w:t>
      </w:r>
    </w:p>
    <w:p w:rsidR="000C4F5A" w:rsidRPr="000C4F5A" w:rsidRDefault="000C4F5A" w:rsidP="000C4F5A">
      <w:pPr>
        <w:spacing w:line="480" w:lineRule="auto"/>
        <w:rPr>
          <w:rFonts w:ascii="Verdana" w:hAnsi="Verdana" w:cs="Arial"/>
          <w:sz w:val="18"/>
          <w:szCs w:val="18"/>
          <w:u w:val="single"/>
        </w:rPr>
      </w:pPr>
      <w:r w:rsidRPr="000C4F5A">
        <w:rPr>
          <w:rFonts w:ascii="Verdana" w:hAnsi="Verdana" w:cs="Arial"/>
          <w:sz w:val="18"/>
          <w:szCs w:val="18"/>
          <w:u w:val="single"/>
        </w:rPr>
        <w:t>reprezentowany przez:</w:t>
      </w:r>
    </w:p>
    <w:p w:rsidR="000C4F5A" w:rsidRPr="000C4F5A" w:rsidRDefault="000C4F5A" w:rsidP="000C4F5A">
      <w:pPr>
        <w:spacing w:line="480" w:lineRule="auto"/>
        <w:ind w:right="5954"/>
        <w:rPr>
          <w:rFonts w:ascii="Verdana" w:hAnsi="Verdana" w:cs="Arial"/>
          <w:sz w:val="18"/>
          <w:szCs w:val="18"/>
        </w:rPr>
      </w:pPr>
      <w:r w:rsidRPr="000C4F5A">
        <w:rPr>
          <w:rFonts w:ascii="Verdana" w:hAnsi="Verdana" w:cs="Arial"/>
          <w:sz w:val="18"/>
          <w:szCs w:val="18"/>
        </w:rPr>
        <w:t>…………………………………………………………………………</w:t>
      </w:r>
      <w:r>
        <w:rPr>
          <w:rFonts w:ascii="Verdana" w:hAnsi="Verdana" w:cs="Arial"/>
          <w:sz w:val="18"/>
          <w:szCs w:val="18"/>
        </w:rPr>
        <w:t>………………………………………………………..</w:t>
      </w:r>
    </w:p>
    <w:p w:rsidR="000C4F5A" w:rsidRPr="000C4F5A" w:rsidRDefault="000C4F5A" w:rsidP="00C52685">
      <w:pPr>
        <w:ind w:right="5953"/>
        <w:rPr>
          <w:rFonts w:ascii="Verdana" w:hAnsi="Verdana" w:cs="Arial"/>
          <w:i/>
          <w:sz w:val="18"/>
          <w:szCs w:val="18"/>
        </w:rPr>
      </w:pPr>
      <w:r w:rsidRPr="000C4F5A">
        <w:rPr>
          <w:rFonts w:ascii="Verdana" w:hAnsi="Verdana" w:cs="Arial"/>
          <w:i/>
          <w:sz w:val="18"/>
          <w:szCs w:val="18"/>
        </w:rPr>
        <w:t xml:space="preserve">(imię, nazwisko, stanowisko/podstawa </w:t>
      </w:r>
      <w:r w:rsidR="00D90D70">
        <w:rPr>
          <w:rFonts w:ascii="Verdana" w:hAnsi="Verdana" w:cs="Arial"/>
          <w:i/>
          <w:sz w:val="18"/>
          <w:szCs w:val="18"/>
        </w:rPr>
        <w:br/>
      </w:r>
      <w:r w:rsidRPr="000C4F5A">
        <w:rPr>
          <w:rFonts w:ascii="Verdana" w:hAnsi="Verdana" w:cs="Arial"/>
          <w:i/>
          <w:sz w:val="18"/>
          <w:szCs w:val="18"/>
        </w:rPr>
        <w:t>do  reprezentacji)</w:t>
      </w:r>
    </w:p>
    <w:p w:rsidR="00156A66" w:rsidRPr="00731025" w:rsidRDefault="00156A66" w:rsidP="00861B13">
      <w:pPr>
        <w:rPr>
          <w:rFonts w:ascii="Verdana" w:hAnsi="Verdana"/>
          <w:b/>
          <w:sz w:val="18"/>
          <w:szCs w:val="18"/>
        </w:rPr>
      </w:pPr>
      <w:r w:rsidRPr="00731025">
        <w:rPr>
          <w:rFonts w:ascii="Verdana" w:hAnsi="Verdana"/>
          <w:b/>
          <w:sz w:val="18"/>
          <w:szCs w:val="18"/>
        </w:rPr>
        <w:t xml:space="preserve">                                                                                                    </w:t>
      </w:r>
    </w:p>
    <w:p w:rsidR="007042CA" w:rsidRPr="00731025" w:rsidRDefault="007042CA" w:rsidP="007042CA">
      <w:pPr>
        <w:jc w:val="both"/>
        <w:rPr>
          <w:rFonts w:ascii="Verdana" w:hAnsi="Verdana"/>
          <w:sz w:val="18"/>
          <w:szCs w:val="18"/>
        </w:rPr>
      </w:pPr>
      <w:r w:rsidRPr="00731025">
        <w:rPr>
          <w:rFonts w:ascii="Verdana" w:hAnsi="Verdana"/>
          <w:sz w:val="18"/>
          <w:szCs w:val="18"/>
        </w:rPr>
        <w:t xml:space="preserve">Nazwa i siedziba Zamawiającego: </w:t>
      </w:r>
      <w:r w:rsidRPr="00731025">
        <w:rPr>
          <w:rFonts w:ascii="Verdana" w:hAnsi="Verdana"/>
          <w:b/>
          <w:bCs/>
          <w:sz w:val="18"/>
          <w:szCs w:val="18"/>
        </w:rPr>
        <w:t>Komenda Wojewódzka Policji ul. Narutowicza 73;  20-019 Lublin</w:t>
      </w:r>
    </w:p>
    <w:p w:rsidR="00B704A5" w:rsidRDefault="00B704A5" w:rsidP="00BE014E">
      <w:pPr>
        <w:pStyle w:val="Nagwek6"/>
        <w:rPr>
          <w:rFonts w:ascii="Verdana" w:hAnsi="Verdana"/>
          <w:b/>
          <w:sz w:val="18"/>
          <w:szCs w:val="18"/>
        </w:rPr>
      </w:pPr>
    </w:p>
    <w:p w:rsidR="00EF18D0" w:rsidRPr="00731025" w:rsidRDefault="00EF18D0" w:rsidP="001941A9">
      <w:pPr>
        <w:pStyle w:val="Nagwek6"/>
        <w:jc w:val="center"/>
        <w:rPr>
          <w:rFonts w:ascii="Verdana" w:hAnsi="Verdana"/>
          <w:b/>
          <w:sz w:val="18"/>
          <w:szCs w:val="18"/>
        </w:rPr>
      </w:pPr>
      <w:r w:rsidRPr="00731025">
        <w:rPr>
          <w:rFonts w:ascii="Verdana" w:hAnsi="Verdana"/>
          <w:b/>
          <w:sz w:val="18"/>
          <w:szCs w:val="18"/>
        </w:rPr>
        <w:t>OFERTA</w:t>
      </w:r>
    </w:p>
    <w:p w:rsidR="00156A66" w:rsidRPr="00731025" w:rsidRDefault="000F20B4" w:rsidP="008D19FE">
      <w:pPr>
        <w:jc w:val="both"/>
        <w:rPr>
          <w:rFonts w:ascii="Verdana" w:hAnsi="Verdana"/>
          <w:sz w:val="18"/>
          <w:szCs w:val="18"/>
        </w:rPr>
      </w:pPr>
      <w:r w:rsidRPr="00731025">
        <w:rPr>
          <w:rFonts w:ascii="Verdana" w:hAnsi="Verdana"/>
          <w:sz w:val="18"/>
          <w:szCs w:val="18"/>
        </w:rPr>
        <w:tab/>
      </w:r>
    </w:p>
    <w:p w:rsidR="009C7806" w:rsidRPr="00383E98" w:rsidRDefault="0063454E" w:rsidP="00746550">
      <w:pPr>
        <w:spacing w:line="276" w:lineRule="auto"/>
        <w:jc w:val="both"/>
        <w:rPr>
          <w:rFonts w:ascii="Verdana" w:hAnsi="Verdana"/>
          <w:b/>
          <w:sz w:val="18"/>
          <w:szCs w:val="18"/>
        </w:rPr>
      </w:pPr>
      <w:r w:rsidRPr="00731025">
        <w:rPr>
          <w:rFonts w:ascii="Verdana" w:hAnsi="Verdana"/>
          <w:sz w:val="18"/>
          <w:szCs w:val="18"/>
        </w:rPr>
        <w:t xml:space="preserve">Nawiązując do ogłoszenia </w:t>
      </w:r>
      <w:r w:rsidR="00131E6E" w:rsidRPr="00731025">
        <w:rPr>
          <w:rFonts w:ascii="Verdana" w:hAnsi="Verdana"/>
          <w:sz w:val="18"/>
          <w:szCs w:val="18"/>
        </w:rPr>
        <w:t>o zamówieniu</w:t>
      </w:r>
      <w:r w:rsidRPr="00731025">
        <w:rPr>
          <w:rFonts w:ascii="Verdana" w:hAnsi="Verdana"/>
          <w:sz w:val="18"/>
          <w:szCs w:val="18"/>
        </w:rPr>
        <w:t xml:space="preserve"> pt.:</w:t>
      </w:r>
      <w:r w:rsidR="00BE08F7" w:rsidRPr="00731025">
        <w:rPr>
          <w:rFonts w:ascii="Verdana" w:hAnsi="Verdana"/>
          <w:sz w:val="18"/>
          <w:szCs w:val="18"/>
        </w:rPr>
        <w:t xml:space="preserve"> </w:t>
      </w:r>
      <w:r w:rsidR="0097414A" w:rsidRPr="0097414A">
        <w:rPr>
          <w:rFonts w:ascii="Verdana" w:hAnsi="Verdana"/>
          <w:b/>
          <w:sz w:val="18"/>
          <w:szCs w:val="18"/>
        </w:rPr>
        <w:t>„</w:t>
      </w:r>
      <w:r w:rsidR="0097414A" w:rsidRPr="00A06138">
        <w:rPr>
          <w:rFonts w:ascii="Verdana" w:eastAsia="Arial" w:hAnsi="Verdana"/>
          <w:b/>
          <w:sz w:val="18"/>
          <w:szCs w:val="18"/>
        </w:rPr>
        <w:t>Dostawa radiotelefonów noszonych oraz akumulatorów do radiotelefonów dla Komendy Wojewódzkiej Policji w Lublinie</w:t>
      </w:r>
      <w:r w:rsidR="0097414A">
        <w:rPr>
          <w:rFonts w:ascii="Verdana" w:eastAsia="Arial" w:hAnsi="Verdana"/>
          <w:b/>
          <w:sz w:val="18"/>
          <w:szCs w:val="18"/>
        </w:rPr>
        <w:t>”</w:t>
      </w:r>
      <w:r w:rsidR="005543EA">
        <w:rPr>
          <w:rFonts w:ascii="Verdana" w:hAnsi="Verdana"/>
          <w:b/>
          <w:sz w:val="18"/>
          <w:szCs w:val="18"/>
          <w:lang w:bidi="pl-PL"/>
        </w:rPr>
        <w:t xml:space="preserve"> </w:t>
      </w:r>
      <w:r w:rsidR="00746550" w:rsidRPr="00D4548B">
        <w:rPr>
          <w:rFonts w:ascii="Verdana" w:hAnsi="Verdana"/>
          <w:bCs/>
          <w:sz w:val="18"/>
          <w:szCs w:val="18"/>
        </w:rPr>
        <w:t>o</w:t>
      </w:r>
      <w:r w:rsidR="00746550" w:rsidRPr="005F25AD">
        <w:rPr>
          <w:rFonts w:ascii="Verdana" w:hAnsi="Verdana"/>
          <w:sz w:val="18"/>
          <w:szCs w:val="18"/>
        </w:rPr>
        <w:t>ferujemy wykonanie przedmiotu zamówienia za następującą cenę ofertową brutto</w:t>
      </w:r>
      <w:r w:rsidR="00746550">
        <w:rPr>
          <w:rFonts w:ascii="Verdana" w:hAnsi="Verdana"/>
          <w:sz w:val="18"/>
          <w:szCs w:val="18"/>
        </w:rPr>
        <w:t xml:space="preserve">: </w:t>
      </w:r>
      <w:r w:rsidR="009C7806">
        <w:rPr>
          <w:rFonts w:ascii="Verdana" w:hAnsi="Verdana"/>
          <w:sz w:val="18"/>
          <w:szCs w:val="18"/>
        </w:rPr>
        <w:t xml:space="preserve"> </w:t>
      </w:r>
    </w:p>
    <w:p w:rsidR="00E277D9" w:rsidRDefault="00E277D9" w:rsidP="006038D9">
      <w:pPr>
        <w:spacing w:line="276" w:lineRule="auto"/>
        <w:jc w:val="both"/>
        <w:textAlignment w:val="top"/>
        <w:rPr>
          <w:rFonts w:ascii="Verdana" w:hAnsi="Verdana"/>
          <w:sz w:val="18"/>
          <w:szCs w:val="18"/>
        </w:rPr>
      </w:pPr>
    </w:p>
    <w:p w:rsidR="006038D9" w:rsidRPr="00DC114E" w:rsidRDefault="006038D9" w:rsidP="00DC114E">
      <w:pPr>
        <w:jc w:val="both"/>
        <w:textAlignment w:val="top"/>
        <w:rPr>
          <w:rFonts w:ascii="Verdana" w:hAnsi="Verdana"/>
          <w:b/>
          <w:sz w:val="18"/>
          <w:szCs w:val="18"/>
        </w:rPr>
      </w:pPr>
      <w:r w:rsidRPr="00DC114E">
        <w:rPr>
          <w:rFonts w:ascii="Verdana" w:hAnsi="Verdana"/>
          <w:b/>
          <w:sz w:val="18"/>
          <w:szCs w:val="18"/>
        </w:rPr>
        <w:t xml:space="preserve">Pakiet nr </w:t>
      </w:r>
      <w:r w:rsidR="00792499" w:rsidRPr="00DC114E">
        <w:rPr>
          <w:rFonts w:ascii="Verdana" w:hAnsi="Verdana"/>
          <w:b/>
          <w:sz w:val="18"/>
          <w:szCs w:val="18"/>
        </w:rPr>
        <w:t>1</w:t>
      </w:r>
      <w:r w:rsidRPr="00DC114E">
        <w:rPr>
          <w:rFonts w:ascii="Verdana" w:hAnsi="Verdana"/>
          <w:sz w:val="18"/>
          <w:szCs w:val="18"/>
        </w:rPr>
        <w:t xml:space="preserve"> – </w:t>
      </w:r>
      <w:r w:rsidR="002A4984" w:rsidRPr="002A4984">
        <w:rPr>
          <w:rFonts w:ascii="Verdana" w:hAnsi="Verdana"/>
          <w:b/>
          <w:color w:val="000000"/>
          <w:sz w:val="18"/>
          <w:szCs w:val="18"/>
        </w:rPr>
        <w:t>Radiotelefony noszone</w:t>
      </w:r>
      <w:r w:rsidR="00DC114E" w:rsidRPr="00DC114E">
        <w:rPr>
          <w:rFonts w:ascii="Verdana" w:hAnsi="Verdana"/>
          <w:i/>
          <w:sz w:val="18"/>
          <w:szCs w:val="18"/>
        </w:rPr>
        <w:t xml:space="preserve"> </w:t>
      </w:r>
      <w:r w:rsidRPr="00DC114E">
        <w:rPr>
          <w:rFonts w:ascii="Verdana" w:hAnsi="Verdana"/>
          <w:i/>
          <w:sz w:val="18"/>
          <w:szCs w:val="18"/>
        </w:rPr>
        <w:t>(zgodnie z załącznikiem nr 1.</w:t>
      </w:r>
      <w:r w:rsidR="00792499" w:rsidRPr="00DC114E">
        <w:rPr>
          <w:rFonts w:ascii="Verdana" w:hAnsi="Verdana"/>
          <w:i/>
          <w:sz w:val="18"/>
          <w:szCs w:val="18"/>
        </w:rPr>
        <w:t>1</w:t>
      </w:r>
      <w:r w:rsidRPr="00DC114E">
        <w:rPr>
          <w:rFonts w:ascii="Verdana" w:hAnsi="Verdana"/>
          <w:i/>
          <w:sz w:val="18"/>
          <w:szCs w:val="18"/>
        </w:rPr>
        <w:t>)</w:t>
      </w:r>
      <w:r w:rsidRPr="00DC114E">
        <w:rPr>
          <w:rFonts w:ascii="Verdana" w:hAnsi="Verdana"/>
          <w:b/>
          <w:sz w:val="18"/>
          <w:szCs w:val="18"/>
        </w:rPr>
        <w:t xml:space="preserve"> </w:t>
      </w:r>
    </w:p>
    <w:p w:rsidR="00792499" w:rsidRPr="00DC114E" w:rsidRDefault="00792499" w:rsidP="00DC114E">
      <w:pPr>
        <w:jc w:val="both"/>
        <w:textAlignment w:val="top"/>
        <w:rPr>
          <w:rFonts w:ascii="Verdana" w:hAnsi="Verdana"/>
          <w:b/>
          <w:sz w:val="18"/>
          <w:szCs w:val="18"/>
        </w:rPr>
      </w:pPr>
    </w:p>
    <w:p w:rsidR="006038D9" w:rsidRPr="00DC114E" w:rsidRDefault="006038D9" w:rsidP="00DC114E">
      <w:pPr>
        <w:ind w:left="709"/>
        <w:jc w:val="both"/>
        <w:textAlignment w:val="top"/>
        <w:rPr>
          <w:rFonts w:ascii="Verdana" w:hAnsi="Verdana"/>
          <w:sz w:val="18"/>
          <w:szCs w:val="18"/>
        </w:rPr>
      </w:pPr>
      <w:r w:rsidRPr="00DC114E">
        <w:rPr>
          <w:rFonts w:ascii="Verdana" w:hAnsi="Verdana"/>
          <w:b/>
          <w:sz w:val="18"/>
          <w:szCs w:val="18"/>
        </w:rPr>
        <w:t>za cenę brutto</w:t>
      </w:r>
      <w:r w:rsidRPr="00DC114E">
        <w:rPr>
          <w:rFonts w:ascii="Verdana" w:hAnsi="Verdana"/>
          <w:sz w:val="18"/>
          <w:szCs w:val="18"/>
        </w:rPr>
        <w:t xml:space="preserve"> (z VAT): ………………………………zł.</w:t>
      </w:r>
    </w:p>
    <w:p w:rsidR="00792499" w:rsidRPr="00DC114E" w:rsidRDefault="00792499" w:rsidP="00DC114E">
      <w:pPr>
        <w:ind w:left="709"/>
        <w:jc w:val="both"/>
        <w:textAlignment w:val="top"/>
        <w:rPr>
          <w:rFonts w:ascii="Verdana" w:hAnsi="Verdana"/>
          <w:b/>
          <w:sz w:val="18"/>
          <w:szCs w:val="18"/>
        </w:rPr>
      </w:pPr>
    </w:p>
    <w:p w:rsidR="006038D9" w:rsidRPr="00DC114E" w:rsidRDefault="006038D9" w:rsidP="00DC114E">
      <w:pPr>
        <w:ind w:left="709"/>
        <w:textAlignment w:val="top"/>
        <w:rPr>
          <w:rFonts w:ascii="Verdana" w:hAnsi="Verdana"/>
          <w:b/>
          <w:sz w:val="18"/>
          <w:szCs w:val="18"/>
        </w:rPr>
      </w:pPr>
      <w:r w:rsidRPr="00DC114E">
        <w:rPr>
          <w:rFonts w:ascii="Verdana" w:hAnsi="Verdana"/>
          <w:b/>
          <w:sz w:val="18"/>
          <w:szCs w:val="18"/>
        </w:rPr>
        <w:t xml:space="preserve">Słownie zł: </w:t>
      </w:r>
      <w:r w:rsidRPr="00DC114E">
        <w:rPr>
          <w:rFonts w:ascii="Verdana" w:hAnsi="Verdana"/>
          <w:sz w:val="18"/>
          <w:szCs w:val="18"/>
        </w:rPr>
        <w:t>……………………………………………………………………………………………………</w:t>
      </w:r>
      <w:r w:rsidR="00DC114E">
        <w:rPr>
          <w:rFonts w:ascii="Verdana" w:hAnsi="Verdana"/>
          <w:sz w:val="18"/>
          <w:szCs w:val="18"/>
        </w:rPr>
        <w:t>……..</w:t>
      </w:r>
      <w:r w:rsidRPr="00DC114E">
        <w:rPr>
          <w:rFonts w:ascii="Verdana" w:hAnsi="Verdana"/>
          <w:sz w:val="18"/>
          <w:szCs w:val="18"/>
        </w:rPr>
        <w:t>………………</w:t>
      </w:r>
    </w:p>
    <w:p w:rsidR="00792499" w:rsidRPr="00DC114E" w:rsidRDefault="00792499" w:rsidP="00DC114E">
      <w:pPr>
        <w:ind w:left="709"/>
        <w:jc w:val="both"/>
        <w:textAlignment w:val="top"/>
        <w:rPr>
          <w:rFonts w:ascii="Verdana" w:hAnsi="Verdana"/>
          <w:b/>
          <w:sz w:val="18"/>
          <w:szCs w:val="18"/>
        </w:rPr>
      </w:pPr>
    </w:p>
    <w:p w:rsidR="00792499" w:rsidRPr="00DC114E" w:rsidRDefault="006038D9" w:rsidP="00DC114E">
      <w:pPr>
        <w:ind w:left="709"/>
        <w:jc w:val="both"/>
        <w:textAlignment w:val="top"/>
        <w:rPr>
          <w:rFonts w:ascii="Verdana" w:hAnsi="Verdana"/>
          <w:sz w:val="18"/>
          <w:szCs w:val="18"/>
        </w:rPr>
      </w:pPr>
      <w:r w:rsidRPr="00DC114E">
        <w:rPr>
          <w:rFonts w:ascii="Verdana" w:hAnsi="Verdana"/>
          <w:b/>
          <w:sz w:val="18"/>
          <w:szCs w:val="18"/>
        </w:rPr>
        <w:t>Stawka podatku VAT 23%</w:t>
      </w:r>
      <w:r w:rsidRPr="00DC114E">
        <w:rPr>
          <w:rFonts w:ascii="Verdana" w:hAnsi="Verdana"/>
          <w:sz w:val="18"/>
          <w:szCs w:val="18"/>
        </w:rPr>
        <w:t xml:space="preserve">       ........*</w:t>
      </w:r>
    </w:p>
    <w:p w:rsidR="00792499" w:rsidRPr="00DC114E" w:rsidRDefault="00792499" w:rsidP="00DC114E">
      <w:pPr>
        <w:pStyle w:val="Tekstpodstawowy"/>
        <w:ind w:left="709"/>
        <w:rPr>
          <w:rFonts w:ascii="Verdana" w:hAnsi="Verdana"/>
          <w:b/>
          <w:bCs/>
          <w:sz w:val="18"/>
          <w:szCs w:val="18"/>
        </w:rPr>
      </w:pPr>
    </w:p>
    <w:p w:rsidR="006038D9" w:rsidRPr="00DC114E" w:rsidRDefault="006038D9" w:rsidP="00DC114E">
      <w:pPr>
        <w:pStyle w:val="Tekstpodstawowy"/>
        <w:ind w:left="709"/>
        <w:rPr>
          <w:rFonts w:ascii="Verdana" w:hAnsi="Verdana"/>
          <w:bCs/>
          <w:sz w:val="18"/>
          <w:szCs w:val="18"/>
        </w:rPr>
      </w:pPr>
      <w:r w:rsidRPr="00DC114E">
        <w:rPr>
          <w:rFonts w:ascii="Verdana" w:hAnsi="Verdana"/>
          <w:b/>
          <w:bCs/>
          <w:sz w:val="18"/>
          <w:szCs w:val="18"/>
        </w:rPr>
        <w:t>Okres gwarancji na urządzenia</w:t>
      </w:r>
      <w:r w:rsidRPr="00DC114E">
        <w:rPr>
          <w:rFonts w:ascii="Verdana" w:hAnsi="Verdana"/>
          <w:bCs/>
          <w:sz w:val="18"/>
          <w:szCs w:val="18"/>
        </w:rPr>
        <w:t xml:space="preserve">: </w:t>
      </w:r>
      <w:r w:rsidRPr="00DC114E">
        <w:rPr>
          <w:rFonts w:ascii="Verdana" w:hAnsi="Verdana"/>
          <w:b/>
          <w:bCs/>
          <w:sz w:val="18"/>
          <w:szCs w:val="18"/>
        </w:rPr>
        <w:t xml:space="preserve">………………. m- </w:t>
      </w:r>
      <w:proofErr w:type="spellStart"/>
      <w:r w:rsidRPr="00DC114E">
        <w:rPr>
          <w:rFonts w:ascii="Verdana" w:hAnsi="Verdana"/>
          <w:b/>
          <w:bCs/>
          <w:sz w:val="18"/>
          <w:szCs w:val="18"/>
        </w:rPr>
        <w:t>cy</w:t>
      </w:r>
      <w:proofErr w:type="spellEnd"/>
      <w:r w:rsidRPr="00DC114E">
        <w:rPr>
          <w:rFonts w:ascii="Verdana" w:hAnsi="Verdana"/>
          <w:bCs/>
          <w:sz w:val="18"/>
          <w:szCs w:val="18"/>
        </w:rPr>
        <w:t xml:space="preserve"> </w:t>
      </w:r>
      <w:r w:rsidRPr="00DC114E">
        <w:rPr>
          <w:rFonts w:ascii="Verdana" w:hAnsi="Verdana"/>
          <w:bCs/>
          <w:sz w:val="18"/>
          <w:szCs w:val="18"/>
        </w:rPr>
        <w:br/>
        <w:t xml:space="preserve">(nie może być krótszy niż </w:t>
      </w:r>
      <w:r w:rsidR="00DC114E" w:rsidRPr="00DC114E">
        <w:rPr>
          <w:rFonts w:ascii="Verdana" w:hAnsi="Verdana"/>
          <w:bCs/>
          <w:sz w:val="18"/>
          <w:szCs w:val="18"/>
        </w:rPr>
        <w:t>24</w:t>
      </w:r>
      <w:r w:rsidRPr="00DC114E">
        <w:rPr>
          <w:rFonts w:ascii="Verdana" w:hAnsi="Verdana"/>
          <w:bCs/>
          <w:sz w:val="18"/>
          <w:szCs w:val="18"/>
        </w:rPr>
        <w:t xml:space="preserve"> miesi</w:t>
      </w:r>
      <w:r w:rsidR="004A407E">
        <w:rPr>
          <w:rFonts w:ascii="Verdana" w:hAnsi="Verdana"/>
          <w:bCs/>
          <w:sz w:val="18"/>
          <w:szCs w:val="18"/>
        </w:rPr>
        <w:t>ą</w:t>
      </w:r>
      <w:r w:rsidR="002751B4" w:rsidRPr="00DC114E">
        <w:rPr>
          <w:rFonts w:ascii="Verdana" w:hAnsi="Verdana"/>
          <w:bCs/>
          <w:sz w:val="18"/>
          <w:szCs w:val="18"/>
        </w:rPr>
        <w:t>c</w:t>
      </w:r>
      <w:r w:rsidR="002A4984">
        <w:rPr>
          <w:rFonts w:ascii="Verdana" w:hAnsi="Verdana"/>
          <w:bCs/>
          <w:sz w:val="18"/>
          <w:szCs w:val="18"/>
        </w:rPr>
        <w:t>e i</w:t>
      </w:r>
      <w:r w:rsidRPr="00DC114E">
        <w:rPr>
          <w:rFonts w:ascii="Verdana" w:hAnsi="Verdana"/>
          <w:bCs/>
          <w:sz w:val="18"/>
          <w:szCs w:val="18"/>
        </w:rPr>
        <w:t xml:space="preserve"> dłuższy niż </w:t>
      </w:r>
      <w:r w:rsidR="00DC114E" w:rsidRPr="00DC114E">
        <w:rPr>
          <w:rFonts w:ascii="Verdana" w:hAnsi="Verdana"/>
          <w:bCs/>
          <w:sz w:val="18"/>
          <w:szCs w:val="18"/>
        </w:rPr>
        <w:t>36</w:t>
      </w:r>
      <w:r w:rsidR="004B506F" w:rsidRPr="00DC114E">
        <w:rPr>
          <w:rFonts w:ascii="Verdana" w:hAnsi="Verdana"/>
          <w:bCs/>
          <w:sz w:val="18"/>
          <w:szCs w:val="18"/>
        </w:rPr>
        <w:t xml:space="preserve"> miesi</w:t>
      </w:r>
      <w:r w:rsidR="0027235E">
        <w:rPr>
          <w:rFonts w:ascii="Verdana" w:hAnsi="Verdana"/>
          <w:bCs/>
          <w:sz w:val="18"/>
          <w:szCs w:val="18"/>
        </w:rPr>
        <w:t>ęcy</w:t>
      </w:r>
      <w:r w:rsidRPr="00DC114E">
        <w:rPr>
          <w:rFonts w:ascii="Verdana" w:hAnsi="Verdana"/>
          <w:bCs/>
          <w:sz w:val="18"/>
          <w:szCs w:val="18"/>
        </w:rPr>
        <w:t>)</w:t>
      </w:r>
    </w:p>
    <w:p w:rsidR="006038D9" w:rsidRPr="00DC114E" w:rsidRDefault="006038D9" w:rsidP="00DC114E">
      <w:pPr>
        <w:ind w:left="709"/>
        <w:jc w:val="both"/>
        <w:textAlignment w:val="top"/>
        <w:rPr>
          <w:rFonts w:ascii="Verdana" w:hAnsi="Verdana"/>
          <w:b/>
          <w:sz w:val="18"/>
          <w:szCs w:val="18"/>
        </w:rPr>
      </w:pPr>
    </w:p>
    <w:p w:rsidR="00CF0E85" w:rsidRPr="007851DD" w:rsidRDefault="00CF0E85" w:rsidP="00DC114E">
      <w:pPr>
        <w:textAlignment w:val="top"/>
        <w:rPr>
          <w:rFonts w:ascii="Verdana" w:hAnsi="Verdana"/>
          <w:b/>
          <w:sz w:val="18"/>
          <w:szCs w:val="18"/>
          <w:highlight w:val="yellow"/>
        </w:rPr>
      </w:pPr>
    </w:p>
    <w:p w:rsidR="006038D9" w:rsidRPr="00DC114E" w:rsidRDefault="006038D9" w:rsidP="00DC114E">
      <w:pPr>
        <w:textAlignment w:val="top"/>
        <w:rPr>
          <w:rFonts w:ascii="Verdana" w:hAnsi="Verdana"/>
          <w:b/>
          <w:sz w:val="18"/>
          <w:szCs w:val="18"/>
        </w:rPr>
      </w:pPr>
      <w:r w:rsidRPr="00DC114E">
        <w:rPr>
          <w:rFonts w:ascii="Verdana" w:hAnsi="Verdana"/>
          <w:b/>
          <w:sz w:val="18"/>
          <w:szCs w:val="18"/>
        </w:rPr>
        <w:t xml:space="preserve">Pakiet nr </w:t>
      </w:r>
      <w:r w:rsidR="00792499" w:rsidRPr="00DC114E">
        <w:rPr>
          <w:rFonts w:ascii="Verdana" w:hAnsi="Verdana"/>
          <w:b/>
          <w:sz w:val="18"/>
          <w:szCs w:val="18"/>
        </w:rPr>
        <w:t>2</w:t>
      </w:r>
      <w:r w:rsidRPr="00DC114E">
        <w:rPr>
          <w:rFonts w:ascii="Verdana" w:hAnsi="Verdana"/>
          <w:sz w:val="18"/>
          <w:szCs w:val="18"/>
        </w:rPr>
        <w:t xml:space="preserve"> –</w:t>
      </w:r>
      <w:r w:rsidR="00BE014E" w:rsidRPr="00DC114E">
        <w:rPr>
          <w:rFonts w:ascii="Verdana" w:hAnsi="Verdana"/>
          <w:sz w:val="18"/>
          <w:szCs w:val="18"/>
        </w:rPr>
        <w:t xml:space="preserve"> </w:t>
      </w:r>
      <w:r w:rsidR="002A4984" w:rsidRPr="002A4984">
        <w:rPr>
          <w:rFonts w:ascii="Verdana" w:hAnsi="Verdana"/>
          <w:b/>
          <w:sz w:val="18"/>
          <w:szCs w:val="18"/>
        </w:rPr>
        <w:t>Akumulatory do radiotelefonów Motorola DP3000</w:t>
      </w:r>
      <w:r w:rsidR="00DC114E" w:rsidRPr="00DC114E">
        <w:rPr>
          <w:rFonts w:ascii="Verdana" w:hAnsi="Verdana"/>
          <w:i/>
          <w:sz w:val="18"/>
          <w:szCs w:val="18"/>
        </w:rPr>
        <w:t xml:space="preserve"> </w:t>
      </w:r>
      <w:r w:rsidRPr="00DC114E">
        <w:rPr>
          <w:rFonts w:ascii="Verdana" w:hAnsi="Verdana"/>
          <w:i/>
          <w:sz w:val="18"/>
          <w:szCs w:val="18"/>
        </w:rPr>
        <w:t>(zgodnie z załącznikiem nr 1.</w:t>
      </w:r>
      <w:r w:rsidR="00D61349" w:rsidRPr="00DC114E">
        <w:rPr>
          <w:rFonts w:ascii="Verdana" w:hAnsi="Verdana"/>
          <w:i/>
          <w:sz w:val="18"/>
          <w:szCs w:val="18"/>
        </w:rPr>
        <w:t>2</w:t>
      </w:r>
      <w:r w:rsidRPr="00DC114E">
        <w:rPr>
          <w:rFonts w:ascii="Verdana" w:hAnsi="Verdana"/>
          <w:i/>
          <w:sz w:val="18"/>
          <w:szCs w:val="18"/>
        </w:rPr>
        <w:t>)</w:t>
      </w:r>
      <w:r w:rsidRPr="00DC114E">
        <w:rPr>
          <w:rFonts w:ascii="Verdana" w:hAnsi="Verdana"/>
          <w:b/>
          <w:sz w:val="18"/>
          <w:szCs w:val="18"/>
        </w:rPr>
        <w:t xml:space="preserve"> </w:t>
      </w:r>
    </w:p>
    <w:p w:rsidR="00792499" w:rsidRPr="00DC114E" w:rsidRDefault="00792499" w:rsidP="00DC114E">
      <w:pPr>
        <w:jc w:val="both"/>
        <w:textAlignment w:val="top"/>
        <w:rPr>
          <w:rFonts w:ascii="Verdana" w:hAnsi="Verdana"/>
          <w:b/>
          <w:sz w:val="18"/>
          <w:szCs w:val="18"/>
        </w:rPr>
      </w:pPr>
    </w:p>
    <w:p w:rsidR="006038D9" w:rsidRPr="00DC114E" w:rsidRDefault="006038D9" w:rsidP="00DC114E">
      <w:pPr>
        <w:ind w:left="709"/>
        <w:jc w:val="both"/>
        <w:textAlignment w:val="top"/>
        <w:rPr>
          <w:rFonts w:ascii="Verdana" w:hAnsi="Verdana"/>
          <w:sz w:val="18"/>
          <w:szCs w:val="18"/>
        </w:rPr>
      </w:pPr>
      <w:r w:rsidRPr="00DC114E">
        <w:rPr>
          <w:rFonts w:ascii="Verdana" w:hAnsi="Verdana"/>
          <w:b/>
          <w:sz w:val="18"/>
          <w:szCs w:val="18"/>
        </w:rPr>
        <w:t>za cenę brutto</w:t>
      </w:r>
      <w:r w:rsidRPr="00DC114E">
        <w:rPr>
          <w:rFonts w:ascii="Verdana" w:hAnsi="Verdana"/>
          <w:sz w:val="18"/>
          <w:szCs w:val="18"/>
        </w:rPr>
        <w:t xml:space="preserve"> (z VAT): …………………………………zł.</w:t>
      </w:r>
    </w:p>
    <w:p w:rsidR="00792499" w:rsidRPr="00DC114E" w:rsidRDefault="00792499" w:rsidP="00DC114E">
      <w:pPr>
        <w:ind w:left="709"/>
        <w:jc w:val="both"/>
        <w:textAlignment w:val="top"/>
        <w:rPr>
          <w:rFonts w:ascii="Verdana" w:hAnsi="Verdana"/>
          <w:b/>
          <w:sz w:val="18"/>
          <w:szCs w:val="18"/>
        </w:rPr>
      </w:pPr>
    </w:p>
    <w:p w:rsidR="006038D9" w:rsidRPr="00DC114E" w:rsidRDefault="006038D9" w:rsidP="00DC114E">
      <w:pPr>
        <w:ind w:left="709"/>
        <w:jc w:val="both"/>
        <w:textAlignment w:val="top"/>
        <w:rPr>
          <w:rFonts w:ascii="Verdana" w:hAnsi="Verdana"/>
          <w:sz w:val="18"/>
          <w:szCs w:val="18"/>
        </w:rPr>
      </w:pPr>
      <w:r w:rsidRPr="00DC114E">
        <w:rPr>
          <w:rFonts w:ascii="Verdana" w:hAnsi="Verdana"/>
          <w:b/>
          <w:sz w:val="18"/>
          <w:szCs w:val="18"/>
        </w:rPr>
        <w:t xml:space="preserve">Słownie zł: </w:t>
      </w:r>
      <w:r w:rsidRPr="00DC114E">
        <w:rPr>
          <w:rFonts w:ascii="Verdana" w:hAnsi="Verdana"/>
          <w:sz w:val="18"/>
          <w:szCs w:val="18"/>
        </w:rPr>
        <w:t>……………………………………………………</w:t>
      </w:r>
      <w:r w:rsidR="00DC114E">
        <w:rPr>
          <w:rFonts w:ascii="Verdana" w:hAnsi="Verdana"/>
          <w:sz w:val="18"/>
          <w:szCs w:val="18"/>
        </w:rPr>
        <w:t>…………………………………………………………………………</w:t>
      </w:r>
    </w:p>
    <w:p w:rsidR="00792499" w:rsidRPr="00DC114E" w:rsidRDefault="00792499" w:rsidP="00DC114E">
      <w:pPr>
        <w:tabs>
          <w:tab w:val="num" w:pos="2366"/>
        </w:tabs>
        <w:ind w:left="709"/>
        <w:rPr>
          <w:rFonts w:ascii="Verdana" w:hAnsi="Verdana"/>
          <w:b/>
          <w:sz w:val="18"/>
          <w:szCs w:val="18"/>
        </w:rPr>
      </w:pPr>
    </w:p>
    <w:p w:rsidR="006038D9" w:rsidRPr="00DC114E" w:rsidRDefault="002A4984" w:rsidP="00DC114E">
      <w:pPr>
        <w:tabs>
          <w:tab w:val="num" w:pos="2366"/>
        </w:tabs>
        <w:ind w:left="709"/>
        <w:rPr>
          <w:rFonts w:ascii="Verdana" w:hAnsi="Verdana"/>
          <w:b/>
          <w:sz w:val="18"/>
          <w:szCs w:val="18"/>
        </w:rPr>
      </w:pPr>
      <w:r>
        <w:rPr>
          <w:rFonts w:ascii="Verdana" w:hAnsi="Verdana"/>
          <w:b/>
          <w:sz w:val="18"/>
          <w:szCs w:val="18"/>
        </w:rPr>
        <w:t>Stawka podatku VAT 23%</w:t>
      </w:r>
      <w:r w:rsidR="006038D9" w:rsidRPr="00DC114E">
        <w:rPr>
          <w:rFonts w:ascii="Verdana" w:hAnsi="Verdana"/>
          <w:b/>
          <w:sz w:val="18"/>
          <w:szCs w:val="18"/>
        </w:rPr>
        <w:t xml:space="preserve">       ........*</w:t>
      </w:r>
    </w:p>
    <w:p w:rsidR="00792499" w:rsidRPr="00DC114E" w:rsidRDefault="00792499" w:rsidP="00DC114E">
      <w:pPr>
        <w:pStyle w:val="Tekstpodstawowy"/>
        <w:ind w:left="709"/>
        <w:rPr>
          <w:rFonts w:ascii="Verdana" w:hAnsi="Verdana"/>
          <w:b/>
          <w:bCs/>
          <w:sz w:val="18"/>
          <w:szCs w:val="18"/>
        </w:rPr>
      </w:pPr>
    </w:p>
    <w:p w:rsidR="006038D9" w:rsidRDefault="006038D9" w:rsidP="00DC114E">
      <w:pPr>
        <w:pStyle w:val="Tekstpodstawowy"/>
        <w:ind w:left="709"/>
        <w:rPr>
          <w:rFonts w:ascii="Verdana" w:hAnsi="Verdana"/>
          <w:bCs/>
          <w:sz w:val="18"/>
          <w:szCs w:val="18"/>
        </w:rPr>
      </w:pPr>
      <w:r w:rsidRPr="00DC114E">
        <w:rPr>
          <w:rFonts w:ascii="Verdana" w:hAnsi="Verdana"/>
          <w:b/>
          <w:bCs/>
          <w:sz w:val="18"/>
          <w:szCs w:val="18"/>
        </w:rPr>
        <w:t>Okres gwarancji na urządzenia</w:t>
      </w:r>
      <w:r w:rsidRPr="00DC114E">
        <w:rPr>
          <w:rFonts w:ascii="Verdana" w:hAnsi="Verdana"/>
          <w:bCs/>
          <w:sz w:val="18"/>
          <w:szCs w:val="18"/>
        </w:rPr>
        <w:t xml:space="preserve">: </w:t>
      </w:r>
      <w:r w:rsidRPr="00DC114E">
        <w:rPr>
          <w:rFonts w:ascii="Verdana" w:hAnsi="Verdana"/>
          <w:b/>
          <w:bCs/>
          <w:sz w:val="18"/>
          <w:szCs w:val="18"/>
        </w:rPr>
        <w:t xml:space="preserve">………………. m- </w:t>
      </w:r>
      <w:proofErr w:type="spellStart"/>
      <w:r w:rsidRPr="00DC114E">
        <w:rPr>
          <w:rFonts w:ascii="Verdana" w:hAnsi="Verdana"/>
          <w:b/>
          <w:bCs/>
          <w:sz w:val="18"/>
          <w:szCs w:val="18"/>
        </w:rPr>
        <w:t>cy</w:t>
      </w:r>
      <w:proofErr w:type="spellEnd"/>
      <w:r w:rsidRPr="00DC114E">
        <w:rPr>
          <w:rFonts w:ascii="Verdana" w:hAnsi="Verdana"/>
          <w:bCs/>
          <w:sz w:val="18"/>
          <w:szCs w:val="18"/>
        </w:rPr>
        <w:t xml:space="preserve"> </w:t>
      </w:r>
      <w:r w:rsidRPr="00DC114E">
        <w:rPr>
          <w:rFonts w:ascii="Verdana" w:hAnsi="Verdana"/>
          <w:bCs/>
          <w:sz w:val="18"/>
          <w:szCs w:val="18"/>
        </w:rPr>
        <w:br/>
      </w:r>
      <w:r w:rsidR="00DC114E" w:rsidRPr="00DC114E">
        <w:rPr>
          <w:rFonts w:ascii="Verdana" w:hAnsi="Verdana"/>
          <w:bCs/>
          <w:sz w:val="18"/>
          <w:szCs w:val="18"/>
        </w:rPr>
        <w:t>(</w:t>
      </w:r>
      <w:r w:rsidR="002A4984" w:rsidRPr="00DC114E">
        <w:rPr>
          <w:rFonts w:ascii="Verdana" w:hAnsi="Verdana"/>
          <w:bCs/>
          <w:sz w:val="18"/>
          <w:szCs w:val="18"/>
        </w:rPr>
        <w:t xml:space="preserve">nie może być krótszy niż </w:t>
      </w:r>
      <w:r w:rsidR="002A4984">
        <w:rPr>
          <w:rFonts w:ascii="Verdana" w:hAnsi="Verdana"/>
          <w:bCs/>
          <w:sz w:val="18"/>
          <w:szCs w:val="18"/>
        </w:rPr>
        <w:t>12</w:t>
      </w:r>
      <w:r w:rsidR="002A4984" w:rsidRPr="00DC114E">
        <w:rPr>
          <w:rFonts w:ascii="Verdana" w:hAnsi="Verdana"/>
          <w:bCs/>
          <w:sz w:val="18"/>
          <w:szCs w:val="18"/>
        </w:rPr>
        <w:t xml:space="preserve"> miesi</w:t>
      </w:r>
      <w:r w:rsidR="002A4984">
        <w:rPr>
          <w:rFonts w:ascii="Verdana" w:hAnsi="Verdana"/>
          <w:bCs/>
          <w:sz w:val="18"/>
          <w:szCs w:val="18"/>
        </w:rPr>
        <w:t>ęcy</w:t>
      </w:r>
      <w:r w:rsidR="002A4984" w:rsidRPr="00DC114E">
        <w:rPr>
          <w:rFonts w:ascii="Verdana" w:hAnsi="Verdana"/>
          <w:bCs/>
          <w:sz w:val="18"/>
          <w:szCs w:val="18"/>
        </w:rPr>
        <w:t xml:space="preserve"> i dłuższy niż </w:t>
      </w:r>
      <w:r w:rsidR="002A4984">
        <w:rPr>
          <w:rFonts w:ascii="Verdana" w:hAnsi="Verdana"/>
          <w:bCs/>
          <w:sz w:val="18"/>
          <w:szCs w:val="18"/>
        </w:rPr>
        <w:t>24 miesiące</w:t>
      </w:r>
      <w:r w:rsidR="00DC114E" w:rsidRPr="00DC114E">
        <w:rPr>
          <w:rFonts w:ascii="Verdana" w:hAnsi="Verdana"/>
          <w:bCs/>
          <w:sz w:val="18"/>
          <w:szCs w:val="18"/>
        </w:rPr>
        <w:t>)</w:t>
      </w:r>
    </w:p>
    <w:p w:rsidR="00DC114E" w:rsidRDefault="00DC114E" w:rsidP="00DC114E">
      <w:pPr>
        <w:pStyle w:val="Tekstpodstawowy"/>
        <w:rPr>
          <w:rFonts w:ascii="Verdana" w:hAnsi="Verdana"/>
          <w:bCs/>
          <w:sz w:val="18"/>
          <w:szCs w:val="18"/>
        </w:rPr>
      </w:pPr>
    </w:p>
    <w:p w:rsidR="00DC114E" w:rsidRDefault="00DC114E" w:rsidP="00DC114E">
      <w:pPr>
        <w:pStyle w:val="Tekstpodstawowy"/>
        <w:rPr>
          <w:rFonts w:ascii="Verdana" w:hAnsi="Verdana"/>
          <w:bCs/>
          <w:sz w:val="18"/>
          <w:szCs w:val="18"/>
        </w:rPr>
      </w:pPr>
    </w:p>
    <w:p w:rsidR="00DC114E" w:rsidRPr="00DC114E" w:rsidRDefault="00DC114E" w:rsidP="00DC114E">
      <w:pPr>
        <w:textAlignment w:val="top"/>
        <w:rPr>
          <w:rFonts w:ascii="Verdana" w:hAnsi="Verdana"/>
          <w:b/>
          <w:sz w:val="18"/>
          <w:szCs w:val="18"/>
        </w:rPr>
      </w:pPr>
      <w:r w:rsidRPr="00DC114E">
        <w:rPr>
          <w:rFonts w:ascii="Verdana" w:hAnsi="Verdana"/>
          <w:b/>
          <w:sz w:val="18"/>
          <w:szCs w:val="18"/>
        </w:rPr>
        <w:t xml:space="preserve">Pakiet nr </w:t>
      </w:r>
      <w:r>
        <w:rPr>
          <w:rFonts w:ascii="Verdana" w:hAnsi="Verdana"/>
          <w:b/>
          <w:sz w:val="18"/>
          <w:szCs w:val="18"/>
        </w:rPr>
        <w:t>3</w:t>
      </w:r>
      <w:r w:rsidRPr="00DC114E">
        <w:rPr>
          <w:rFonts w:ascii="Verdana" w:hAnsi="Verdana"/>
          <w:sz w:val="18"/>
          <w:szCs w:val="18"/>
        </w:rPr>
        <w:t xml:space="preserve"> – </w:t>
      </w:r>
      <w:r w:rsidR="002A4984" w:rsidRPr="002A4984">
        <w:rPr>
          <w:rFonts w:ascii="Verdana" w:hAnsi="Verdana"/>
          <w:b/>
          <w:sz w:val="18"/>
          <w:szCs w:val="18"/>
        </w:rPr>
        <w:t>Akumulatory do radiotelefonów Motorola GP300</w:t>
      </w:r>
      <w:r w:rsidR="002A4984" w:rsidRPr="00DC114E">
        <w:rPr>
          <w:rFonts w:ascii="Verdana" w:hAnsi="Verdana"/>
          <w:i/>
          <w:sz w:val="18"/>
          <w:szCs w:val="18"/>
        </w:rPr>
        <w:t xml:space="preserve"> </w:t>
      </w:r>
      <w:r w:rsidRPr="00DC114E">
        <w:rPr>
          <w:rFonts w:ascii="Verdana" w:hAnsi="Verdana"/>
          <w:i/>
          <w:sz w:val="18"/>
          <w:szCs w:val="18"/>
        </w:rPr>
        <w:t>(zgodnie z załącznikiem nr 1.</w:t>
      </w:r>
      <w:r>
        <w:rPr>
          <w:rFonts w:ascii="Verdana" w:hAnsi="Verdana"/>
          <w:i/>
          <w:sz w:val="18"/>
          <w:szCs w:val="18"/>
        </w:rPr>
        <w:t>3</w:t>
      </w:r>
      <w:r w:rsidRPr="00DC114E">
        <w:rPr>
          <w:rFonts w:ascii="Verdana" w:hAnsi="Verdana"/>
          <w:i/>
          <w:sz w:val="18"/>
          <w:szCs w:val="18"/>
        </w:rPr>
        <w:t>)</w:t>
      </w:r>
      <w:r w:rsidRPr="00DC114E">
        <w:rPr>
          <w:rFonts w:ascii="Verdana" w:hAnsi="Verdana"/>
          <w:b/>
          <w:sz w:val="18"/>
          <w:szCs w:val="18"/>
        </w:rPr>
        <w:t xml:space="preserve"> </w:t>
      </w:r>
    </w:p>
    <w:p w:rsidR="00DC114E" w:rsidRPr="00DC114E" w:rsidRDefault="00DC114E" w:rsidP="00DC114E">
      <w:pPr>
        <w:jc w:val="both"/>
        <w:textAlignment w:val="top"/>
        <w:rPr>
          <w:rFonts w:ascii="Verdana" w:hAnsi="Verdana"/>
          <w:b/>
          <w:sz w:val="18"/>
          <w:szCs w:val="18"/>
        </w:rPr>
      </w:pPr>
    </w:p>
    <w:p w:rsidR="00DC114E" w:rsidRPr="00DC114E" w:rsidRDefault="00DC114E" w:rsidP="00DC114E">
      <w:pPr>
        <w:ind w:left="709"/>
        <w:jc w:val="both"/>
        <w:textAlignment w:val="top"/>
        <w:rPr>
          <w:rFonts w:ascii="Verdana" w:hAnsi="Verdana"/>
          <w:sz w:val="18"/>
          <w:szCs w:val="18"/>
        </w:rPr>
      </w:pPr>
      <w:r w:rsidRPr="00DC114E">
        <w:rPr>
          <w:rFonts w:ascii="Verdana" w:hAnsi="Verdana"/>
          <w:b/>
          <w:sz w:val="18"/>
          <w:szCs w:val="18"/>
        </w:rPr>
        <w:t>za cenę brutto</w:t>
      </w:r>
      <w:r w:rsidRPr="00DC114E">
        <w:rPr>
          <w:rFonts w:ascii="Verdana" w:hAnsi="Verdana"/>
          <w:sz w:val="18"/>
          <w:szCs w:val="18"/>
        </w:rPr>
        <w:t xml:space="preserve"> (z VAT): …………………………………zł.</w:t>
      </w:r>
    </w:p>
    <w:p w:rsidR="00DC114E" w:rsidRPr="00DC114E" w:rsidRDefault="00DC114E" w:rsidP="00DC114E">
      <w:pPr>
        <w:ind w:left="709"/>
        <w:jc w:val="both"/>
        <w:textAlignment w:val="top"/>
        <w:rPr>
          <w:rFonts w:ascii="Verdana" w:hAnsi="Verdana"/>
          <w:b/>
          <w:sz w:val="18"/>
          <w:szCs w:val="18"/>
        </w:rPr>
      </w:pPr>
    </w:p>
    <w:p w:rsidR="00DC114E" w:rsidRPr="00DC114E" w:rsidRDefault="00DC114E" w:rsidP="00DC114E">
      <w:pPr>
        <w:ind w:left="709"/>
        <w:jc w:val="both"/>
        <w:textAlignment w:val="top"/>
        <w:rPr>
          <w:rFonts w:ascii="Verdana" w:hAnsi="Verdana"/>
          <w:sz w:val="18"/>
          <w:szCs w:val="18"/>
        </w:rPr>
      </w:pPr>
      <w:r w:rsidRPr="00DC114E">
        <w:rPr>
          <w:rFonts w:ascii="Verdana" w:hAnsi="Verdana"/>
          <w:b/>
          <w:sz w:val="18"/>
          <w:szCs w:val="18"/>
        </w:rPr>
        <w:t xml:space="preserve">Słownie zł: </w:t>
      </w:r>
      <w:r w:rsidRPr="00DC114E">
        <w:rPr>
          <w:rFonts w:ascii="Verdana" w:hAnsi="Verdana"/>
          <w:sz w:val="18"/>
          <w:szCs w:val="18"/>
        </w:rPr>
        <w:t>……………………………………………………</w:t>
      </w:r>
      <w:r>
        <w:rPr>
          <w:rFonts w:ascii="Verdana" w:hAnsi="Verdana"/>
          <w:sz w:val="18"/>
          <w:szCs w:val="18"/>
        </w:rPr>
        <w:t>…………………………………………………………………………</w:t>
      </w:r>
    </w:p>
    <w:p w:rsidR="00DC114E" w:rsidRPr="00DC114E" w:rsidRDefault="00DC114E" w:rsidP="00DC114E">
      <w:pPr>
        <w:tabs>
          <w:tab w:val="num" w:pos="2366"/>
        </w:tabs>
        <w:ind w:left="709"/>
        <w:rPr>
          <w:rFonts w:ascii="Verdana" w:hAnsi="Verdana"/>
          <w:b/>
          <w:sz w:val="18"/>
          <w:szCs w:val="18"/>
        </w:rPr>
      </w:pPr>
    </w:p>
    <w:p w:rsidR="00DC114E" w:rsidRPr="00DC114E" w:rsidRDefault="002A4984" w:rsidP="00DC114E">
      <w:pPr>
        <w:tabs>
          <w:tab w:val="num" w:pos="2366"/>
        </w:tabs>
        <w:ind w:left="709"/>
        <w:rPr>
          <w:rFonts w:ascii="Verdana" w:hAnsi="Verdana"/>
          <w:b/>
          <w:sz w:val="18"/>
          <w:szCs w:val="18"/>
        </w:rPr>
      </w:pPr>
      <w:r>
        <w:rPr>
          <w:rFonts w:ascii="Verdana" w:hAnsi="Verdana"/>
          <w:b/>
          <w:sz w:val="18"/>
          <w:szCs w:val="18"/>
        </w:rPr>
        <w:t>Stawka podatku VAT 23%</w:t>
      </w:r>
      <w:r w:rsidR="00DC114E" w:rsidRPr="00DC114E">
        <w:rPr>
          <w:rFonts w:ascii="Verdana" w:hAnsi="Verdana"/>
          <w:b/>
          <w:sz w:val="18"/>
          <w:szCs w:val="18"/>
        </w:rPr>
        <w:t xml:space="preserve">       ........*</w:t>
      </w:r>
    </w:p>
    <w:p w:rsidR="00DC114E" w:rsidRPr="00DC114E" w:rsidRDefault="00DC114E" w:rsidP="00DC114E">
      <w:pPr>
        <w:pStyle w:val="Tekstpodstawowy"/>
        <w:ind w:left="709"/>
        <w:rPr>
          <w:rFonts w:ascii="Verdana" w:hAnsi="Verdana"/>
          <w:b/>
          <w:bCs/>
          <w:sz w:val="18"/>
          <w:szCs w:val="18"/>
        </w:rPr>
      </w:pPr>
    </w:p>
    <w:p w:rsidR="00DC114E" w:rsidRDefault="00DC114E" w:rsidP="00DC114E">
      <w:pPr>
        <w:pStyle w:val="Tekstpodstawowy"/>
        <w:ind w:left="709"/>
        <w:rPr>
          <w:rFonts w:ascii="Verdana" w:hAnsi="Verdana"/>
          <w:bCs/>
          <w:sz w:val="18"/>
          <w:szCs w:val="18"/>
        </w:rPr>
      </w:pPr>
      <w:r w:rsidRPr="00DC114E">
        <w:rPr>
          <w:rFonts w:ascii="Verdana" w:hAnsi="Verdana"/>
          <w:b/>
          <w:bCs/>
          <w:sz w:val="18"/>
          <w:szCs w:val="18"/>
        </w:rPr>
        <w:t>Okres gwarancji na urządzenia</w:t>
      </w:r>
      <w:r w:rsidRPr="00DC114E">
        <w:rPr>
          <w:rFonts w:ascii="Verdana" w:hAnsi="Verdana"/>
          <w:bCs/>
          <w:sz w:val="18"/>
          <w:szCs w:val="18"/>
        </w:rPr>
        <w:t xml:space="preserve">: </w:t>
      </w:r>
      <w:r w:rsidRPr="00DC114E">
        <w:rPr>
          <w:rFonts w:ascii="Verdana" w:hAnsi="Verdana"/>
          <w:b/>
          <w:bCs/>
          <w:sz w:val="18"/>
          <w:szCs w:val="18"/>
        </w:rPr>
        <w:t xml:space="preserve">………………. m- </w:t>
      </w:r>
      <w:proofErr w:type="spellStart"/>
      <w:r w:rsidRPr="00DC114E">
        <w:rPr>
          <w:rFonts w:ascii="Verdana" w:hAnsi="Verdana"/>
          <w:b/>
          <w:bCs/>
          <w:sz w:val="18"/>
          <w:szCs w:val="18"/>
        </w:rPr>
        <w:t>cy</w:t>
      </w:r>
      <w:proofErr w:type="spellEnd"/>
      <w:r w:rsidRPr="00DC114E">
        <w:rPr>
          <w:rFonts w:ascii="Verdana" w:hAnsi="Verdana"/>
          <w:bCs/>
          <w:sz w:val="18"/>
          <w:szCs w:val="18"/>
        </w:rPr>
        <w:t xml:space="preserve"> </w:t>
      </w:r>
      <w:r w:rsidRPr="00DC114E">
        <w:rPr>
          <w:rFonts w:ascii="Verdana" w:hAnsi="Verdana"/>
          <w:bCs/>
          <w:sz w:val="18"/>
          <w:szCs w:val="18"/>
        </w:rPr>
        <w:br/>
        <w:t xml:space="preserve">(nie może być krótszy niż </w:t>
      </w:r>
      <w:r w:rsidR="0012618B">
        <w:rPr>
          <w:rFonts w:ascii="Verdana" w:hAnsi="Verdana"/>
          <w:bCs/>
          <w:sz w:val="18"/>
          <w:szCs w:val="18"/>
        </w:rPr>
        <w:t>12</w:t>
      </w:r>
      <w:r w:rsidRPr="00DC114E">
        <w:rPr>
          <w:rFonts w:ascii="Verdana" w:hAnsi="Verdana"/>
          <w:bCs/>
          <w:sz w:val="18"/>
          <w:szCs w:val="18"/>
        </w:rPr>
        <w:t xml:space="preserve"> miesi</w:t>
      </w:r>
      <w:r w:rsidR="0027235E">
        <w:rPr>
          <w:rFonts w:ascii="Verdana" w:hAnsi="Verdana"/>
          <w:bCs/>
          <w:sz w:val="18"/>
          <w:szCs w:val="18"/>
        </w:rPr>
        <w:t>ęcy</w:t>
      </w:r>
      <w:r w:rsidRPr="00DC114E">
        <w:rPr>
          <w:rFonts w:ascii="Verdana" w:hAnsi="Verdana"/>
          <w:bCs/>
          <w:sz w:val="18"/>
          <w:szCs w:val="18"/>
        </w:rPr>
        <w:t xml:space="preserve"> i dłuższy niż </w:t>
      </w:r>
      <w:r w:rsidR="0012618B">
        <w:rPr>
          <w:rFonts w:ascii="Verdana" w:hAnsi="Verdana"/>
          <w:bCs/>
          <w:sz w:val="18"/>
          <w:szCs w:val="18"/>
        </w:rPr>
        <w:t>24</w:t>
      </w:r>
      <w:r w:rsidR="000118E4">
        <w:rPr>
          <w:rFonts w:ascii="Verdana" w:hAnsi="Verdana"/>
          <w:bCs/>
          <w:sz w:val="18"/>
          <w:szCs w:val="18"/>
        </w:rPr>
        <w:t xml:space="preserve"> miesi</w:t>
      </w:r>
      <w:r w:rsidR="0027235E">
        <w:rPr>
          <w:rFonts w:ascii="Verdana" w:hAnsi="Verdana"/>
          <w:bCs/>
          <w:sz w:val="18"/>
          <w:szCs w:val="18"/>
        </w:rPr>
        <w:t>ące</w:t>
      </w:r>
      <w:r w:rsidRPr="00DC114E">
        <w:rPr>
          <w:rFonts w:ascii="Verdana" w:hAnsi="Verdana"/>
          <w:bCs/>
          <w:sz w:val="18"/>
          <w:szCs w:val="18"/>
        </w:rPr>
        <w:t>)</w:t>
      </w:r>
    </w:p>
    <w:p w:rsidR="00DC114E" w:rsidRDefault="00DC114E" w:rsidP="00DC114E">
      <w:pPr>
        <w:pStyle w:val="Tekstpodstawowy"/>
        <w:rPr>
          <w:rFonts w:ascii="Verdana" w:hAnsi="Verdana"/>
          <w:bCs/>
          <w:sz w:val="18"/>
          <w:szCs w:val="18"/>
        </w:rPr>
      </w:pPr>
    </w:p>
    <w:p w:rsidR="002A4984" w:rsidRPr="00B45951" w:rsidRDefault="002A4984" w:rsidP="002A4984">
      <w:pPr>
        <w:ind w:left="142" w:hanging="142"/>
        <w:jc w:val="both"/>
        <w:rPr>
          <w:rFonts w:ascii="Verdana" w:hAnsi="Verdana"/>
          <w:b/>
          <w:sz w:val="14"/>
          <w:szCs w:val="14"/>
        </w:rPr>
      </w:pPr>
      <w:r w:rsidRPr="00DC114E">
        <w:rPr>
          <w:rFonts w:ascii="Verdana" w:hAnsi="Verdana"/>
          <w:b/>
          <w:sz w:val="14"/>
          <w:szCs w:val="14"/>
        </w:rPr>
        <w:t>*</w:t>
      </w:r>
      <w:r w:rsidR="00B45951" w:rsidRPr="00B45951">
        <w:rPr>
          <w:rFonts w:ascii="Verdana" w:hAnsi="Verdana"/>
          <w:sz w:val="18"/>
          <w:szCs w:val="18"/>
        </w:rPr>
        <w:t xml:space="preserve"> </w:t>
      </w:r>
      <w:r w:rsidR="00B45951" w:rsidRPr="00B45951">
        <w:rPr>
          <w:rFonts w:ascii="Verdana" w:hAnsi="Verdana"/>
          <w:b/>
          <w:sz w:val="14"/>
          <w:szCs w:val="14"/>
        </w:rPr>
        <w:t>W przypadku, gdy Wykonawca uprawniony jest do stosowania innej stawki podatku VAT niż podstawowa, winien przekreślić: „23%”, a w wykropkowane miejsce wpisać właściwą, zastosowaną przez siebie stawkę podatku VAT</w:t>
      </w:r>
      <w:r w:rsidRPr="00B45951">
        <w:rPr>
          <w:rFonts w:ascii="Verdana" w:hAnsi="Verdana"/>
          <w:b/>
          <w:sz w:val="14"/>
          <w:szCs w:val="14"/>
        </w:rPr>
        <w:t>. W takim przypadku należy złożyć/dołączyć do oferty uzasadnienie zastosowania innej niż podstawowa stawki podatku VAT.</w:t>
      </w:r>
    </w:p>
    <w:p w:rsidR="002A4984" w:rsidRDefault="002A4984" w:rsidP="00DC114E">
      <w:pPr>
        <w:pStyle w:val="Nagwek5"/>
        <w:numPr>
          <w:ilvl w:val="0"/>
          <w:numId w:val="0"/>
        </w:numPr>
        <w:tabs>
          <w:tab w:val="left" w:pos="0"/>
        </w:tabs>
        <w:ind w:left="6381"/>
        <w:rPr>
          <w:rFonts w:ascii="Verdana" w:hAnsi="Verdana"/>
          <w:i w:val="0"/>
          <w:sz w:val="18"/>
          <w:szCs w:val="18"/>
        </w:rPr>
      </w:pPr>
      <w:r>
        <w:rPr>
          <w:rFonts w:ascii="Verdana" w:hAnsi="Verdana"/>
          <w:i w:val="0"/>
          <w:sz w:val="18"/>
          <w:szCs w:val="18"/>
        </w:rPr>
        <w:lastRenderedPageBreak/>
        <w:tab/>
      </w:r>
      <w:r>
        <w:rPr>
          <w:rFonts w:ascii="Verdana" w:hAnsi="Verdana"/>
          <w:i w:val="0"/>
          <w:sz w:val="18"/>
          <w:szCs w:val="18"/>
        </w:rPr>
        <w:tab/>
      </w:r>
      <w:r w:rsidR="00DC114E">
        <w:rPr>
          <w:rFonts w:ascii="Verdana" w:hAnsi="Verdana"/>
          <w:i w:val="0"/>
          <w:sz w:val="18"/>
          <w:szCs w:val="18"/>
        </w:rPr>
        <w:t>Z</w:t>
      </w:r>
      <w:r w:rsidR="00DC114E" w:rsidRPr="0009270B">
        <w:rPr>
          <w:rFonts w:ascii="Verdana" w:hAnsi="Verdana"/>
          <w:i w:val="0"/>
          <w:sz w:val="18"/>
          <w:szCs w:val="18"/>
        </w:rPr>
        <w:t>ałącznik Nr 1</w:t>
      </w:r>
      <w:r w:rsidR="00E551AF">
        <w:rPr>
          <w:rFonts w:ascii="Verdana" w:hAnsi="Verdana"/>
          <w:i w:val="0"/>
          <w:sz w:val="18"/>
          <w:szCs w:val="18"/>
        </w:rPr>
        <w:t xml:space="preserve"> </w:t>
      </w:r>
    </w:p>
    <w:p w:rsidR="00DC114E" w:rsidRPr="0009270B" w:rsidRDefault="002A4984" w:rsidP="00DC114E">
      <w:pPr>
        <w:pStyle w:val="Nagwek5"/>
        <w:numPr>
          <w:ilvl w:val="0"/>
          <w:numId w:val="0"/>
        </w:numPr>
        <w:tabs>
          <w:tab w:val="left" w:pos="0"/>
        </w:tabs>
        <w:ind w:left="6381"/>
        <w:rPr>
          <w:rFonts w:ascii="Verdana" w:hAnsi="Verdana"/>
          <w:i w:val="0"/>
          <w:sz w:val="18"/>
          <w:szCs w:val="18"/>
        </w:rPr>
      </w:pPr>
      <w:r>
        <w:rPr>
          <w:rFonts w:ascii="Verdana" w:hAnsi="Verdana"/>
          <w:i w:val="0"/>
          <w:sz w:val="18"/>
          <w:szCs w:val="18"/>
        </w:rPr>
        <w:tab/>
      </w:r>
      <w:r>
        <w:rPr>
          <w:rFonts w:ascii="Verdana" w:hAnsi="Verdana"/>
          <w:i w:val="0"/>
          <w:sz w:val="18"/>
          <w:szCs w:val="18"/>
        </w:rPr>
        <w:tab/>
        <w:t>(</w:t>
      </w:r>
      <w:r w:rsidR="00E551AF">
        <w:rPr>
          <w:rFonts w:ascii="Verdana" w:hAnsi="Verdana"/>
          <w:i w:val="0"/>
          <w:sz w:val="18"/>
          <w:szCs w:val="18"/>
        </w:rPr>
        <w:t xml:space="preserve">strona 2 z </w:t>
      </w:r>
      <w:r>
        <w:rPr>
          <w:rFonts w:ascii="Verdana" w:hAnsi="Verdana"/>
          <w:i w:val="0"/>
          <w:sz w:val="18"/>
          <w:szCs w:val="18"/>
        </w:rPr>
        <w:t>2)</w:t>
      </w:r>
    </w:p>
    <w:p w:rsidR="003A4456" w:rsidRPr="005C1CD3" w:rsidRDefault="003A4456" w:rsidP="00B45951">
      <w:pPr>
        <w:numPr>
          <w:ilvl w:val="0"/>
          <w:numId w:val="7"/>
        </w:numPr>
        <w:jc w:val="both"/>
        <w:rPr>
          <w:rFonts w:ascii="Verdana" w:hAnsi="Verdana"/>
          <w:sz w:val="18"/>
          <w:szCs w:val="18"/>
        </w:rPr>
      </w:pPr>
      <w:r w:rsidRPr="00035846">
        <w:rPr>
          <w:rFonts w:ascii="Verdana" w:hAnsi="Verdana"/>
          <w:sz w:val="18"/>
          <w:szCs w:val="18"/>
        </w:rPr>
        <w:t xml:space="preserve">Oświadczamy, że zapoznaliśmy się ze Specyfikacją Istotnych Warunków Zamówienia i nie wnosimy </w:t>
      </w:r>
      <w:r>
        <w:rPr>
          <w:rFonts w:ascii="Verdana" w:hAnsi="Verdana"/>
          <w:sz w:val="18"/>
          <w:szCs w:val="18"/>
        </w:rPr>
        <w:br/>
      </w:r>
      <w:r w:rsidRPr="00035846">
        <w:rPr>
          <w:rFonts w:ascii="Verdana" w:hAnsi="Verdana"/>
          <w:sz w:val="18"/>
          <w:szCs w:val="18"/>
        </w:rPr>
        <w:t>do niej zastrzeżeń oraz zdobyliśmy konieczne informacje do przygotowania oferty.</w:t>
      </w:r>
    </w:p>
    <w:p w:rsidR="003A4456" w:rsidRPr="00035846" w:rsidRDefault="003A4456" w:rsidP="00B45951">
      <w:pPr>
        <w:numPr>
          <w:ilvl w:val="0"/>
          <w:numId w:val="7"/>
        </w:numPr>
        <w:jc w:val="both"/>
        <w:rPr>
          <w:rFonts w:ascii="Verdana" w:hAnsi="Verdana"/>
          <w:sz w:val="18"/>
          <w:szCs w:val="18"/>
        </w:rPr>
      </w:pPr>
      <w:r w:rsidRPr="00035846">
        <w:rPr>
          <w:rFonts w:ascii="Verdana" w:hAnsi="Verdana"/>
          <w:sz w:val="18"/>
          <w:szCs w:val="18"/>
        </w:rPr>
        <w:t xml:space="preserve">Oświadczamy, że wzór umowy stanowiący załącznik do SIWZ został przez nas zaakceptowany </w:t>
      </w:r>
      <w:r w:rsidRPr="00035846">
        <w:rPr>
          <w:rFonts w:ascii="Verdana" w:hAnsi="Verdana"/>
          <w:sz w:val="18"/>
          <w:szCs w:val="18"/>
        </w:rPr>
        <w:br/>
        <w:t xml:space="preserve">i zobowiązujemy się w przypadku wyboru naszej oferty do zawarcia umowy na wymienionych </w:t>
      </w:r>
      <w:r w:rsidRPr="00035846">
        <w:rPr>
          <w:rFonts w:ascii="Verdana" w:hAnsi="Verdana"/>
          <w:sz w:val="18"/>
          <w:szCs w:val="18"/>
        </w:rPr>
        <w:br/>
        <w:t>w</w:t>
      </w:r>
      <w:r w:rsidR="003D4052">
        <w:rPr>
          <w:rFonts w:ascii="Verdana" w:hAnsi="Verdana"/>
          <w:sz w:val="18"/>
          <w:szCs w:val="18"/>
        </w:rPr>
        <w:t>e wzorze</w:t>
      </w:r>
      <w:r w:rsidRPr="00035846">
        <w:rPr>
          <w:rFonts w:ascii="Verdana" w:hAnsi="Verdana"/>
          <w:sz w:val="18"/>
          <w:szCs w:val="18"/>
        </w:rPr>
        <w:t xml:space="preserve"> umowy warunkach w miejscu i terminie wyznaczonym przez Zamawiającego.</w:t>
      </w:r>
    </w:p>
    <w:p w:rsidR="0009270B" w:rsidRPr="00B704A5" w:rsidRDefault="003A4456" w:rsidP="00B45951">
      <w:pPr>
        <w:numPr>
          <w:ilvl w:val="0"/>
          <w:numId w:val="7"/>
        </w:numPr>
        <w:jc w:val="both"/>
        <w:rPr>
          <w:rFonts w:ascii="Verdana" w:hAnsi="Verdana"/>
          <w:sz w:val="18"/>
          <w:szCs w:val="18"/>
        </w:rPr>
      </w:pPr>
      <w:r w:rsidRPr="00035846">
        <w:rPr>
          <w:rFonts w:ascii="Verdana" w:hAnsi="Verdana"/>
          <w:sz w:val="18"/>
          <w:szCs w:val="18"/>
        </w:rPr>
        <w:t xml:space="preserve">Oświadczamy, że zaoferowany przedmiot zamówienia spełnia wymogi zamawiającego określone </w:t>
      </w:r>
      <w:r w:rsidRPr="00035846">
        <w:rPr>
          <w:rFonts w:ascii="Verdana" w:hAnsi="Verdana"/>
          <w:sz w:val="18"/>
          <w:szCs w:val="18"/>
        </w:rPr>
        <w:br/>
        <w:t>w SIWZ</w:t>
      </w:r>
      <w:r w:rsidR="00B704A5">
        <w:rPr>
          <w:rFonts w:ascii="Verdana" w:hAnsi="Verdana"/>
          <w:sz w:val="18"/>
          <w:szCs w:val="18"/>
        </w:rPr>
        <w:t>.</w:t>
      </w:r>
    </w:p>
    <w:p w:rsidR="00861B13" w:rsidRDefault="00861B13" w:rsidP="00B45951">
      <w:pPr>
        <w:pStyle w:val="Tekstpodstawowywcity"/>
        <w:numPr>
          <w:ilvl w:val="0"/>
          <w:numId w:val="7"/>
        </w:numPr>
        <w:ind w:left="391" w:hanging="391"/>
        <w:rPr>
          <w:rFonts w:ascii="Verdana" w:hAnsi="Verdana"/>
          <w:sz w:val="18"/>
          <w:szCs w:val="18"/>
        </w:rPr>
      </w:pPr>
      <w:r w:rsidRPr="009B48D8">
        <w:rPr>
          <w:rFonts w:ascii="Verdana" w:hAnsi="Verdana"/>
          <w:sz w:val="18"/>
          <w:szCs w:val="18"/>
        </w:rPr>
        <w:t xml:space="preserve">Oświadczamy, że uważamy się za związanych niniejszą ofertą przez okres 30 dni, licząc od upływu terminu składania ofert. </w:t>
      </w:r>
    </w:p>
    <w:p w:rsidR="00861B13" w:rsidRPr="00861B13" w:rsidRDefault="00861B13" w:rsidP="00B45951">
      <w:pPr>
        <w:pStyle w:val="Akapitzlist"/>
        <w:numPr>
          <w:ilvl w:val="0"/>
          <w:numId w:val="7"/>
        </w:numPr>
        <w:rPr>
          <w:rFonts w:ascii="Verdana" w:hAnsi="Verdana"/>
          <w:sz w:val="18"/>
          <w:szCs w:val="18"/>
        </w:rPr>
      </w:pPr>
      <w:r w:rsidRPr="00861B13">
        <w:rPr>
          <w:rFonts w:ascii="Verdana" w:hAnsi="Verdana"/>
          <w:sz w:val="18"/>
          <w:szCs w:val="18"/>
        </w:rPr>
        <w:t>Osoby upoważnione do reprezentowania Wykonawcy/podpisywania umów:</w:t>
      </w:r>
    </w:p>
    <w:p w:rsidR="00861B13" w:rsidRPr="00BF633E" w:rsidRDefault="00861B13" w:rsidP="00861B13">
      <w:pPr>
        <w:ind w:left="360"/>
        <w:rPr>
          <w:rFonts w:ascii="Verdana" w:hAnsi="Verdana"/>
          <w:sz w:val="18"/>
          <w:szCs w:val="18"/>
        </w:rPr>
      </w:pPr>
    </w:p>
    <w:p w:rsidR="00861B13" w:rsidRPr="00BF633E" w:rsidRDefault="00861B13" w:rsidP="003D64CC">
      <w:pPr>
        <w:numPr>
          <w:ilvl w:val="0"/>
          <w:numId w:val="13"/>
        </w:numPr>
        <w:rPr>
          <w:rFonts w:ascii="Verdana" w:hAnsi="Verdana"/>
          <w:sz w:val="18"/>
          <w:szCs w:val="18"/>
        </w:rPr>
      </w:pPr>
      <w:r w:rsidRPr="00BF633E">
        <w:rPr>
          <w:rFonts w:ascii="Verdana" w:hAnsi="Verdana"/>
          <w:sz w:val="18"/>
          <w:szCs w:val="18"/>
        </w:rPr>
        <w:t>......................................................................</w:t>
      </w:r>
    </w:p>
    <w:p w:rsidR="00861B13" w:rsidRPr="00BF633E" w:rsidRDefault="00861B13" w:rsidP="00861B13">
      <w:pPr>
        <w:rPr>
          <w:rFonts w:ascii="Verdana" w:hAnsi="Verdana"/>
          <w:sz w:val="18"/>
          <w:szCs w:val="18"/>
        </w:rPr>
      </w:pPr>
    </w:p>
    <w:p w:rsidR="00861B13" w:rsidRDefault="00861B13" w:rsidP="003D64CC">
      <w:pPr>
        <w:numPr>
          <w:ilvl w:val="0"/>
          <w:numId w:val="13"/>
        </w:numPr>
        <w:rPr>
          <w:rFonts w:ascii="Verdana" w:hAnsi="Verdana"/>
          <w:sz w:val="18"/>
          <w:szCs w:val="18"/>
        </w:rPr>
      </w:pPr>
      <w:r w:rsidRPr="00BF633E">
        <w:rPr>
          <w:rFonts w:ascii="Verdana" w:hAnsi="Verdana"/>
          <w:sz w:val="18"/>
          <w:szCs w:val="18"/>
        </w:rPr>
        <w:t>......................................................................</w:t>
      </w:r>
    </w:p>
    <w:p w:rsidR="007042CA" w:rsidRDefault="007042CA" w:rsidP="00BE014E">
      <w:pPr>
        <w:rPr>
          <w:rFonts w:ascii="Verdana" w:hAnsi="Verdana"/>
          <w:sz w:val="18"/>
          <w:szCs w:val="18"/>
        </w:rPr>
      </w:pPr>
    </w:p>
    <w:p w:rsidR="00FE10CC" w:rsidRDefault="007042CA" w:rsidP="007042CA">
      <w:pPr>
        <w:pStyle w:val="Tekstpodstawowywcity"/>
        <w:numPr>
          <w:ilvl w:val="0"/>
          <w:numId w:val="7"/>
        </w:numPr>
        <w:jc w:val="left"/>
        <w:rPr>
          <w:rFonts w:ascii="Verdana" w:hAnsi="Verdana"/>
          <w:sz w:val="18"/>
          <w:szCs w:val="18"/>
        </w:rPr>
      </w:pPr>
      <w:r w:rsidRPr="00BF633E">
        <w:rPr>
          <w:rFonts w:ascii="Verdana" w:hAnsi="Verdana"/>
          <w:sz w:val="18"/>
          <w:szCs w:val="18"/>
        </w:rPr>
        <w:t>Oświadczamy, że zamierzamy powierzyć podwykonawcy</w:t>
      </w:r>
      <w:r w:rsidR="00FE10CC">
        <w:rPr>
          <w:rFonts w:ascii="Verdana" w:hAnsi="Verdana"/>
          <w:sz w:val="18"/>
          <w:szCs w:val="18"/>
        </w:rPr>
        <w:t>:………………………………………………………………………</w:t>
      </w:r>
    </w:p>
    <w:p w:rsidR="00FE10CC" w:rsidRPr="00FE10CC" w:rsidRDefault="00FE10CC" w:rsidP="00FE10CC">
      <w:pPr>
        <w:pStyle w:val="Tekstpodstawowywcity"/>
        <w:ind w:left="390"/>
        <w:jc w:val="left"/>
        <w:rPr>
          <w:rFonts w:ascii="Verdana" w:hAnsi="Verdana"/>
          <w:sz w:val="18"/>
          <w:szCs w:val="18"/>
          <w:vertAlign w:val="superscript"/>
        </w:rPr>
      </w:pPr>
      <w:r>
        <w:rPr>
          <w:rFonts w:ascii="Verdana" w:hAnsi="Verdana"/>
          <w:sz w:val="18"/>
          <w:szCs w:val="18"/>
        </w:rPr>
        <w:t xml:space="preserve">                                                                                      </w:t>
      </w:r>
      <w:r>
        <w:rPr>
          <w:rFonts w:ascii="Verdana" w:hAnsi="Verdana"/>
          <w:sz w:val="18"/>
          <w:szCs w:val="18"/>
          <w:vertAlign w:val="superscript"/>
        </w:rPr>
        <w:t>(należy wskazać podwykonawcę lub wpisać</w:t>
      </w:r>
      <w:r w:rsidR="002A4984">
        <w:rPr>
          <w:rFonts w:ascii="Verdana" w:hAnsi="Verdana"/>
          <w:sz w:val="18"/>
          <w:szCs w:val="18"/>
          <w:vertAlign w:val="superscript"/>
        </w:rPr>
        <w:t>:</w:t>
      </w:r>
      <w:r>
        <w:rPr>
          <w:rFonts w:ascii="Verdana" w:hAnsi="Verdana"/>
          <w:sz w:val="18"/>
          <w:szCs w:val="18"/>
          <w:vertAlign w:val="superscript"/>
        </w:rPr>
        <w:t xml:space="preserve"> </w:t>
      </w:r>
      <w:r w:rsidR="002A4984">
        <w:rPr>
          <w:rFonts w:ascii="Verdana" w:hAnsi="Verdana"/>
          <w:sz w:val="18"/>
          <w:szCs w:val="18"/>
          <w:vertAlign w:val="superscript"/>
        </w:rPr>
        <w:t>„</w:t>
      </w:r>
      <w:r>
        <w:rPr>
          <w:rFonts w:ascii="Verdana" w:hAnsi="Verdana"/>
          <w:sz w:val="18"/>
          <w:szCs w:val="18"/>
          <w:vertAlign w:val="superscript"/>
        </w:rPr>
        <w:t>nie dotyczy</w:t>
      </w:r>
      <w:r w:rsidR="002A4984">
        <w:rPr>
          <w:rFonts w:ascii="Verdana" w:hAnsi="Verdana"/>
          <w:sz w:val="18"/>
          <w:szCs w:val="18"/>
          <w:vertAlign w:val="superscript"/>
        </w:rPr>
        <w:t>”</w:t>
      </w:r>
      <w:r>
        <w:rPr>
          <w:rFonts w:ascii="Verdana" w:hAnsi="Verdana"/>
          <w:sz w:val="18"/>
          <w:szCs w:val="18"/>
          <w:vertAlign w:val="superscript"/>
        </w:rPr>
        <w:t>)</w:t>
      </w:r>
    </w:p>
    <w:p w:rsidR="00FE10CC" w:rsidRDefault="00FE10CC" w:rsidP="00FE10CC">
      <w:pPr>
        <w:pStyle w:val="Tekstpodstawowywcity"/>
        <w:ind w:left="390"/>
        <w:jc w:val="left"/>
        <w:rPr>
          <w:rFonts w:ascii="Verdana" w:hAnsi="Verdana"/>
          <w:sz w:val="18"/>
          <w:szCs w:val="18"/>
        </w:rPr>
      </w:pPr>
    </w:p>
    <w:p w:rsidR="007042CA" w:rsidRPr="00BF633E" w:rsidRDefault="007042CA" w:rsidP="00FE10CC">
      <w:pPr>
        <w:pStyle w:val="Tekstpodstawowywcity"/>
        <w:ind w:left="390"/>
        <w:jc w:val="left"/>
        <w:rPr>
          <w:rFonts w:ascii="Verdana" w:hAnsi="Verdana"/>
          <w:sz w:val="18"/>
          <w:szCs w:val="18"/>
        </w:rPr>
      </w:pPr>
      <w:r w:rsidRPr="00BF633E">
        <w:rPr>
          <w:rFonts w:ascii="Verdana" w:hAnsi="Verdana"/>
          <w:sz w:val="18"/>
          <w:szCs w:val="18"/>
        </w:rPr>
        <w:t xml:space="preserve"> </w:t>
      </w:r>
      <w:r w:rsidR="00FE10CC">
        <w:rPr>
          <w:rFonts w:ascii="Verdana" w:hAnsi="Verdana"/>
          <w:sz w:val="18"/>
          <w:szCs w:val="18"/>
        </w:rPr>
        <w:t xml:space="preserve">                                                           </w:t>
      </w:r>
      <w:r w:rsidRPr="00BF633E">
        <w:rPr>
          <w:rFonts w:ascii="Verdana" w:hAnsi="Verdana"/>
          <w:sz w:val="18"/>
          <w:szCs w:val="18"/>
        </w:rPr>
        <w:t>część zadania:</w:t>
      </w:r>
      <w:r w:rsidR="00FE10CC">
        <w:rPr>
          <w:rFonts w:ascii="Verdana" w:hAnsi="Verdana"/>
          <w:sz w:val="18"/>
          <w:szCs w:val="18"/>
        </w:rPr>
        <w:t>………………………………………………………………………….</w:t>
      </w:r>
      <w:r w:rsidRPr="00BF633E">
        <w:rPr>
          <w:rFonts w:ascii="Verdana" w:hAnsi="Verdana"/>
          <w:sz w:val="18"/>
          <w:szCs w:val="18"/>
        </w:rPr>
        <w:t xml:space="preserve"> </w:t>
      </w:r>
    </w:p>
    <w:p w:rsidR="00FE10CC" w:rsidRPr="00FE10CC" w:rsidRDefault="00FE10CC" w:rsidP="00FE10CC">
      <w:pPr>
        <w:pStyle w:val="Tekstpodstawowywcity"/>
        <w:ind w:left="5387"/>
        <w:jc w:val="center"/>
        <w:rPr>
          <w:rFonts w:ascii="Verdana" w:hAnsi="Verdana"/>
          <w:sz w:val="18"/>
          <w:szCs w:val="18"/>
          <w:vertAlign w:val="superscript"/>
        </w:rPr>
      </w:pPr>
      <w:r>
        <w:rPr>
          <w:rFonts w:ascii="Verdana" w:hAnsi="Verdana"/>
          <w:sz w:val="18"/>
          <w:szCs w:val="18"/>
          <w:vertAlign w:val="superscript"/>
        </w:rPr>
        <w:t>(należy wskazać część zadania zlecone</w:t>
      </w:r>
      <w:r w:rsidR="002A4984">
        <w:rPr>
          <w:rFonts w:ascii="Verdana" w:hAnsi="Verdana"/>
          <w:sz w:val="18"/>
          <w:szCs w:val="18"/>
          <w:vertAlign w:val="superscript"/>
        </w:rPr>
        <w:t>go</w:t>
      </w:r>
      <w:r>
        <w:rPr>
          <w:rFonts w:ascii="Verdana" w:hAnsi="Verdana"/>
          <w:sz w:val="18"/>
          <w:szCs w:val="18"/>
          <w:vertAlign w:val="superscript"/>
        </w:rPr>
        <w:t xml:space="preserve"> podwykonawcy </w:t>
      </w:r>
      <w:r>
        <w:rPr>
          <w:rFonts w:ascii="Verdana" w:hAnsi="Verdana"/>
          <w:sz w:val="18"/>
          <w:szCs w:val="18"/>
          <w:vertAlign w:val="superscript"/>
        </w:rPr>
        <w:br/>
        <w:t>lub wpisać</w:t>
      </w:r>
      <w:r w:rsidR="002A4984">
        <w:rPr>
          <w:rFonts w:ascii="Verdana" w:hAnsi="Verdana"/>
          <w:sz w:val="18"/>
          <w:szCs w:val="18"/>
          <w:vertAlign w:val="superscript"/>
        </w:rPr>
        <w:t>:</w:t>
      </w:r>
      <w:r>
        <w:rPr>
          <w:rFonts w:ascii="Verdana" w:hAnsi="Verdana"/>
          <w:sz w:val="18"/>
          <w:szCs w:val="18"/>
          <w:vertAlign w:val="superscript"/>
        </w:rPr>
        <w:t xml:space="preserve"> </w:t>
      </w:r>
      <w:r w:rsidR="002A4984">
        <w:rPr>
          <w:rFonts w:ascii="Verdana" w:hAnsi="Verdana"/>
          <w:sz w:val="18"/>
          <w:szCs w:val="18"/>
          <w:vertAlign w:val="superscript"/>
        </w:rPr>
        <w:t>„</w:t>
      </w:r>
      <w:r>
        <w:rPr>
          <w:rFonts w:ascii="Verdana" w:hAnsi="Verdana"/>
          <w:sz w:val="18"/>
          <w:szCs w:val="18"/>
          <w:vertAlign w:val="superscript"/>
        </w:rPr>
        <w:t>nie dotyczy</w:t>
      </w:r>
      <w:r w:rsidR="002A4984">
        <w:rPr>
          <w:rFonts w:ascii="Verdana" w:hAnsi="Verdana"/>
          <w:sz w:val="18"/>
          <w:szCs w:val="18"/>
          <w:vertAlign w:val="superscript"/>
        </w:rPr>
        <w:t>”</w:t>
      </w:r>
      <w:r>
        <w:rPr>
          <w:rFonts w:ascii="Verdana" w:hAnsi="Verdana"/>
          <w:sz w:val="18"/>
          <w:szCs w:val="18"/>
          <w:vertAlign w:val="superscript"/>
        </w:rPr>
        <w:t>)</w:t>
      </w:r>
    </w:p>
    <w:p w:rsidR="00E551AF" w:rsidRDefault="00E551AF" w:rsidP="007042CA">
      <w:pPr>
        <w:jc w:val="both"/>
        <w:rPr>
          <w:rFonts w:ascii="Verdana" w:hAnsi="Verdana"/>
          <w:b/>
          <w:sz w:val="18"/>
          <w:szCs w:val="18"/>
        </w:rPr>
      </w:pPr>
    </w:p>
    <w:p w:rsidR="007042CA" w:rsidRPr="00BF633E" w:rsidRDefault="00FE10CC" w:rsidP="007042CA">
      <w:pPr>
        <w:jc w:val="both"/>
        <w:rPr>
          <w:rFonts w:ascii="Verdana" w:hAnsi="Verdana"/>
          <w:b/>
          <w:sz w:val="18"/>
          <w:szCs w:val="18"/>
        </w:rPr>
      </w:pPr>
      <w:r>
        <w:rPr>
          <w:rFonts w:ascii="Verdana" w:hAnsi="Verdana"/>
          <w:b/>
          <w:sz w:val="18"/>
          <w:szCs w:val="18"/>
        </w:rPr>
        <w:t xml:space="preserve">Powyższe informacje dotyczące powierzenia podwykonawcom części zadania muszą być zgodne z zapisami w załączniku nr 3 do SIWZ </w:t>
      </w:r>
      <w:r w:rsidRPr="00D61349">
        <w:rPr>
          <w:rFonts w:ascii="Verdana" w:hAnsi="Verdana"/>
          <w:b/>
          <w:sz w:val="18"/>
          <w:szCs w:val="18"/>
        </w:rPr>
        <w:t>str. 2 z 3.</w:t>
      </w:r>
    </w:p>
    <w:p w:rsidR="00861B13" w:rsidRDefault="00861B13" w:rsidP="00861B13">
      <w:pPr>
        <w:pStyle w:val="Akapitzlist"/>
        <w:rPr>
          <w:rFonts w:ascii="Verdana" w:hAnsi="Verdana"/>
          <w:sz w:val="18"/>
          <w:szCs w:val="18"/>
        </w:rPr>
      </w:pPr>
    </w:p>
    <w:p w:rsidR="00EE522D" w:rsidRPr="0074614C" w:rsidRDefault="00EE522D" w:rsidP="00EE522D">
      <w:pPr>
        <w:pStyle w:val="Akapitzlist"/>
        <w:numPr>
          <w:ilvl w:val="0"/>
          <w:numId w:val="7"/>
        </w:numPr>
        <w:jc w:val="both"/>
        <w:rPr>
          <w:rFonts w:ascii="Verdana" w:hAnsi="Verdana"/>
          <w:b/>
          <w:sz w:val="18"/>
          <w:szCs w:val="18"/>
        </w:rPr>
      </w:pPr>
      <w:r w:rsidRPr="0074614C">
        <w:rPr>
          <w:rFonts w:ascii="Verdana" w:hAnsi="Verdana"/>
          <w:sz w:val="18"/>
          <w:szCs w:val="18"/>
        </w:rPr>
        <w:t>Oświadczam, że nasze przedsiębiorstwo jest: …………………………………… przedsiębiorstwem</w:t>
      </w:r>
      <w:r w:rsidRPr="0074614C">
        <w:rPr>
          <w:rFonts w:ascii="Verdana" w:hAnsi="Verdana"/>
          <w:b/>
          <w:sz w:val="18"/>
          <w:szCs w:val="18"/>
        </w:rPr>
        <w:t>*</w:t>
      </w:r>
      <w:r w:rsidRPr="0074614C">
        <w:rPr>
          <w:rFonts w:ascii="Verdana" w:hAnsi="Verdana"/>
          <w:sz w:val="18"/>
          <w:szCs w:val="18"/>
        </w:rPr>
        <w:t>:</w:t>
      </w:r>
    </w:p>
    <w:p w:rsidR="00EE522D" w:rsidRPr="00BE014E" w:rsidRDefault="00EE522D" w:rsidP="00BE014E">
      <w:pPr>
        <w:autoSpaceDE w:val="0"/>
        <w:autoSpaceDN w:val="0"/>
        <w:adjustRightInd w:val="0"/>
        <w:contextualSpacing/>
        <w:jc w:val="both"/>
        <w:rPr>
          <w:rFonts w:ascii="Verdana" w:hAnsi="Verdana" w:cs="Arial"/>
          <w:sz w:val="14"/>
          <w:szCs w:val="14"/>
        </w:rPr>
      </w:pPr>
      <w:r>
        <w:rPr>
          <w:rFonts w:ascii="Verdana" w:hAnsi="Verdana" w:cs="Arial"/>
          <w:sz w:val="14"/>
          <w:szCs w:val="14"/>
        </w:rPr>
        <w:t xml:space="preserve">                                                                                   (</w:t>
      </w:r>
      <w:r w:rsidR="002A4984">
        <w:rPr>
          <w:rFonts w:ascii="Verdana" w:hAnsi="Verdana" w:cs="Arial"/>
          <w:sz w:val="14"/>
          <w:szCs w:val="14"/>
        </w:rPr>
        <w:t xml:space="preserve">należy </w:t>
      </w:r>
      <w:r>
        <w:rPr>
          <w:rFonts w:ascii="Verdana" w:hAnsi="Verdana" w:cs="Arial"/>
          <w:sz w:val="14"/>
          <w:szCs w:val="14"/>
        </w:rPr>
        <w:t xml:space="preserve">wpisać: </w:t>
      </w:r>
      <w:r w:rsidR="002A4984">
        <w:rPr>
          <w:rFonts w:ascii="Verdana" w:hAnsi="Verdana" w:cs="Arial"/>
          <w:sz w:val="14"/>
          <w:szCs w:val="14"/>
        </w:rPr>
        <w:t>„</w:t>
      </w:r>
      <w:r>
        <w:rPr>
          <w:rFonts w:ascii="Verdana" w:hAnsi="Verdana" w:cs="Arial"/>
          <w:sz w:val="14"/>
          <w:szCs w:val="14"/>
        </w:rPr>
        <w:t>mikro-</w:t>
      </w:r>
      <w:r w:rsidR="002A4984">
        <w:rPr>
          <w:rFonts w:ascii="Verdana" w:hAnsi="Verdana" w:cs="Arial"/>
          <w:sz w:val="14"/>
          <w:szCs w:val="14"/>
        </w:rPr>
        <w:t>„</w:t>
      </w:r>
      <w:r>
        <w:rPr>
          <w:rFonts w:ascii="Verdana" w:hAnsi="Verdana" w:cs="Arial"/>
          <w:sz w:val="14"/>
          <w:szCs w:val="14"/>
        </w:rPr>
        <w:t xml:space="preserve">, </w:t>
      </w:r>
      <w:r w:rsidR="002A4984">
        <w:rPr>
          <w:rFonts w:ascii="Verdana" w:hAnsi="Verdana" w:cs="Arial"/>
          <w:sz w:val="14"/>
          <w:szCs w:val="14"/>
        </w:rPr>
        <w:t>„</w:t>
      </w:r>
      <w:r>
        <w:rPr>
          <w:rFonts w:ascii="Verdana" w:hAnsi="Verdana" w:cs="Arial"/>
          <w:sz w:val="14"/>
          <w:szCs w:val="14"/>
        </w:rPr>
        <w:t>małe</w:t>
      </w:r>
      <w:r w:rsidR="002A4984">
        <w:rPr>
          <w:rFonts w:ascii="Verdana" w:hAnsi="Verdana" w:cs="Arial"/>
          <w:sz w:val="14"/>
          <w:szCs w:val="14"/>
        </w:rPr>
        <w:t>”</w:t>
      </w:r>
      <w:r>
        <w:rPr>
          <w:rFonts w:ascii="Verdana" w:hAnsi="Verdana" w:cs="Arial"/>
          <w:sz w:val="14"/>
          <w:szCs w:val="14"/>
        </w:rPr>
        <w:t xml:space="preserve"> lub </w:t>
      </w:r>
      <w:r w:rsidR="002A4984">
        <w:rPr>
          <w:rFonts w:ascii="Verdana" w:hAnsi="Verdana" w:cs="Arial"/>
          <w:sz w:val="14"/>
          <w:szCs w:val="14"/>
        </w:rPr>
        <w:t>„</w:t>
      </w:r>
      <w:r>
        <w:rPr>
          <w:rFonts w:ascii="Verdana" w:hAnsi="Verdana" w:cs="Arial"/>
          <w:sz w:val="14"/>
          <w:szCs w:val="14"/>
        </w:rPr>
        <w:t>średnie</w:t>
      </w:r>
      <w:r w:rsidR="002A4984">
        <w:rPr>
          <w:rFonts w:ascii="Verdana" w:hAnsi="Verdana" w:cs="Arial"/>
          <w:sz w:val="14"/>
          <w:szCs w:val="14"/>
        </w:rPr>
        <w:t>”</w:t>
      </w:r>
      <w:r>
        <w:rPr>
          <w:rFonts w:ascii="Verdana" w:hAnsi="Verdana" w:cs="Arial"/>
          <w:sz w:val="14"/>
          <w:szCs w:val="14"/>
        </w:rPr>
        <w:t>)</w:t>
      </w:r>
    </w:p>
    <w:p w:rsidR="00E551AF" w:rsidRDefault="00E551AF" w:rsidP="00EE522D">
      <w:pPr>
        <w:pStyle w:val="Akapitzlist"/>
        <w:ind w:left="0"/>
        <w:contextualSpacing/>
        <w:jc w:val="both"/>
        <w:rPr>
          <w:rFonts w:ascii="Verdana" w:hAnsi="Verdana"/>
          <w:b/>
          <w:sz w:val="14"/>
          <w:szCs w:val="14"/>
        </w:rPr>
      </w:pPr>
    </w:p>
    <w:p w:rsidR="00EE522D" w:rsidRPr="0027235E" w:rsidRDefault="00EE522D" w:rsidP="002A4984">
      <w:pPr>
        <w:pStyle w:val="Akapitzlist"/>
        <w:ind w:left="0"/>
        <w:contextualSpacing/>
        <w:jc w:val="both"/>
        <w:rPr>
          <w:rFonts w:ascii="Verdana" w:hAnsi="Verdana" w:cs="Arial"/>
          <w:sz w:val="16"/>
          <w:szCs w:val="16"/>
        </w:rPr>
      </w:pPr>
      <w:r w:rsidRPr="0027235E">
        <w:rPr>
          <w:rFonts w:ascii="Verdana" w:hAnsi="Verdana"/>
          <w:b/>
          <w:sz w:val="16"/>
          <w:szCs w:val="16"/>
        </w:rPr>
        <w:t xml:space="preserve">* </w:t>
      </w:r>
    </w:p>
    <w:p w:rsidR="00EE522D" w:rsidRPr="0027235E" w:rsidRDefault="00EE522D" w:rsidP="00EE522D">
      <w:pPr>
        <w:pStyle w:val="Default"/>
        <w:jc w:val="both"/>
        <w:rPr>
          <w:sz w:val="16"/>
          <w:szCs w:val="16"/>
        </w:rPr>
      </w:pPr>
      <w:r w:rsidRPr="0027235E">
        <w:rPr>
          <w:sz w:val="16"/>
          <w:szCs w:val="16"/>
        </w:rPr>
        <w:t xml:space="preserve">- </w:t>
      </w:r>
      <w:r w:rsidR="00B45951">
        <w:rPr>
          <w:sz w:val="16"/>
          <w:szCs w:val="16"/>
        </w:rPr>
        <w:t>z</w:t>
      </w:r>
      <w:r w:rsidRPr="0027235E">
        <w:rPr>
          <w:sz w:val="16"/>
          <w:szCs w:val="16"/>
        </w:rPr>
        <w:t xml:space="preserve">a </w:t>
      </w:r>
      <w:proofErr w:type="spellStart"/>
      <w:r w:rsidRPr="0027235E">
        <w:rPr>
          <w:b/>
          <w:sz w:val="16"/>
          <w:szCs w:val="16"/>
        </w:rPr>
        <w:t>mikroprzedsiębiorcę</w:t>
      </w:r>
      <w:proofErr w:type="spellEnd"/>
      <w:r w:rsidRPr="0027235E">
        <w:rPr>
          <w:b/>
          <w:sz w:val="16"/>
          <w:szCs w:val="16"/>
        </w:rPr>
        <w:t xml:space="preserve"> </w:t>
      </w:r>
      <w:r w:rsidRPr="0027235E">
        <w:rPr>
          <w:sz w:val="16"/>
          <w:szCs w:val="16"/>
        </w:rPr>
        <w:t xml:space="preserve">uważa się przedsiębiorcę, który w co najmniej jednym z dwóch ostatnich lat obrotowych: </w:t>
      </w:r>
    </w:p>
    <w:p w:rsidR="00EE522D" w:rsidRPr="0027235E" w:rsidRDefault="00EE522D" w:rsidP="00EE522D">
      <w:pPr>
        <w:pStyle w:val="Default"/>
        <w:jc w:val="both"/>
        <w:rPr>
          <w:sz w:val="16"/>
          <w:szCs w:val="16"/>
        </w:rPr>
      </w:pPr>
      <w:r w:rsidRPr="0027235E">
        <w:rPr>
          <w:sz w:val="16"/>
          <w:szCs w:val="16"/>
        </w:rPr>
        <w:t xml:space="preserve">1) zatrudniał średniorocznie mniej niż 10 pracowników oraz </w:t>
      </w:r>
    </w:p>
    <w:p w:rsidR="00EE522D" w:rsidRPr="0027235E" w:rsidRDefault="00EE522D" w:rsidP="00EE522D">
      <w:pPr>
        <w:pStyle w:val="Default"/>
        <w:jc w:val="both"/>
        <w:rPr>
          <w:sz w:val="16"/>
          <w:szCs w:val="16"/>
        </w:rPr>
      </w:pPr>
      <w:r w:rsidRPr="0027235E">
        <w:rPr>
          <w:sz w:val="16"/>
          <w:szCs w:val="16"/>
        </w:rPr>
        <w:t xml:space="preserve">2) osiągnął roczny obrót netto ze sprzedaży towarów, wyrobów i usług oraz operacji finansowych nieprzekraczający równowartości w złotych 2 milionów euro, lub sumy aktywów jego bilansu sporządzonego na koniec jednego z tych lat nie przekroczyły równowartości w złotych 2 milionów euro. </w:t>
      </w:r>
    </w:p>
    <w:p w:rsidR="00EE522D" w:rsidRPr="0027235E" w:rsidRDefault="00EE522D" w:rsidP="00EE522D">
      <w:pPr>
        <w:pStyle w:val="Default"/>
        <w:jc w:val="both"/>
        <w:rPr>
          <w:sz w:val="16"/>
          <w:szCs w:val="16"/>
        </w:rPr>
      </w:pPr>
      <w:r w:rsidRPr="0027235E">
        <w:rPr>
          <w:sz w:val="16"/>
          <w:szCs w:val="16"/>
        </w:rPr>
        <w:t xml:space="preserve">- </w:t>
      </w:r>
      <w:r w:rsidR="00B45951">
        <w:rPr>
          <w:sz w:val="16"/>
          <w:szCs w:val="16"/>
        </w:rPr>
        <w:t>z</w:t>
      </w:r>
      <w:r w:rsidRPr="0027235E">
        <w:rPr>
          <w:sz w:val="16"/>
          <w:szCs w:val="16"/>
        </w:rPr>
        <w:t xml:space="preserve">a </w:t>
      </w:r>
      <w:r w:rsidRPr="0027235E">
        <w:rPr>
          <w:b/>
          <w:sz w:val="16"/>
          <w:szCs w:val="16"/>
        </w:rPr>
        <w:t>małego przedsiębiorcę</w:t>
      </w:r>
      <w:r w:rsidRPr="0027235E">
        <w:rPr>
          <w:sz w:val="16"/>
          <w:szCs w:val="16"/>
        </w:rPr>
        <w:t xml:space="preserve"> uważa się przedsiębiorcę, który w co najmniej jednym z dwóch ostatnich lat obrotowych: </w:t>
      </w:r>
    </w:p>
    <w:p w:rsidR="00EE522D" w:rsidRPr="0027235E" w:rsidRDefault="00EE522D" w:rsidP="00EE522D">
      <w:pPr>
        <w:pStyle w:val="Default"/>
        <w:jc w:val="both"/>
        <w:rPr>
          <w:sz w:val="16"/>
          <w:szCs w:val="16"/>
        </w:rPr>
      </w:pPr>
      <w:r w:rsidRPr="0027235E">
        <w:rPr>
          <w:sz w:val="16"/>
          <w:szCs w:val="16"/>
        </w:rPr>
        <w:t>1) zatrudniał średniorocznie mniej niż 50 pracowników oraz</w:t>
      </w:r>
    </w:p>
    <w:p w:rsidR="00EE522D" w:rsidRDefault="00EE522D" w:rsidP="00EE522D">
      <w:pPr>
        <w:pStyle w:val="Default"/>
        <w:jc w:val="both"/>
        <w:rPr>
          <w:color w:val="auto"/>
          <w:sz w:val="16"/>
          <w:szCs w:val="16"/>
        </w:rPr>
      </w:pPr>
      <w:r w:rsidRPr="0027235E">
        <w:rPr>
          <w:color w:val="auto"/>
          <w:sz w:val="16"/>
          <w:szCs w:val="16"/>
        </w:rPr>
        <w:t>2) osiągnął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w:t>
      </w:r>
    </w:p>
    <w:p w:rsidR="00EE522D" w:rsidRPr="0027235E" w:rsidRDefault="00EE522D" w:rsidP="00EE522D">
      <w:pPr>
        <w:pStyle w:val="Default"/>
        <w:jc w:val="both"/>
        <w:rPr>
          <w:color w:val="auto"/>
          <w:sz w:val="16"/>
          <w:szCs w:val="16"/>
        </w:rPr>
      </w:pPr>
      <w:r w:rsidRPr="0027235E">
        <w:rPr>
          <w:color w:val="auto"/>
          <w:sz w:val="16"/>
          <w:szCs w:val="16"/>
        </w:rPr>
        <w:t xml:space="preserve">- </w:t>
      </w:r>
      <w:r w:rsidR="00B45951">
        <w:rPr>
          <w:color w:val="auto"/>
          <w:sz w:val="16"/>
          <w:szCs w:val="16"/>
        </w:rPr>
        <w:t>z</w:t>
      </w:r>
      <w:r w:rsidRPr="0027235E">
        <w:rPr>
          <w:color w:val="auto"/>
          <w:sz w:val="16"/>
          <w:szCs w:val="16"/>
        </w:rPr>
        <w:t xml:space="preserve">a </w:t>
      </w:r>
      <w:r w:rsidRPr="0027235E">
        <w:rPr>
          <w:b/>
          <w:color w:val="auto"/>
          <w:sz w:val="16"/>
          <w:szCs w:val="16"/>
        </w:rPr>
        <w:t>średniego przedsiębiorcę</w:t>
      </w:r>
      <w:r w:rsidRPr="0027235E">
        <w:rPr>
          <w:color w:val="auto"/>
          <w:sz w:val="16"/>
          <w:szCs w:val="16"/>
        </w:rPr>
        <w:t xml:space="preserve"> uważa się przedsiębiorcę, który w co najmniej jednym z dwóch ostatnich lat obrotowych: </w:t>
      </w:r>
    </w:p>
    <w:p w:rsidR="00EE522D" w:rsidRPr="0027235E" w:rsidRDefault="00EE522D" w:rsidP="00EE522D">
      <w:pPr>
        <w:pStyle w:val="Default"/>
        <w:jc w:val="both"/>
        <w:rPr>
          <w:color w:val="auto"/>
          <w:sz w:val="16"/>
          <w:szCs w:val="16"/>
        </w:rPr>
      </w:pPr>
      <w:r w:rsidRPr="0027235E">
        <w:rPr>
          <w:color w:val="auto"/>
          <w:sz w:val="16"/>
          <w:szCs w:val="16"/>
        </w:rPr>
        <w:t xml:space="preserve">1) zatrudniał średniorocznie mniej niż 250 pracowników oraz </w:t>
      </w:r>
    </w:p>
    <w:p w:rsidR="0027235E" w:rsidRDefault="00EE522D" w:rsidP="00652BD0">
      <w:pPr>
        <w:jc w:val="both"/>
        <w:rPr>
          <w:rFonts w:ascii="Verdana" w:hAnsi="Verdana"/>
          <w:sz w:val="16"/>
          <w:szCs w:val="16"/>
        </w:rPr>
      </w:pPr>
      <w:r w:rsidRPr="0027235E">
        <w:rPr>
          <w:rFonts w:ascii="Verdana" w:hAnsi="Verdana"/>
          <w:sz w:val="16"/>
          <w:szCs w:val="16"/>
        </w:rPr>
        <w:t>2) osiągnął roczny obrót netto ze sprzedaży towarów, wyrobów i usług oraz operacji finansowych n</w:t>
      </w:r>
      <w:r w:rsidR="00B45951">
        <w:rPr>
          <w:rFonts w:ascii="Verdana" w:hAnsi="Verdana"/>
          <w:sz w:val="16"/>
          <w:szCs w:val="16"/>
        </w:rPr>
        <w:t xml:space="preserve">ieprzekraczający równowartości </w:t>
      </w:r>
      <w:r w:rsidRPr="0027235E">
        <w:rPr>
          <w:rFonts w:ascii="Verdana" w:hAnsi="Verdana"/>
          <w:sz w:val="16"/>
          <w:szCs w:val="16"/>
        </w:rPr>
        <w:t>w złotych 50 milionów euro, lub sumy aktywów jego bilansu sporządzonego na koniec jednego z tych lat nie przekroczyły równowartości w złotych 43 milionów euro.</w:t>
      </w:r>
    </w:p>
    <w:p w:rsidR="00652BD0" w:rsidRPr="00652BD0" w:rsidRDefault="00652BD0" w:rsidP="00652BD0">
      <w:pPr>
        <w:jc w:val="both"/>
        <w:rPr>
          <w:rFonts w:ascii="Verdana" w:hAnsi="Verdana"/>
          <w:sz w:val="16"/>
          <w:szCs w:val="16"/>
        </w:rPr>
      </w:pPr>
    </w:p>
    <w:p w:rsidR="002A4984" w:rsidRPr="00B45951" w:rsidRDefault="002A4984" w:rsidP="002A4984">
      <w:pPr>
        <w:pStyle w:val="Akapitzlist"/>
        <w:numPr>
          <w:ilvl w:val="0"/>
          <w:numId w:val="7"/>
        </w:numPr>
        <w:spacing w:line="276" w:lineRule="auto"/>
        <w:rPr>
          <w:rFonts w:ascii="Verdana" w:hAnsi="Verdana"/>
          <w:sz w:val="18"/>
          <w:szCs w:val="18"/>
        </w:rPr>
      </w:pPr>
      <w:r>
        <w:rPr>
          <w:rFonts w:ascii="Verdana" w:hAnsi="Verdana"/>
          <w:sz w:val="18"/>
          <w:szCs w:val="18"/>
        </w:rPr>
        <w:t>Dane kontaktowe</w:t>
      </w:r>
      <w:r w:rsidR="00BE014E">
        <w:rPr>
          <w:rFonts w:ascii="Verdana" w:hAnsi="Verdana"/>
          <w:sz w:val="18"/>
          <w:szCs w:val="18"/>
        </w:rPr>
        <w:t xml:space="preserve"> Wykonawcy:</w:t>
      </w:r>
      <w:r w:rsidR="00BE014E" w:rsidRPr="000C4F5A">
        <w:rPr>
          <w:rFonts w:ascii="Verdana" w:hAnsi="Verdana"/>
          <w:b/>
          <w:sz w:val="18"/>
          <w:szCs w:val="18"/>
        </w:rPr>
        <w:t xml:space="preserve"> </w:t>
      </w:r>
    </w:p>
    <w:p w:rsidR="00B45951" w:rsidRPr="002A4984" w:rsidRDefault="00B45951" w:rsidP="00B45951">
      <w:pPr>
        <w:pStyle w:val="Akapitzlist"/>
        <w:spacing w:line="276" w:lineRule="auto"/>
        <w:ind w:left="390"/>
        <w:rPr>
          <w:rFonts w:ascii="Verdana" w:hAnsi="Verdana"/>
          <w:sz w:val="18"/>
          <w:szCs w:val="18"/>
        </w:rPr>
      </w:pPr>
    </w:p>
    <w:p w:rsidR="00BE014E" w:rsidRPr="002A4984" w:rsidRDefault="00BE014E" w:rsidP="002A4984">
      <w:pPr>
        <w:pStyle w:val="Akapitzlist"/>
        <w:spacing w:line="276" w:lineRule="auto"/>
        <w:ind w:left="390"/>
        <w:rPr>
          <w:rFonts w:ascii="Verdana" w:hAnsi="Verdana"/>
          <w:sz w:val="18"/>
          <w:szCs w:val="18"/>
        </w:rPr>
      </w:pPr>
      <w:r w:rsidRPr="00FE10CC">
        <w:rPr>
          <w:rFonts w:ascii="Verdana" w:hAnsi="Verdana"/>
          <w:sz w:val="18"/>
          <w:szCs w:val="18"/>
        </w:rPr>
        <w:t>e-mail:……………..………………………………</w:t>
      </w:r>
      <w:r w:rsidR="002A4984">
        <w:rPr>
          <w:rFonts w:ascii="Verdana" w:hAnsi="Verdana"/>
          <w:sz w:val="18"/>
          <w:szCs w:val="18"/>
        </w:rPr>
        <w:t>……………..</w:t>
      </w:r>
      <w:r w:rsidRPr="00FE10CC">
        <w:rPr>
          <w:rFonts w:ascii="Verdana" w:hAnsi="Verdana"/>
          <w:sz w:val="18"/>
          <w:szCs w:val="18"/>
        </w:rPr>
        <w:t>………</w:t>
      </w:r>
      <w:r w:rsidR="002A4984">
        <w:rPr>
          <w:rFonts w:ascii="Verdana" w:hAnsi="Verdana"/>
          <w:sz w:val="18"/>
          <w:szCs w:val="18"/>
        </w:rPr>
        <w:t xml:space="preserve">                       </w:t>
      </w:r>
      <w:r w:rsidR="002A4984" w:rsidRPr="002A4984">
        <w:rPr>
          <w:rFonts w:ascii="Verdana" w:hAnsi="Verdana"/>
          <w:sz w:val="18"/>
          <w:szCs w:val="18"/>
        </w:rPr>
        <w:t>nr faksu ……………………………</w:t>
      </w:r>
      <w:r w:rsidR="002A4984">
        <w:rPr>
          <w:rFonts w:ascii="Verdana" w:hAnsi="Verdana"/>
          <w:sz w:val="18"/>
          <w:szCs w:val="18"/>
        </w:rPr>
        <w:t>…….</w:t>
      </w:r>
      <w:r w:rsidR="002A4984" w:rsidRPr="002A4984">
        <w:rPr>
          <w:rFonts w:ascii="Verdana" w:hAnsi="Verdana"/>
          <w:sz w:val="18"/>
          <w:szCs w:val="18"/>
        </w:rPr>
        <w:t>……</w:t>
      </w:r>
    </w:p>
    <w:p w:rsidR="00BE014E" w:rsidRPr="000C4F5A" w:rsidRDefault="00BE014E" w:rsidP="00BE014E">
      <w:pPr>
        <w:pStyle w:val="Akapitzlist"/>
        <w:numPr>
          <w:ilvl w:val="0"/>
          <w:numId w:val="7"/>
        </w:numPr>
        <w:spacing w:line="276" w:lineRule="auto"/>
        <w:jc w:val="both"/>
        <w:rPr>
          <w:rFonts w:ascii="Verdana" w:hAnsi="Verdana"/>
          <w:bCs/>
          <w:sz w:val="18"/>
          <w:szCs w:val="18"/>
        </w:rPr>
      </w:pPr>
      <w:r w:rsidRPr="000C4F5A">
        <w:rPr>
          <w:rFonts w:ascii="Verdana" w:hAnsi="Verdana"/>
          <w:bCs/>
          <w:sz w:val="18"/>
          <w:szCs w:val="18"/>
        </w:rPr>
        <w:t xml:space="preserve">Osoby odpowiedzialne za realizację zamówienia </w:t>
      </w:r>
    </w:p>
    <w:p w:rsidR="00BE014E" w:rsidRPr="000C4F5A" w:rsidRDefault="00BE014E" w:rsidP="00BE014E">
      <w:pPr>
        <w:pStyle w:val="Akapitzlist"/>
        <w:spacing w:line="276" w:lineRule="auto"/>
        <w:ind w:left="390"/>
        <w:rPr>
          <w:rFonts w:ascii="Verdana" w:hAnsi="Verdana"/>
          <w:b/>
          <w:bCs/>
          <w:sz w:val="18"/>
          <w:szCs w:val="18"/>
        </w:rPr>
      </w:pPr>
      <w:r w:rsidRPr="000C4F5A">
        <w:rPr>
          <w:rFonts w:ascii="Verdana" w:hAnsi="Verdana"/>
          <w:b/>
          <w:bCs/>
          <w:sz w:val="18"/>
          <w:szCs w:val="18"/>
        </w:rPr>
        <w:tab/>
      </w:r>
    </w:p>
    <w:tbl>
      <w:tblPr>
        <w:tblW w:w="0" w:type="auto"/>
        <w:tblInd w:w="717" w:type="dxa"/>
        <w:tblBorders>
          <w:top w:val="single" w:sz="6" w:space="0" w:color="000000"/>
          <w:left w:val="single" w:sz="6" w:space="0" w:color="000000"/>
          <w:bottom w:val="single" w:sz="6" w:space="0" w:color="000000"/>
          <w:right w:val="single" w:sz="6" w:space="0" w:color="000000"/>
        </w:tblBorders>
        <w:tblCellMar>
          <w:left w:w="70" w:type="dxa"/>
          <w:right w:w="70" w:type="dxa"/>
        </w:tblCellMar>
        <w:tblLook w:val="0000"/>
      </w:tblPr>
      <w:tblGrid>
        <w:gridCol w:w="494"/>
        <w:gridCol w:w="3191"/>
        <w:gridCol w:w="2410"/>
        <w:gridCol w:w="1843"/>
      </w:tblGrid>
      <w:tr w:rsidR="00BE014E" w:rsidRPr="00BF633E" w:rsidTr="007851DD">
        <w:trPr>
          <w:trHeight w:val="384"/>
        </w:trPr>
        <w:tc>
          <w:tcPr>
            <w:tcW w:w="494" w:type="dxa"/>
            <w:tcBorders>
              <w:top w:val="single" w:sz="6" w:space="0" w:color="000000"/>
              <w:left w:val="single" w:sz="6" w:space="0" w:color="000000"/>
              <w:bottom w:val="single" w:sz="6" w:space="0" w:color="000000"/>
              <w:right w:val="single" w:sz="6" w:space="0" w:color="000000"/>
            </w:tcBorders>
            <w:vAlign w:val="center"/>
          </w:tcPr>
          <w:p w:rsidR="00BE014E" w:rsidRPr="00BF633E" w:rsidRDefault="00BE014E" w:rsidP="007851DD">
            <w:pPr>
              <w:spacing w:line="276" w:lineRule="auto"/>
              <w:jc w:val="center"/>
              <w:rPr>
                <w:rFonts w:ascii="Verdana" w:hAnsi="Verdana"/>
                <w:b/>
                <w:bCs/>
                <w:sz w:val="18"/>
                <w:szCs w:val="18"/>
              </w:rPr>
            </w:pPr>
            <w:r w:rsidRPr="00BF633E">
              <w:rPr>
                <w:rFonts w:ascii="Verdana" w:hAnsi="Verdana"/>
                <w:b/>
                <w:bCs/>
                <w:sz w:val="18"/>
                <w:szCs w:val="18"/>
              </w:rPr>
              <w:t>Lp.</w:t>
            </w:r>
          </w:p>
        </w:tc>
        <w:tc>
          <w:tcPr>
            <w:tcW w:w="3191" w:type="dxa"/>
            <w:tcBorders>
              <w:top w:val="single" w:sz="6" w:space="0" w:color="000000"/>
              <w:left w:val="single" w:sz="6" w:space="0" w:color="000000"/>
              <w:bottom w:val="single" w:sz="6" w:space="0" w:color="000000"/>
              <w:right w:val="single" w:sz="6" w:space="0" w:color="000000"/>
            </w:tcBorders>
            <w:vAlign w:val="center"/>
          </w:tcPr>
          <w:p w:rsidR="00BE014E" w:rsidRPr="00BF633E" w:rsidRDefault="00BE014E" w:rsidP="007851DD">
            <w:pPr>
              <w:spacing w:line="276" w:lineRule="auto"/>
              <w:jc w:val="center"/>
              <w:rPr>
                <w:rFonts w:ascii="Verdana" w:hAnsi="Verdana"/>
                <w:b/>
                <w:bCs/>
                <w:sz w:val="18"/>
                <w:szCs w:val="18"/>
              </w:rPr>
            </w:pPr>
            <w:r w:rsidRPr="00BF633E">
              <w:rPr>
                <w:rFonts w:ascii="Verdana" w:hAnsi="Verdana"/>
                <w:b/>
                <w:bCs/>
                <w:sz w:val="18"/>
                <w:szCs w:val="18"/>
              </w:rPr>
              <w:t>Imię i nazwisko</w:t>
            </w:r>
          </w:p>
        </w:tc>
        <w:tc>
          <w:tcPr>
            <w:tcW w:w="2410" w:type="dxa"/>
            <w:tcBorders>
              <w:top w:val="single" w:sz="6" w:space="0" w:color="000000"/>
              <w:left w:val="single" w:sz="6" w:space="0" w:color="000000"/>
              <w:bottom w:val="single" w:sz="6" w:space="0" w:color="000000"/>
              <w:right w:val="single" w:sz="4" w:space="0" w:color="auto"/>
            </w:tcBorders>
            <w:vAlign w:val="center"/>
          </w:tcPr>
          <w:p w:rsidR="00BE014E" w:rsidRPr="00BF633E" w:rsidRDefault="00BE014E" w:rsidP="007851DD">
            <w:pPr>
              <w:spacing w:line="276" w:lineRule="auto"/>
              <w:jc w:val="center"/>
              <w:rPr>
                <w:rFonts w:ascii="Verdana" w:hAnsi="Verdana"/>
                <w:b/>
                <w:bCs/>
                <w:sz w:val="18"/>
                <w:szCs w:val="18"/>
              </w:rPr>
            </w:pPr>
            <w:r w:rsidRPr="00BF633E">
              <w:rPr>
                <w:rFonts w:ascii="Verdana" w:hAnsi="Verdana"/>
                <w:b/>
                <w:bCs/>
                <w:sz w:val="18"/>
                <w:szCs w:val="18"/>
              </w:rPr>
              <w:t xml:space="preserve">Stanowisko </w:t>
            </w:r>
          </w:p>
        </w:tc>
        <w:tc>
          <w:tcPr>
            <w:tcW w:w="1843" w:type="dxa"/>
            <w:tcBorders>
              <w:top w:val="single" w:sz="6" w:space="0" w:color="000000"/>
              <w:left w:val="single" w:sz="4" w:space="0" w:color="auto"/>
              <w:bottom w:val="single" w:sz="6" w:space="0" w:color="000000"/>
              <w:right w:val="single" w:sz="6" w:space="0" w:color="000000"/>
            </w:tcBorders>
            <w:vAlign w:val="center"/>
          </w:tcPr>
          <w:p w:rsidR="00BE014E" w:rsidRPr="00BF633E" w:rsidRDefault="00BE014E" w:rsidP="007851DD">
            <w:pPr>
              <w:spacing w:line="276" w:lineRule="auto"/>
              <w:jc w:val="center"/>
              <w:rPr>
                <w:rFonts w:ascii="Verdana" w:hAnsi="Verdana"/>
                <w:b/>
                <w:bCs/>
                <w:sz w:val="18"/>
                <w:szCs w:val="18"/>
              </w:rPr>
            </w:pPr>
            <w:r w:rsidRPr="00BF633E">
              <w:rPr>
                <w:rFonts w:ascii="Verdana" w:hAnsi="Verdana"/>
                <w:b/>
                <w:bCs/>
                <w:sz w:val="18"/>
                <w:szCs w:val="18"/>
              </w:rPr>
              <w:t>Tel. kontaktowy</w:t>
            </w:r>
          </w:p>
        </w:tc>
      </w:tr>
      <w:tr w:rsidR="00BE014E" w:rsidRPr="00BF633E" w:rsidTr="007851DD">
        <w:trPr>
          <w:trHeight w:val="354"/>
        </w:trPr>
        <w:tc>
          <w:tcPr>
            <w:tcW w:w="494" w:type="dxa"/>
            <w:tcBorders>
              <w:top w:val="single" w:sz="6" w:space="0" w:color="000000"/>
              <w:left w:val="single" w:sz="6" w:space="0" w:color="000000"/>
              <w:bottom w:val="single" w:sz="6" w:space="0" w:color="000000"/>
              <w:right w:val="single" w:sz="6" w:space="0" w:color="000000"/>
            </w:tcBorders>
          </w:tcPr>
          <w:p w:rsidR="00BE014E" w:rsidRPr="00BF633E" w:rsidRDefault="00BE014E" w:rsidP="007851DD">
            <w:pPr>
              <w:spacing w:line="276" w:lineRule="auto"/>
              <w:jc w:val="both"/>
              <w:rPr>
                <w:rFonts w:ascii="Verdana" w:hAnsi="Verdana"/>
                <w:sz w:val="18"/>
                <w:szCs w:val="18"/>
              </w:rPr>
            </w:pPr>
          </w:p>
        </w:tc>
        <w:tc>
          <w:tcPr>
            <w:tcW w:w="3191" w:type="dxa"/>
            <w:tcBorders>
              <w:top w:val="single" w:sz="6" w:space="0" w:color="000000"/>
              <w:left w:val="single" w:sz="6" w:space="0" w:color="000000"/>
              <w:bottom w:val="single" w:sz="6" w:space="0" w:color="000000"/>
              <w:right w:val="single" w:sz="6" w:space="0" w:color="000000"/>
            </w:tcBorders>
          </w:tcPr>
          <w:p w:rsidR="00BE014E" w:rsidRPr="00BF633E" w:rsidRDefault="00BE014E" w:rsidP="007851DD">
            <w:pPr>
              <w:spacing w:line="276" w:lineRule="auto"/>
              <w:jc w:val="both"/>
              <w:rPr>
                <w:rFonts w:ascii="Verdana" w:hAnsi="Verdana"/>
                <w:sz w:val="18"/>
                <w:szCs w:val="18"/>
              </w:rPr>
            </w:pPr>
          </w:p>
        </w:tc>
        <w:tc>
          <w:tcPr>
            <w:tcW w:w="2410" w:type="dxa"/>
            <w:tcBorders>
              <w:top w:val="single" w:sz="6" w:space="0" w:color="000000"/>
              <w:left w:val="single" w:sz="6" w:space="0" w:color="000000"/>
              <w:bottom w:val="single" w:sz="6" w:space="0" w:color="000000"/>
              <w:right w:val="single" w:sz="4" w:space="0" w:color="auto"/>
            </w:tcBorders>
          </w:tcPr>
          <w:p w:rsidR="00BE014E" w:rsidRPr="00BF633E" w:rsidRDefault="00BE014E" w:rsidP="007851DD">
            <w:pPr>
              <w:spacing w:line="276" w:lineRule="auto"/>
              <w:jc w:val="both"/>
              <w:rPr>
                <w:rFonts w:ascii="Verdana" w:hAnsi="Verdana"/>
                <w:sz w:val="18"/>
                <w:szCs w:val="18"/>
              </w:rPr>
            </w:pPr>
          </w:p>
        </w:tc>
        <w:tc>
          <w:tcPr>
            <w:tcW w:w="1843" w:type="dxa"/>
            <w:tcBorders>
              <w:top w:val="single" w:sz="6" w:space="0" w:color="000000"/>
              <w:left w:val="single" w:sz="4" w:space="0" w:color="auto"/>
              <w:bottom w:val="single" w:sz="6" w:space="0" w:color="000000"/>
              <w:right w:val="single" w:sz="6" w:space="0" w:color="000000"/>
            </w:tcBorders>
          </w:tcPr>
          <w:p w:rsidR="00BE014E" w:rsidRPr="00BF633E" w:rsidRDefault="00BE014E" w:rsidP="007851DD">
            <w:pPr>
              <w:spacing w:line="276" w:lineRule="auto"/>
              <w:jc w:val="both"/>
              <w:rPr>
                <w:rFonts w:ascii="Verdana" w:hAnsi="Verdana"/>
                <w:sz w:val="18"/>
                <w:szCs w:val="18"/>
              </w:rPr>
            </w:pPr>
          </w:p>
        </w:tc>
      </w:tr>
      <w:tr w:rsidR="00BE014E" w:rsidRPr="00BF633E" w:rsidTr="007851DD">
        <w:trPr>
          <w:trHeight w:val="390"/>
        </w:trPr>
        <w:tc>
          <w:tcPr>
            <w:tcW w:w="494" w:type="dxa"/>
            <w:tcBorders>
              <w:top w:val="single" w:sz="6" w:space="0" w:color="000000"/>
              <w:left w:val="single" w:sz="6" w:space="0" w:color="000000"/>
              <w:bottom w:val="single" w:sz="6" w:space="0" w:color="000000"/>
              <w:right w:val="single" w:sz="6" w:space="0" w:color="000000"/>
            </w:tcBorders>
          </w:tcPr>
          <w:p w:rsidR="00BE014E" w:rsidRPr="00BF633E" w:rsidRDefault="00BE014E" w:rsidP="007851DD">
            <w:pPr>
              <w:spacing w:line="276" w:lineRule="auto"/>
              <w:jc w:val="both"/>
              <w:rPr>
                <w:rFonts w:ascii="Verdana" w:hAnsi="Verdana"/>
                <w:sz w:val="18"/>
                <w:szCs w:val="18"/>
              </w:rPr>
            </w:pPr>
          </w:p>
        </w:tc>
        <w:tc>
          <w:tcPr>
            <w:tcW w:w="3191" w:type="dxa"/>
            <w:tcBorders>
              <w:top w:val="single" w:sz="6" w:space="0" w:color="000000"/>
              <w:left w:val="single" w:sz="6" w:space="0" w:color="000000"/>
              <w:bottom w:val="single" w:sz="6" w:space="0" w:color="000000"/>
              <w:right w:val="single" w:sz="6" w:space="0" w:color="000000"/>
            </w:tcBorders>
          </w:tcPr>
          <w:p w:rsidR="00BE014E" w:rsidRPr="00BF633E" w:rsidRDefault="00BE014E" w:rsidP="007851DD">
            <w:pPr>
              <w:spacing w:line="276" w:lineRule="auto"/>
              <w:jc w:val="both"/>
              <w:rPr>
                <w:rFonts w:ascii="Verdana" w:hAnsi="Verdana"/>
                <w:sz w:val="18"/>
                <w:szCs w:val="18"/>
              </w:rPr>
            </w:pPr>
          </w:p>
        </w:tc>
        <w:tc>
          <w:tcPr>
            <w:tcW w:w="2410" w:type="dxa"/>
            <w:tcBorders>
              <w:top w:val="single" w:sz="6" w:space="0" w:color="000000"/>
              <w:left w:val="single" w:sz="6" w:space="0" w:color="000000"/>
              <w:bottom w:val="single" w:sz="6" w:space="0" w:color="000000"/>
              <w:right w:val="single" w:sz="4" w:space="0" w:color="auto"/>
            </w:tcBorders>
          </w:tcPr>
          <w:p w:rsidR="00BE014E" w:rsidRPr="00BF633E" w:rsidRDefault="00BE014E" w:rsidP="007851DD">
            <w:pPr>
              <w:spacing w:line="276" w:lineRule="auto"/>
              <w:jc w:val="both"/>
              <w:rPr>
                <w:rFonts w:ascii="Verdana" w:hAnsi="Verdana"/>
                <w:sz w:val="18"/>
                <w:szCs w:val="18"/>
              </w:rPr>
            </w:pPr>
          </w:p>
        </w:tc>
        <w:tc>
          <w:tcPr>
            <w:tcW w:w="1843" w:type="dxa"/>
            <w:tcBorders>
              <w:top w:val="single" w:sz="6" w:space="0" w:color="000000"/>
              <w:left w:val="single" w:sz="4" w:space="0" w:color="auto"/>
              <w:bottom w:val="single" w:sz="6" w:space="0" w:color="000000"/>
              <w:right w:val="single" w:sz="6" w:space="0" w:color="000000"/>
            </w:tcBorders>
          </w:tcPr>
          <w:p w:rsidR="00BE014E" w:rsidRPr="00BF633E" w:rsidRDefault="00BE014E" w:rsidP="007851DD">
            <w:pPr>
              <w:spacing w:line="276" w:lineRule="auto"/>
              <w:jc w:val="both"/>
              <w:rPr>
                <w:rFonts w:ascii="Verdana" w:hAnsi="Verdana"/>
                <w:sz w:val="18"/>
                <w:szCs w:val="18"/>
              </w:rPr>
            </w:pPr>
          </w:p>
        </w:tc>
      </w:tr>
    </w:tbl>
    <w:p w:rsidR="00BE014E" w:rsidRDefault="00BE014E" w:rsidP="00BE014E">
      <w:pPr>
        <w:pStyle w:val="Akapitzlist"/>
        <w:spacing w:line="276" w:lineRule="auto"/>
        <w:ind w:left="390"/>
        <w:rPr>
          <w:rFonts w:ascii="Verdana" w:hAnsi="Verdana"/>
          <w:sz w:val="18"/>
          <w:szCs w:val="18"/>
        </w:rPr>
      </w:pPr>
    </w:p>
    <w:p w:rsidR="00BE014E" w:rsidRDefault="00BE014E" w:rsidP="00BE014E">
      <w:pPr>
        <w:pStyle w:val="Akapitzlist"/>
        <w:spacing w:line="276" w:lineRule="auto"/>
        <w:ind w:left="390"/>
        <w:rPr>
          <w:rFonts w:ascii="Verdana" w:hAnsi="Verdana"/>
          <w:sz w:val="18"/>
          <w:szCs w:val="18"/>
        </w:rPr>
      </w:pPr>
    </w:p>
    <w:p w:rsidR="00CF0E85" w:rsidRPr="00861B13" w:rsidRDefault="00CF0E85" w:rsidP="00BE014E">
      <w:pPr>
        <w:pStyle w:val="Akapitzlist"/>
        <w:spacing w:line="276" w:lineRule="auto"/>
        <w:ind w:left="390"/>
        <w:rPr>
          <w:rFonts w:ascii="Verdana" w:hAnsi="Verdana"/>
          <w:sz w:val="18"/>
          <w:szCs w:val="18"/>
        </w:rPr>
      </w:pPr>
    </w:p>
    <w:p w:rsidR="00BE014E" w:rsidRPr="00731025" w:rsidRDefault="00BE014E" w:rsidP="00BE014E">
      <w:pPr>
        <w:jc w:val="right"/>
        <w:rPr>
          <w:rFonts w:ascii="Verdana" w:hAnsi="Verdana"/>
          <w:sz w:val="18"/>
          <w:szCs w:val="18"/>
        </w:rPr>
      </w:pPr>
      <w:r w:rsidRPr="00731025">
        <w:rPr>
          <w:rFonts w:ascii="Verdana" w:hAnsi="Verdana"/>
          <w:sz w:val="18"/>
          <w:szCs w:val="18"/>
        </w:rPr>
        <w:t>................................................................................................</w:t>
      </w:r>
    </w:p>
    <w:p w:rsidR="00BE014E" w:rsidRDefault="00BE014E" w:rsidP="00BE014E">
      <w:pPr>
        <w:jc w:val="right"/>
        <w:rPr>
          <w:rFonts w:ascii="Verdana" w:hAnsi="Verdana"/>
          <w:i/>
          <w:sz w:val="18"/>
          <w:szCs w:val="18"/>
        </w:rPr>
      </w:pPr>
      <w:r w:rsidRPr="00731025">
        <w:rPr>
          <w:rFonts w:ascii="Verdana" w:hAnsi="Verdana"/>
          <w:i/>
          <w:sz w:val="18"/>
          <w:szCs w:val="18"/>
        </w:rPr>
        <w:t xml:space="preserve">(data i czytelny podpis uprawnionego przedstawiciela (i) Wykonawcy)* </w:t>
      </w:r>
    </w:p>
    <w:p w:rsidR="00BE014E" w:rsidRPr="00731025" w:rsidRDefault="00BE014E" w:rsidP="00BE014E">
      <w:pPr>
        <w:jc w:val="right"/>
        <w:rPr>
          <w:rFonts w:ascii="Verdana" w:hAnsi="Verdana"/>
          <w:i/>
          <w:iCs/>
          <w:sz w:val="18"/>
          <w:szCs w:val="18"/>
        </w:rPr>
      </w:pPr>
      <w:r w:rsidRPr="00731025">
        <w:rPr>
          <w:rFonts w:ascii="Verdana" w:hAnsi="Verdana"/>
          <w:i/>
          <w:sz w:val="18"/>
          <w:szCs w:val="18"/>
        </w:rPr>
        <w:t xml:space="preserve">                                                                                                              </w:t>
      </w:r>
    </w:p>
    <w:p w:rsidR="00BE014E" w:rsidRPr="004B506F" w:rsidRDefault="00BE014E" w:rsidP="00BE014E">
      <w:pPr>
        <w:jc w:val="both"/>
        <w:rPr>
          <w:rFonts w:ascii="Verdana" w:hAnsi="Verdana"/>
          <w:b/>
          <w:iCs/>
          <w:sz w:val="16"/>
          <w:szCs w:val="16"/>
        </w:rPr>
      </w:pPr>
      <w:r w:rsidRPr="002E556C">
        <w:rPr>
          <w:rFonts w:ascii="Verdana" w:hAnsi="Verdana"/>
          <w:b/>
          <w:iCs/>
          <w:sz w:val="16"/>
          <w:szCs w:val="16"/>
        </w:rPr>
        <w:t>* W przypadku złożenia podpisu przez osobę(y) upełnomocnioną(e) musi zostać załączone pisemne pełnomocnictwo w oryginale lub kopii potwierdzonej za zgodność przez notariusza.</w:t>
      </w:r>
    </w:p>
    <w:p w:rsidR="00E551AF" w:rsidRDefault="00E551AF" w:rsidP="002A4984">
      <w:pPr>
        <w:spacing w:before="240" w:after="60"/>
        <w:contextualSpacing/>
        <w:outlineLvl w:val="8"/>
        <w:rPr>
          <w:rFonts w:ascii="Verdana" w:hAnsi="Verdana"/>
          <w:b/>
          <w:sz w:val="18"/>
          <w:szCs w:val="18"/>
        </w:rPr>
      </w:pPr>
    </w:p>
    <w:p w:rsidR="00B45951" w:rsidRDefault="00B45951" w:rsidP="00E50C3D">
      <w:pPr>
        <w:spacing w:before="240" w:after="60"/>
        <w:contextualSpacing/>
        <w:jc w:val="right"/>
        <w:outlineLvl w:val="8"/>
        <w:rPr>
          <w:rFonts w:ascii="Verdana" w:hAnsi="Verdana"/>
          <w:b/>
          <w:sz w:val="18"/>
          <w:szCs w:val="18"/>
        </w:rPr>
      </w:pPr>
    </w:p>
    <w:p w:rsidR="00E50C3D" w:rsidRDefault="001D5DE1" w:rsidP="00E50C3D">
      <w:pPr>
        <w:spacing w:before="240" w:after="60"/>
        <w:contextualSpacing/>
        <w:jc w:val="right"/>
        <w:outlineLvl w:val="8"/>
        <w:rPr>
          <w:rFonts w:ascii="Verdana" w:hAnsi="Verdana"/>
          <w:b/>
          <w:sz w:val="18"/>
          <w:szCs w:val="18"/>
        </w:rPr>
      </w:pPr>
      <w:r w:rsidRPr="00173936">
        <w:rPr>
          <w:rFonts w:ascii="Verdana" w:hAnsi="Verdana"/>
          <w:b/>
          <w:sz w:val="18"/>
          <w:szCs w:val="18"/>
        </w:rPr>
        <w:lastRenderedPageBreak/>
        <w:t xml:space="preserve">Załącznik nr </w:t>
      </w:r>
      <w:r w:rsidR="00BE014E">
        <w:rPr>
          <w:rFonts w:ascii="Verdana" w:hAnsi="Verdana"/>
          <w:b/>
          <w:sz w:val="18"/>
          <w:szCs w:val="18"/>
        </w:rPr>
        <w:t>1.1</w:t>
      </w:r>
      <w:r w:rsidR="00E50C3D" w:rsidRPr="00E50C3D">
        <w:rPr>
          <w:rFonts w:ascii="Verdana" w:hAnsi="Verdana"/>
          <w:b/>
          <w:sz w:val="18"/>
          <w:szCs w:val="18"/>
        </w:rPr>
        <w:t xml:space="preserve"> </w:t>
      </w:r>
    </w:p>
    <w:p w:rsidR="001D5DE1" w:rsidRPr="000C4F5A" w:rsidRDefault="001D5DE1" w:rsidP="001D5DE1">
      <w:pPr>
        <w:spacing w:line="480" w:lineRule="auto"/>
        <w:rPr>
          <w:rFonts w:ascii="Verdana" w:hAnsi="Verdana" w:cs="Arial"/>
          <w:b/>
          <w:sz w:val="18"/>
          <w:szCs w:val="18"/>
        </w:rPr>
      </w:pPr>
      <w:r w:rsidRPr="000C4F5A">
        <w:rPr>
          <w:rFonts w:ascii="Verdana" w:hAnsi="Verdana" w:cs="Arial"/>
          <w:b/>
          <w:sz w:val="18"/>
          <w:szCs w:val="18"/>
        </w:rPr>
        <w:t>Wykonawca:</w:t>
      </w:r>
    </w:p>
    <w:p w:rsidR="001D5DE1" w:rsidRPr="000C4F5A" w:rsidRDefault="001D5DE1" w:rsidP="001D5DE1">
      <w:pPr>
        <w:spacing w:line="480" w:lineRule="auto"/>
        <w:ind w:right="5954"/>
        <w:rPr>
          <w:rFonts w:ascii="Verdana" w:hAnsi="Verdana" w:cs="Arial"/>
          <w:sz w:val="18"/>
          <w:szCs w:val="18"/>
        </w:rPr>
      </w:pPr>
      <w:r w:rsidRPr="000C4F5A">
        <w:rPr>
          <w:rFonts w:ascii="Verdana" w:hAnsi="Verdana" w:cs="Arial"/>
          <w:sz w:val="18"/>
          <w:szCs w:val="18"/>
        </w:rPr>
        <w:t>…………………………………………………………………………</w:t>
      </w:r>
      <w:r>
        <w:rPr>
          <w:rFonts w:ascii="Verdana" w:hAnsi="Verdana" w:cs="Arial"/>
          <w:sz w:val="18"/>
          <w:szCs w:val="18"/>
        </w:rPr>
        <w:t>……………………………………………………..</w:t>
      </w:r>
    </w:p>
    <w:p w:rsidR="002A428E" w:rsidRPr="00666DE5" w:rsidRDefault="001D5DE1" w:rsidP="00666DE5">
      <w:pPr>
        <w:ind w:right="5953"/>
        <w:jc w:val="center"/>
        <w:rPr>
          <w:rFonts w:ascii="Verdana" w:hAnsi="Verdana" w:cs="Arial"/>
          <w:i/>
          <w:sz w:val="18"/>
          <w:szCs w:val="18"/>
        </w:rPr>
      </w:pPr>
      <w:r w:rsidRPr="000C4F5A">
        <w:rPr>
          <w:rFonts w:ascii="Verdana" w:hAnsi="Verdana" w:cs="Arial"/>
          <w:i/>
          <w:sz w:val="18"/>
          <w:szCs w:val="18"/>
        </w:rPr>
        <w:t>(pełna nazwa/firma, adres, w zależności od podmiotu: NIP/PESEL, KRS/</w:t>
      </w:r>
      <w:proofErr w:type="spellStart"/>
      <w:r w:rsidRPr="000C4F5A">
        <w:rPr>
          <w:rFonts w:ascii="Verdana" w:hAnsi="Verdana" w:cs="Arial"/>
          <w:i/>
          <w:sz w:val="18"/>
          <w:szCs w:val="18"/>
        </w:rPr>
        <w:t>CEiDG</w:t>
      </w:r>
      <w:proofErr w:type="spellEnd"/>
      <w:r w:rsidRPr="000C4F5A">
        <w:rPr>
          <w:rFonts w:ascii="Verdana" w:hAnsi="Verdana" w:cs="Arial"/>
          <w:i/>
          <w:sz w:val="18"/>
          <w:szCs w:val="18"/>
        </w:rPr>
        <w:t>)</w:t>
      </w:r>
    </w:p>
    <w:p w:rsidR="00DC114E" w:rsidRDefault="00DC114E" w:rsidP="00E50C3D">
      <w:pPr>
        <w:spacing w:before="240" w:after="60"/>
        <w:jc w:val="center"/>
        <w:outlineLvl w:val="8"/>
        <w:rPr>
          <w:rFonts w:ascii="Verdana" w:hAnsi="Verdana"/>
          <w:b/>
          <w:i/>
          <w:sz w:val="16"/>
          <w:szCs w:val="16"/>
        </w:rPr>
      </w:pPr>
    </w:p>
    <w:p w:rsidR="001D5DE1" w:rsidRPr="005146F6" w:rsidRDefault="001D5DE1" w:rsidP="00E50C3D">
      <w:pPr>
        <w:spacing w:before="240" w:after="60"/>
        <w:jc w:val="center"/>
        <w:outlineLvl w:val="8"/>
        <w:rPr>
          <w:rFonts w:ascii="Verdana" w:hAnsi="Verdana"/>
          <w:b/>
        </w:rPr>
      </w:pPr>
      <w:r w:rsidRPr="005146F6">
        <w:rPr>
          <w:rFonts w:ascii="Verdana" w:hAnsi="Verdana"/>
          <w:b/>
        </w:rPr>
        <w:t xml:space="preserve">Pakiet nr </w:t>
      </w:r>
      <w:r w:rsidR="00CF0E85" w:rsidRPr="005146F6">
        <w:rPr>
          <w:rFonts w:ascii="Verdana" w:hAnsi="Verdana"/>
          <w:b/>
        </w:rPr>
        <w:t>1</w:t>
      </w:r>
    </w:p>
    <w:p w:rsidR="00DC114E" w:rsidRPr="00465120" w:rsidRDefault="00DC114E" w:rsidP="00DC114E">
      <w:pPr>
        <w:jc w:val="center"/>
        <w:outlineLvl w:val="0"/>
        <w:rPr>
          <w:rFonts w:ascii="Verdana" w:hAnsi="Verdana"/>
          <w:b/>
        </w:rPr>
      </w:pPr>
    </w:p>
    <w:tbl>
      <w:tblPr>
        <w:tblW w:w="9344" w:type="dxa"/>
        <w:jc w:val="center"/>
        <w:tblCellMar>
          <w:left w:w="70" w:type="dxa"/>
          <w:right w:w="70" w:type="dxa"/>
        </w:tblCellMar>
        <w:tblLook w:val="04A0"/>
      </w:tblPr>
      <w:tblGrid>
        <w:gridCol w:w="511"/>
        <w:gridCol w:w="4084"/>
        <w:gridCol w:w="1134"/>
        <w:gridCol w:w="1807"/>
        <w:gridCol w:w="1808"/>
      </w:tblGrid>
      <w:tr w:rsidR="00BB35DB" w:rsidRPr="00BB35DB" w:rsidTr="001E4609">
        <w:trPr>
          <w:trHeight w:val="300"/>
          <w:jc w:val="center"/>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35DB" w:rsidRPr="00BB35DB" w:rsidRDefault="00BB35DB" w:rsidP="008B6785">
            <w:pPr>
              <w:jc w:val="center"/>
              <w:rPr>
                <w:rFonts w:ascii="Verdana" w:hAnsi="Verdana"/>
                <w:b/>
                <w:bCs/>
                <w:color w:val="000000"/>
                <w:sz w:val="18"/>
                <w:szCs w:val="18"/>
              </w:rPr>
            </w:pPr>
            <w:r w:rsidRPr="00BB35DB">
              <w:rPr>
                <w:rFonts w:ascii="Verdana" w:hAnsi="Verdana"/>
                <w:b/>
                <w:bCs/>
                <w:color w:val="000000"/>
                <w:sz w:val="18"/>
                <w:szCs w:val="18"/>
              </w:rPr>
              <w:t>Lp.</w:t>
            </w:r>
          </w:p>
        </w:tc>
        <w:tc>
          <w:tcPr>
            <w:tcW w:w="4084" w:type="dxa"/>
            <w:tcBorders>
              <w:top w:val="single" w:sz="4" w:space="0" w:color="auto"/>
              <w:left w:val="nil"/>
              <w:bottom w:val="single" w:sz="4" w:space="0" w:color="auto"/>
              <w:right w:val="single" w:sz="4" w:space="0" w:color="auto"/>
            </w:tcBorders>
            <w:shd w:val="clear" w:color="auto" w:fill="auto"/>
            <w:noWrap/>
            <w:vAlign w:val="center"/>
          </w:tcPr>
          <w:p w:rsidR="00BB35DB" w:rsidRPr="00BB35DB" w:rsidRDefault="00BB35DB" w:rsidP="008B6785">
            <w:pPr>
              <w:jc w:val="center"/>
              <w:rPr>
                <w:rFonts w:ascii="Verdana" w:hAnsi="Verdana"/>
                <w:b/>
                <w:bCs/>
                <w:color w:val="000000"/>
                <w:sz w:val="18"/>
                <w:szCs w:val="18"/>
              </w:rPr>
            </w:pPr>
            <w:r w:rsidRPr="00BB35DB">
              <w:rPr>
                <w:rFonts w:ascii="Verdana" w:hAnsi="Verdana"/>
                <w:b/>
                <w:bCs/>
                <w:color w:val="000000"/>
                <w:sz w:val="18"/>
                <w:szCs w:val="18"/>
              </w:rPr>
              <w:t>Nazwa</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B35DB" w:rsidRPr="00BB35DB" w:rsidRDefault="00BB35DB" w:rsidP="008B6785">
            <w:pPr>
              <w:jc w:val="center"/>
              <w:rPr>
                <w:rFonts w:ascii="Verdana" w:hAnsi="Verdana"/>
                <w:b/>
                <w:bCs/>
                <w:color w:val="000000"/>
                <w:sz w:val="18"/>
                <w:szCs w:val="18"/>
              </w:rPr>
            </w:pPr>
            <w:r w:rsidRPr="00BB35DB">
              <w:rPr>
                <w:rFonts w:ascii="Verdana" w:hAnsi="Verdana"/>
                <w:b/>
                <w:bCs/>
                <w:color w:val="000000"/>
                <w:sz w:val="18"/>
                <w:szCs w:val="18"/>
              </w:rPr>
              <w:t>Ilość [</w:t>
            </w:r>
            <w:proofErr w:type="spellStart"/>
            <w:r w:rsidRPr="00BB35DB">
              <w:rPr>
                <w:rFonts w:ascii="Verdana" w:hAnsi="Verdana"/>
                <w:b/>
                <w:bCs/>
                <w:color w:val="000000"/>
                <w:sz w:val="18"/>
                <w:szCs w:val="18"/>
              </w:rPr>
              <w:t>kpl</w:t>
            </w:r>
            <w:proofErr w:type="spellEnd"/>
            <w:r w:rsidRPr="00BB35DB">
              <w:rPr>
                <w:rFonts w:ascii="Verdana" w:hAnsi="Verdana"/>
                <w:b/>
                <w:bCs/>
                <w:color w:val="000000"/>
                <w:sz w:val="18"/>
                <w:szCs w:val="18"/>
              </w:rPr>
              <w:t>.]</w:t>
            </w:r>
          </w:p>
        </w:tc>
        <w:tc>
          <w:tcPr>
            <w:tcW w:w="1807" w:type="dxa"/>
            <w:tcBorders>
              <w:top w:val="single" w:sz="4" w:space="0" w:color="auto"/>
              <w:left w:val="nil"/>
              <w:bottom w:val="single" w:sz="4" w:space="0" w:color="auto"/>
              <w:right w:val="single" w:sz="4" w:space="0" w:color="auto"/>
            </w:tcBorders>
            <w:shd w:val="clear" w:color="auto" w:fill="auto"/>
            <w:noWrap/>
            <w:vAlign w:val="center"/>
          </w:tcPr>
          <w:p w:rsidR="00BB35DB" w:rsidRPr="00BB35DB" w:rsidRDefault="00BB35DB" w:rsidP="008B6785">
            <w:pPr>
              <w:jc w:val="center"/>
              <w:rPr>
                <w:rFonts w:ascii="Verdana" w:hAnsi="Verdana"/>
                <w:b/>
                <w:bCs/>
                <w:color w:val="000000"/>
                <w:sz w:val="18"/>
                <w:szCs w:val="18"/>
              </w:rPr>
            </w:pPr>
            <w:r w:rsidRPr="00BB35DB">
              <w:rPr>
                <w:rFonts w:ascii="Verdana" w:hAnsi="Verdana"/>
                <w:b/>
                <w:bCs/>
                <w:color w:val="000000"/>
                <w:sz w:val="18"/>
                <w:szCs w:val="18"/>
              </w:rPr>
              <w:t>Cena jednostkowa brutto [zł]</w:t>
            </w:r>
          </w:p>
        </w:tc>
        <w:tc>
          <w:tcPr>
            <w:tcW w:w="1808" w:type="dxa"/>
            <w:tcBorders>
              <w:top w:val="single" w:sz="4" w:space="0" w:color="auto"/>
              <w:left w:val="nil"/>
              <w:bottom w:val="single" w:sz="4" w:space="0" w:color="auto"/>
              <w:right w:val="single" w:sz="4" w:space="0" w:color="auto"/>
            </w:tcBorders>
            <w:shd w:val="clear" w:color="auto" w:fill="auto"/>
            <w:noWrap/>
            <w:vAlign w:val="center"/>
          </w:tcPr>
          <w:p w:rsidR="00BB35DB" w:rsidRPr="00BB35DB" w:rsidRDefault="005146F6" w:rsidP="008B6785">
            <w:pPr>
              <w:jc w:val="center"/>
              <w:rPr>
                <w:rFonts w:ascii="Verdana" w:hAnsi="Verdana"/>
                <w:b/>
                <w:bCs/>
                <w:color w:val="000000"/>
                <w:sz w:val="18"/>
                <w:szCs w:val="18"/>
              </w:rPr>
            </w:pPr>
            <w:r>
              <w:rPr>
                <w:rFonts w:ascii="Verdana" w:hAnsi="Verdana"/>
                <w:b/>
                <w:bCs/>
                <w:color w:val="000000"/>
                <w:sz w:val="18"/>
                <w:szCs w:val="18"/>
              </w:rPr>
              <w:t>W</w:t>
            </w:r>
            <w:r w:rsidR="00BB35DB" w:rsidRPr="00BB35DB">
              <w:rPr>
                <w:rFonts w:ascii="Verdana" w:hAnsi="Verdana"/>
                <w:b/>
                <w:bCs/>
                <w:color w:val="000000"/>
                <w:sz w:val="18"/>
                <w:szCs w:val="18"/>
              </w:rPr>
              <w:t>artość brutto [zł]</w:t>
            </w:r>
          </w:p>
        </w:tc>
      </w:tr>
      <w:tr w:rsidR="00BB35DB" w:rsidRPr="00BB35DB" w:rsidTr="001E4609">
        <w:trPr>
          <w:trHeight w:val="855"/>
          <w:jc w:val="center"/>
        </w:trPr>
        <w:tc>
          <w:tcPr>
            <w:tcW w:w="511" w:type="dxa"/>
            <w:tcBorders>
              <w:top w:val="nil"/>
              <w:left w:val="single" w:sz="4" w:space="0" w:color="auto"/>
              <w:bottom w:val="single" w:sz="4" w:space="0" w:color="auto"/>
              <w:right w:val="single" w:sz="4" w:space="0" w:color="auto"/>
            </w:tcBorders>
            <w:shd w:val="clear" w:color="auto" w:fill="auto"/>
            <w:noWrap/>
            <w:vAlign w:val="center"/>
          </w:tcPr>
          <w:p w:rsidR="00BB35DB" w:rsidRPr="00BB35DB" w:rsidRDefault="00BB35DB" w:rsidP="008B6785">
            <w:pPr>
              <w:jc w:val="center"/>
              <w:rPr>
                <w:rFonts w:ascii="Verdana" w:hAnsi="Verdana"/>
                <w:b/>
                <w:color w:val="000000"/>
                <w:sz w:val="18"/>
                <w:szCs w:val="18"/>
              </w:rPr>
            </w:pPr>
            <w:r w:rsidRPr="00BB35DB">
              <w:rPr>
                <w:rFonts w:ascii="Verdana" w:hAnsi="Verdana"/>
                <w:b/>
                <w:color w:val="000000"/>
                <w:sz w:val="18"/>
                <w:szCs w:val="18"/>
              </w:rPr>
              <w:t>1</w:t>
            </w:r>
          </w:p>
        </w:tc>
        <w:tc>
          <w:tcPr>
            <w:tcW w:w="4084" w:type="dxa"/>
            <w:tcBorders>
              <w:top w:val="nil"/>
              <w:left w:val="nil"/>
              <w:bottom w:val="single" w:sz="4" w:space="0" w:color="auto"/>
              <w:right w:val="single" w:sz="4" w:space="0" w:color="auto"/>
            </w:tcBorders>
            <w:shd w:val="clear" w:color="auto" w:fill="auto"/>
            <w:vAlign w:val="center"/>
          </w:tcPr>
          <w:p w:rsidR="00BB35DB" w:rsidRPr="00BB35DB" w:rsidRDefault="00BB35DB" w:rsidP="008B6785">
            <w:pPr>
              <w:jc w:val="center"/>
              <w:rPr>
                <w:rFonts w:ascii="Verdana" w:hAnsi="Verdana"/>
                <w:b/>
                <w:sz w:val="18"/>
                <w:szCs w:val="18"/>
              </w:rPr>
            </w:pPr>
            <w:r w:rsidRPr="00BB35DB">
              <w:rPr>
                <w:rFonts w:ascii="Verdana" w:hAnsi="Verdana"/>
                <w:b/>
                <w:sz w:val="18"/>
                <w:szCs w:val="18"/>
              </w:rPr>
              <w:t>Radiotelefon noszony z wyposażeniem</w:t>
            </w:r>
          </w:p>
        </w:tc>
        <w:tc>
          <w:tcPr>
            <w:tcW w:w="1134" w:type="dxa"/>
            <w:tcBorders>
              <w:top w:val="nil"/>
              <w:left w:val="nil"/>
              <w:bottom w:val="single" w:sz="4" w:space="0" w:color="auto"/>
              <w:right w:val="single" w:sz="4" w:space="0" w:color="auto"/>
            </w:tcBorders>
            <w:shd w:val="clear" w:color="auto" w:fill="auto"/>
            <w:noWrap/>
            <w:vAlign w:val="center"/>
          </w:tcPr>
          <w:p w:rsidR="00BB35DB" w:rsidRPr="00BB35DB" w:rsidRDefault="00BB35DB" w:rsidP="008B6785">
            <w:pPr>
              <w:jc w:val="center"/>
              <w:rPr>
                <w:rFonts w:ascii="Verdana" w:hAnsi="Verdana"/>
                <w:b/>
                <w:color w:val="000000"/>
                <w:sz w:val="18"/>
                <w:szCs w:val="18"/>
              </w:rPr>
            </w:pPr>
            <w:r w:rsidRPr="00BB35DB">
              <w:rPr>
                <w:rFonts w:ascii="Verdana" w:hAnsi="Verdana"/>
                <w:b/>
                <w:color w:val="000000"/>
                <w:sz w:val="18"/>
                <w:szCs w:val="18"/>
              </w:rPr>
              <w:t>50</w:t>
            </w:r>
          </w:p>
        </w:tc>
        <w:tc>
          <w:tcPr>
            <w:tcW w:w="1807" w:type="dxa"/>
            <w:tcBorders>
              <w:top w:val="nil"/>
              <w:left w:val="nil"/>
              <w:bottom w:val="single" w:sz="4" w:space="0" w:color="auto"/>
              <w:right w:val="single" w:sz="4" w:space="0" w:color="auto"/>
            </w:tcBorders>
            <w:shd w:val="clear" w:color="auto" w:fill="auto"/>
            <w:noWrap/>
            <w:vAlign w:val="center"/>
          </w:tcPr>
          <w:p w:rsidR="00BB35DB" w:rsidRPr="00BB35DB" w:rsidRDefault="00BB35DB" w:rsidP="008B6785">
            <w:pPr>
              <w:jc w:val="center"/>
              <w:rPr>
                <w:rFonts w:ascii="Verdana" w:hAnsi="Verdana"/>
                <w:color w:val="000000"/>
                <w:sz w:val="18"/>
                <w:szCs w:val="18"/>
              </w:rPr>
            </w:pPr>
          </w:p>
        </w:tc>
        <w:tc>
          <w:tcPr>
            <w:tcW w:w="1808" w:type="dxa"/>
            <w:tcBorders>
              <w:top w:val="nil"/>
              <w:left w:val="nil"/>
              <w:bottom w:val="single" w:sz="4" w:space="0" w:color="auto"/>
              <w:right w:val="single" w:sz="4" w:space="0" w:color="auto"/>
            </w:tcBorders>
            <w:shd w:val="clear" w:color="auto" w:fill="auto"/>
            <w:noWrap/>
            <w:vAlign w:val="center"/>
          </w:tcPr>
          <w:p w:rsidR="00BB35DB" w:rsidRPr="00BB35DB" w:rsidRDefault="00BB35DB" w:rsidP="008B6785">
            <w:pPr>
              <w:jc w:val="center"/>
              <w:rPr>
                <w:rFonts w:ascii="Verdana" w:hAnsi="Verdana"/>
                <w:color w:val="000000"/>
                <w:sz w:val="18"/>
                <w:szCs w:val="18"/>
              </w:rPr>
            </w:pPr>
          </w:p>
        </w:tc>
      </w:tr>
    </w:tbl>
    <w:p w:rsidR="00BB35DB" w:rsidRPr="00BB35DB" w:rsidRDefault="00BB35DB" w:rsidP="00BB35DB">
      <w:pPr>
        <w:spacing w:line="360" w:lineRule="auto"/>
        <w:jc w:val="both"/>
        <w:rPr>
          <w:rFonts w:ascii="Verdana" w:hAnsi="Verdana"/>
          <w:sz w:val="18"/>
          <w:szCs w:val="18"/>
        </w:rPr>
      </w:pPr>
    </w:p>
    <w:p w:rsidR="00BB35DB" w:rsidRPr="00BB35DB" w:rsidRDefault="00BB35DB" w:rsidP="00BB35DB">
      <w:pPr>
        <w:autoSpaceDE w:val="0"/>
        <w:autoSpaceDN w:val="0"/>
        <w:adjustRightInd w:val="0"/>
        <w:jc w:val="center"/>
        <w:rPr>
          <w:rFonts w:ascii="Verdana" w:hAnsi="Verdana"/>
          <w:b/>
          <w:bCs/>
          <w:color w:val="000000"/>
          <w:sz w:val="18"/>
          <w:szCs w:val="18"/>
        </w:rPr>
      </w:pPr>
    </w:p>
    <w:p w:rsidR="00BB35DB" w:rsidRPr="00BB35DB" w:rsidRDefault="00BB35DB" w:rsidP="00BB35DB">
      <w:pPr>
        <w:autoSpaceDE w:val="0"/>
        <w:autoSpaceDN w:val="0"/>
        <w:adjustRightInd w:val="0"/>
        <w:jc w:val="center"/>
        <w:rPr>
          <w:rFonts w:ascii="Verdana" w:hAnsi="Verdana"/>
          <w:b/>
          <w:bCs/>
          <w:color w:val="000000"/>
          <w:sz w:val="18"/>
          <w:szCs w:val="18"/>
        </w:rPr>
      </w:pPr>
      <w:r w:rsidRPr="00BB35DB">
        <w:rPr>
          <w:rFonts w:ascii="Verdana" w:hAnsi="Verdana"/>
          <w:b/>
          <w:bCs/>
          <w:color w:val="000000"/>
          <w:sz w:val="18"/>
          <w:szCs w:val="18"/>
        </w:rPr>
        <w:t>Sprzęt będący przedmiotem oferty spełnia poniższe</w:t>
      </w:r>
    </w:p>
    <w:p w:rsidR="00BB35DB" w:rsidRPr="00BB35DB" w:rsidRDefault="00BB35DB" w:rsidP="00BB35DB">
      <w:pPr>
        <w:autoSpaceDE w:val="0"/>
        <w:autoSpaceDN w:val="0"/>
        <w:adjustRightInd w:val="0"/>
        <w:jc w:val="center"/>
        <w:rPr>
          <w:rFonts w:ascii="Verdana" w:hAnsi="Verdana"/>
          <w:b/>
          <w:bCs/>
          <w:color w:val="000000"/>
          <w:sz w:val="18"/>
          <w:szCs w:val="18"/>
        </w:rPr>
      </w:pPr>
      <w:r w:rsidRPr="00BB35DB">
        <w:rPr>
          <w:rFonts w:ascii="Verdana" w:hAnsi="Verdana"/>
          <w:b/>
          <w:bCs/>
          <w:color w:val="000000"/>
          <w:sz w:val="18"/>
          <w:szCs w:val="18"/>
        </w:rPr>
        <w:t>WYMOGI TECHNICZNE</w:t>
      </w:r>
    </w:p>
    <w:p w:rsidR="00BB35DB" w:rsidRPr="00BB35DB" w:rsidRDefault="00BB35DB" w:rsidP="00BB35DB">
      <w:pPr>
        <w:autoSpaceDE w:val="0"/>
        <w:autoSpaceDN w:val="0"/>
        <w:adjustRightInd w:val="0"/>
        <w:jc w:val="center"/>
        <w:rPr>
          <w:rFonts w:ascii="Verdana" w:hAnsi="Verdana"/>
          <w:b/>
          <w:bCs/>
          <w:color w:val="000000"/>
          <w:sz w:val="18"/>
          <w:szCs w:val="18"/>
        </w:rPr>
      </w:pPr>
    </w:p>
    <w:p w:rsidR="00BB35DB" w:rsidRPr="00BB35DB" w:rsidRDefault="00BB35DB" w:rsidP="00BB35DB">
      <w:pPr>
        <w:rPr>
          <w:rFonts w:ascii="Verdana" w:hAnsi="Verdana"/>
          <w:b/>
          <w:color w:val="FF0000"/>
          <w:sz w:val="18"/>
          <w:szCs w:val="18"/>
        </w:rPr>
      </w:pPr>
      <w:r w:rsidRPr="00BB35DB">
        <w:rPr>
          <w:rFonts w:ascii="Verdana" w:hAnsi="Verdana"/>
          <w:b/>
          <w:sz w:val="18"/>
          <w:szCs w:val="18"/>
        </w:rPr>
        <w:t xml:space="preserve">Radiotelefon noszony: </w:t>
      </w:r>
      <w:r w:rsidRPr="00BB35DB">
        <w:rPr>
          <w:rFonts w:ascii="Verdana" w:hAnsi="Verdana"/>
          <w:b/>
          <w:color w:val="000000"/>
          <w:sz w:val="18"/>
          <w:szCs w:val="18"/>
        </w:rPr>
        <w:t>……………...</w:t>
      </w:r>
      <w:r w:rsidRPr="00BB35DB">
        <w:rPr>
          <w:rFonts w:ascii="Verdana" w:hAnsi="Verdana"/>
          <w:b/>
          <w:sz w:val="18"/>
          <w:szCs w:val="18"/>
        </w:rPr>
        <w:t>..............................................................</w:t>
      </w:r>
      <w:r w:rsidRPr="00BB35DB">
        <w:rPr>
          <w:rFonts w:ascii="Verdana" w:hAnsi="Verdana"/>
          <w:b/>
          <w:color w:val="000000"/>
          <w:sz w:val="18"/>
          <w:szCs w:val="18"/>
        </w:rPr>
        <w:t>………</w:t>
      </w:r>
    </w:p>
    <w:p w:rsidR="00BB35DB" w:rsidRPr="00BB35DB" w:rsidRDefault="00BB35DB" w:rsidP="00BB35DB">
      <w:pPr>
        <w:autoSpaceDE w:val="0"/>
        <w:autoSpaceDN w:val="0"/>
        <w:adjustRightInd w:val="0"/>
        <w:jc w:val="center"/>
        <w:rPr>
          <w:rFonts w:ascii="Verdana" w:hAnsi="Verdana"/>
          <w:b/>
          <w:bCs/>
          <w:i/>
          <w:color w:val="000000"/>
          <w:sz w:val="18"/>
          <w:szCs w:val="18"/>
        </w:rPr>
      </w:pPr>
      <w:r w:rsidRPr="00BB35DB">
        <w:rPr>
          <w:rFonts w:ascii="Verdana" w:hAnsi="Verdana"/>
          <w:i/>
          <w:color w:val="000000"/>
          <w:sz w:val="18"/>
          <w:szCs w:val="18"/>
        </w:rPr>
        <w:t>(producent, typ, model)</w:t>
      </w:r>
    </w:p>
    <w:p w:rsidR="00BB35DB" w:rsidRDefault="00BB35DB" w:rsidP="00BB35DB">
      <w:pPr>
        <w:rPr>
          <w:rFonts w:ascii="Verdana" w:hAnsi="Verdana"/>
          <w:sz w:val="18"/>
          <w:szCs w:val="18"/>
        </w:rPr>
      </w:pPr>
    </w:p>
    <w:p w:rsidR="00BB35DB" w:rsidRDefault="00BB35DB" w:rsidP="00BB35DB">
      <w:pPr>
        <w:rPr>
          <w:rFonts w:ascii="Verdana" w:hAnsi="Verdana"/>
          <w:sz w:val="18"/>
          <w:szCs w:val="18"/>
        </w:rPr>
      </w:pPr>
    </w:p>
    <w:p w:rsidR="00BB35DB" w:rsidRPr="00F31687" w:rsidRDefault="00BB35DB" w:rsidP="00BB35DB"/>
    <w:p w:rsidR="00BB35DB" w:rsidRPr="00F31687" w:rsidRDefault="00BB35DB" w:rsidP="00BB35DB">
      <w:r w:rsidRPr="00F31687">
        <w:t>Parametry techniczne minimalne:</w:t>
      </w:r>
    </w:p>
    <w:tbl>
      <w:tblPr>
        <w:tblW w:w="928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709"/>
        <w:gridCol w:w="8575"/>
      </w:tblGrid>
      <w:tr w:rsidR="00BB35DB" w:rsidRPr="003B2584" w:rsidTr="008B6785">
        <w:trPr>
          <w:trHeight w:val="315"/>
        </w:trPr>
        <w:tc>
          <w:tcPr>
            <w:tcW w:w="709" w:type="dxa"/>
            <w:vAlign w:val="center"/>
          </w:tcPr>
          <w:p w:rsidR="00BB35DB" w:rsidRPr="003B2584" w:rsidRDefault="00BB35DB" w:rsidP="008B6785">
            <w:pPr>
              <w:ind w:left="426" w:hanging="426"/>
              <w:rPr>
                <w:rFonts w:ascii="Verdana" w:hAnsi="Verdana"/>
                <w:b/>
                <w:bCs/>
                <w:iCs/>
                <w:sz w:val="16"/>
                <w:szCs w:val="16"/>
              </w:rPr>
            </w:pPr>
            <w:r w:rsidRPr="003B2584">
              <w:rPr>
                <w:rFonts w:ascii="Verdana" w:hAnsi="Verdana"/>
                <w:b/>
                <w:bCs/>
                <w:iCs/>
                <w:sz w:val="16"/>
                <w:szCs w:val="16"/>
              </w:rPr>
              <w:t>L.p.</w:t>
            </w:r>
          </w:p>
        </w:tc>
        <w:tc>
          <w:tcPr>
            <w:tcW w:w="8575" w:type="dxa"/>
            <w:noWrap/>
            <w:vAlign w:val="center"/>
          </w:tcPr>
          <w:p w:rsidR="00BB35DB" w:rsidRPr="003B2584" w:rsidRDefault="00BB35DB" w:rsidP="008B6785">
            <w:pPr>
              <w:ind w:left="57"/>
              <w:rPr>
                <w:rFonts w:ascii="Verdana" w:hAnsi="Verdana"/>
                <w:b/>
                <w:bCs/>
                <w:iCs/>
                <w:sz w:val="16"/>
                <w:szCs w:val="16"/>
              </w:rPr>
            </w:pPr>
            <w:r w:rsidRPr="003B2584">
              <w:rPr>
                <w:rFonts w:ascii="Verdana" w:hAnsi="Verdana"/>
                <w:b/>
                <w:bCs/>
                <w:iCs/>
                <w:sz w:val="16"/>
                <w:szCs w:val="16"/>
              </w:rPr>
              <w:t>Cechy radiotelefonu noszonego wymagane przez Zamawiającego</w:t>
            </w:r>
          </w:p>
        </w:tc>
      </w:tr>
      <w:tr w:rsidR="00BB35DB" w:rsidRPr="003B2584" w:rsidTr="008B6785">
        <w:trPr>
          <w:trHeight w:val="231"/>
        </w:trPr>
        <w:tc>
          <w:tcPr>
            <w:tcW w:w="9284" w:type="dxa"/>
            <w:gridSpan w:val="2"/>
            <w:vAlign w:val="center"/>
          </w:tcPr>
          <w:p w:rsidR="00BB35DB" w:rsidRPr="003B2584" w:rsidRDefault="00BB35DB" w:rsidP="00B43FED">
            <w:pPr>
              <w:pStyle w:val="Akapitzlist1"/>
              <w:numPr>
                <w:ilvl w:val="0"/>
                <w:numId w:val="40"/>
              </w:numPr>
              <w:spacing w:before="0" w:after="0" w:line="240" w:lineRule="auto"/>
              <w:ind w:left="57" w:firstLine="0"/>
              <w:rPr>
                <w:rFonts w:ascii="Verdana" w:hAnsi="Verdana"/>
                <w:b/>
                <w:sz w:val="16"/>
                <w:szCs w:val="16"/>
              </w:rPr>
            </w:pPr>
            <w:r w:rsidRPr="003B2584">
              <w:rPr>
                <w:rFonts w:ascii="Verdana" w:hAnsi="Verdana"/>
                <w:b/>
                <w:sz w:val="16"/>
                <w:szCs w:val="16"/>
              </w:rPr>
              <w:t>Ogólne cechy użytkowe</w:t>
            </w:r>
          </w:p>
        </w:tc>
      </w:tr>
      <w:tr w:rsidR="00BB35DB" w:rsidRPr="003B2584" w:rsidTr="008B6785">
        <w:trPr>
          <w:trHeight w:val="377"/>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Pr>
                <w:rFonts w:ascii="Verdana" w:hAnsi="Verdana"/>
                <w:sz w:val="16"/>
                <w:szCs w:val="16"/>
              </w:rPr>
              <w:t xml:space="preserve">praca w systemie </w:t>
            </w:r>
            <w:r w:rsidRPr="003B2584">
              <w:rPr>
                <w:rFonts w:ascii="Verdana" w:hAnsi="Verdana"/>
                <w:sz w:val="16"/>
                <w:szCs w:val="16"/>
              </w:rPr>
              <w:t>cyfrowym</w:t>
            </w:r>
            <w:r>
              <w:rPr>
                <w:rFonts w:ascii="Verdana" w:hAnsi="Verdana"/>
                <w:sz w:val="16"/>
                <w:szCs w:val="16"/>
              </w:rPr>
              <w:t xml:space="preserve"> zgodnym ze specyfikacją</w:t>
            </w:r>
            <w:r w:rsidRPr="003B2584">
              <w:rPr>
                <w:rFonts w:ascii="Verdana" w:hAnsi="Verdana"/>
                <w:sz w:val="16"/>
                <w:szCs w:val="16"/>
              </w:rPr>
              <w:t xml:space="preserve"> ETSI TS 102</w:t>
            </w:r>
            <w:r>
              <w:rPr>
                <w:rFonts w:ascii="Verdana" w:hAnsi="Verdana"/>
                <w:sz w:val="16"/>
                <w:szCs w:val="16"/>
              </w:rPr>
              <w:t> 361 (</w:t>
            </w:r>
            <w:proofErr w:type="spellStart"/>
            <w:r>
              <w:rPr>
                <w:rFonts w:ascii="Verdana" w:hAnsi="Verdana"/>
                <w:sz w:val="16"/>
                <w:szCs w:val="16"/>
              </w:rPr>
              <w:t>tier</w:t>
            </w:r>
            <w:proofErr w:type="spellEnd"/>
            <w:r>
              <w:rPr>
                <w:rFonts w:ascii="Verdana" w:hAnsi="Verdana"/>
                <w:sz w:val="16"/>
                <w:szCs w:val="16"/>
              </w:rPr>
              <w:t xml:space="preserve"> II) oraz w systemie analogowym (modulacja F3E), w trybach </w:t>
            </w:r>
            <w:r w:rsidRPr="003B2584">
              <w:rPr>
                <w:rFonts w:ascii="Verdana" w:hAnsi="Verdana"/>
                <w:sz w:val="16"/>
                <w:szCs w:val="16"/>
              </w:rPr>
              <w:t>simpleks/</w:t>
            </w:r>
            <w:proofErr w:type="spellStart"/>
            <w:r w:rsidRPr="003B2584">
              <w:rPr>
                <w:rFonts w:ascii="Verdana" w:hAnsi="Verdana"/>
                <w:sz w:val="16"/>
                <w:szCs w:val="16"/>
              </w:rPr>
              <w:t>duosimpleks</w:t>
            </w:r>
            <w:proofErr w:type="spellEnd"/>
            <w:r w:rsidRPr="003B2584">
              <w:rPr>
                <w:rFonts w:ascii="Verdana" w:hAnsi="Verdana"/>
                <w:sz w:val="16"/>
                <w:szCs w:val="16"/>
              </w:rPr>
              <w:t>,</w:t>
            </w:r>
          </w:p>
        </w:tc>
      </w:tr>
      <w:tr w:rsidR="00BB35DB" w:rsidRPr="003B2584" w:rsidTr="008B6785">
        <w:trPr>
          <w:trHeight w:val="273"/>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możliwość zaprogramowania min. 250 kanałów z możliwością podziału na strefy,</w:t>
            </w:r>
          </w:p>
        </w:tc>
      </w:tr>
      <w:tr w:rsidR="00BB35DB" w:rsidRPr="003B2584" w:rsidTr="008B6785">
        <w:trPr>
          <w:trHeight w:val="588"/>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 xml:space="preserve">czytelny </w:t>
            </w:r>
            <w:r>
              <w:rPr>
                <w:rFonts w:ascii="Verdana" w:hAnsi="Verdana"/>
                <w:sz w:val="16"/>
                <w:szCs w:val="16"/>
              </w:rPr>
              <w:t xml:space="preserve">kolorowy </w:t>
            </w:r>
            <w:r w:rsidRPr="003B2584">
              <w:rPr>
                <w:rFonts w:ascii="Verdana" w:hAnsi="Verdana"/>
                <w:sz w:val="16"/>
                <w:szCs w:val="16"/>
              </w:rPr>
              <w:t>wyświetlacz</w:t>
            </w:r>
            <w:r>
              <w:rPr>
                <w:rFonts w:ascii="Verdana" w:hAnsi="Verdana"/>
                <w:sz w:val="16"/>
                <w:szCs w:val="16"/>
              </w:rPr>
              <w:t xml:space="preserve"> LCD </w:t>
            </w:r>
            <w:r w:rsidRPr="003B2584">
              <w:rPr>
                <w:rFonts w:ascii="Verdana" w:hAnsi="Verdana"/>
                <w:sz w:val="16"/>
                <w:szCs w:val="16"/>
              </w:rPr>
              <w:t xml:space="preserve">z </w:t>
            </w:r>
            <w:r>
              <w:rPr>
                <w:rFonts w:ascii="Verdana" w:hAnsi="Verdana"/>
                <w:sz w:val="16"/>
                <w:szCs w:val="16"/>
              </w:rPr>
              <w:t>podświetlaniem</w:t>
            </w:r>
            <w:r w:rsidRPr="003B2584">
              <w:rPr>
                <w:rFonts w:ascii="Verdana" w:hAnsi="Verdana"/>
                <w:sz w:val="16"/>
                <w:szCs w:val="16"/>
              </w:rPr>
              <w:t>, umożliwiający</w:t>
            </w:r>
            <w:r>
              <w:rPr>
                <w:rFonts w:ascii="Verdana" w:hAnsi="Verdana"/>
                <w:sz w:val="16"/>
                <w:szCs w:val="16"/>
              </w:rPr>
              <w:t xml:space="preserve"> jednoczesne wyświetlenie 16 znaków,</w:t>
            </w:r>
            <w:r w:rsidRPr="003B2584">
              <w:rPr>
                <w:rFonts w:ascii="Verdana" w:hAnsi="Verdana"/>
                <w:sz w:val="16"/>
                <w:szCs w:val="16"/>
              </w:rPr>
              <w:t xml:space="preserve"> wizualizację odbieranych i wysyłanych wywołań, poziomu sygnału</w:t>
            </w:r>
            <w:r>
              <w:rPr>
                <w:rFonts w:ascii="Verdana" w:hAnsi="Verdana"/>
                <w:sz w:val="16"/>
                <w:szCs w:val="16"/>
              </w:rPr>
              <w:t xml:space="preserve"> odbieranego w trybie cyfrowym oraz</w:t>
            </w:r>
            <w:r w:rsidRPr="003B2584">
              <w:rPr>
                <w:rFonts w:ascii="Verdana" w:hAnsi="Verdana"/>
                <w:sz w:val="16"/>
                <w:szCs w:val="16"/>
              </w:rPr>
              <w:t xml:space="preserve"> stanu naładowania baterii,</w:t>
            </w:r>
          </w:p>
        </w:tc>
      </w:tr>
      <w:tr w:rsidR="00BB35DB" w:rsidRPr="003B2584" w:rsidTr="008B6785">
        <w:trPr>
          <w:trHeight w:val="316"/>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programowanie wyś</w:t>
            </w:r>
            <w:r>
              <w:rPr>
                <w:rFonts w:ascii="Verdana" w:hAnsi="Verdana"/>
                <w:sz w:val="16"/>
                <w:szCs w:val="16"/>
              </w:rPr>
              <w:t>wietlanej nazwy kanału – min. 14</w:t>
            </w:r>
            <w:r w:rsidRPr="003B2584">
              <w:rPr>
                <w:rFonts w:ascii="Verdana" w:hAnsi="Verdana"/>
                <w:sz w:val="16"/>
                <w:szCs w:val="16"/>
              </w:rPr>
              <w:t xml:space="preserve"> znaków alfanumerycznych,</w:t>
            </w:r>
          </w:p>
        </w:tc>
      </w:tr>
      <w:tr w:rsidR="00BB35DB" w:rsidRPr="003B2584" w:rsidTr="008B6785">
        <w:trPr>
          <w:trHeight w:val="361"/>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Pr>
                <w:rFonts w:ascii="Verdana" w:hAnsi="Verdana"/>
                <w:sz w:val="16"/>
                <w:szCs w:val="16"/>
              </w:rPr>
              <w:t>Możliwość ustawienia przez użytkownika radiotelefonu jednego z dwóch poziomów mocy nadawania (moc niska, moc wysoka) – predefiniowanych na etapie programowania sprzętu przez personel techniczny na dowolnym kanale,</w:t>
            </w:r>
          </w:p>
        </w:tc>
      </w:tr>
      <w:tr w:rsidR="00BB35DB" w:rsidRPr="003B2584" w:rsidTr="008B6785">
        <w:trPr>
          <w:trHeight w:val="70"/>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programowe ograniczanie czasu nadawania,</w:t>
            </w:r>
          </w:p>
        </w:tc>
      </w:tr>
      <w:tr w:rsidR="00BB35DB" w:rsidRPr="003B2584" w:rsidTr="008B6785">
        <w:trPr>
          <w:trHeight w:val="440"/>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 xml:space="preserve">możliwość skanowania kanałów analogowych z kanału cyfrowego oraz użytkowników, grup </w:t>
            </w:r>
            <w:r w:rsidRPr="003B2584">
              <w:rPr>
                <w:rFonts w:ascii="Verdana" w:hAnsi="Verdana"/>
                <w:sz w:val="16"/>
                <w:szCs w:val="16"/>
              </w:rPr>
              <w:br/>
              <w:t>i kanałów cyfrowych z kanału analogowego,</w:t>
            </w:r>
          </w:p>
        </w:tc>
      </w:tr>
      <w:tr w:rsidR="00BB35DB" w:rsidRPr="003B2584" w:rsidTr="008B6785">
        <w:trPr>
          <w:trHeight w:val="202"/>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możliwość wysyłania i odbierania wiadomości tekstowych</w:t>
            </w:r>
            <w:r>
              <w:rPr>
                <w:rFonts w:ascii="Verdana" w:hAnsi="Verdana"/>
                <w:sz w:val="16"/>
                <w:szCs w:val="16"/>
              </w:rPr>
              <w:t xml:space="preserve"> dowolnych oraz zdefiniowanych na etapie programowania sprzętu</w:t>
            </w:r>
            <w:r w:rsidRPr="003B2584">
              <w:rPr>
                <w:rFonts w:ascii="Verdana" w:hAnsi="Verdana"/>
                <w:sz w:val="16"/>
                <w:szCs w:val="16"/>
              </w:rPr>
              <w:t>,</w:t>
            </w:r>
          </w:p>
        </w:tc>
      </w:tr>
      <w:tr w:rsidR="00BB35DB" w:rsidRPr="003B2584" w:rsidTr="008B6785">
        <w:trPr>
          <w:trHeight w:val="217"/>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Pr>
                <w:rFonts w:ascii="Verdana" w:hAnsi="Verdana"/>
                <w:sz w:val="16"/>
                <w:szCs w:val="16"/>
              </w:rPr>
              <w:t xml:space="preserve">wizualna sygnalizacja </w:t>
            </w:r>
            <w:r w:rsidRPr="003B2584">
              <w:rPr>
                <w:rFonts w:ascii="Verdana" w:hAnsi="Verdana"/>
                <w:sz w:val="16"/>
                <w:szCs w:val="16"/>
              </w:rPr>
              <w:t>stanów pracy radiotelefonu, w tym: wywo</w:t>
            </w:r>
            <w:r>
              <w:rPr>
                <w:rFonts w:ascii="Verdana" w:hAnsi="Verdana"/>
                <w:sz w:val="16"/>
                <w:szCs w:val="16"/>
              </w:rPr>
              <w:t xml:space="preserve">łań, skaningu </w:t>
            </w:r>
            <w:r>
              <w:rPr>
                <w:rFonts w:ascii="Verdana" w:hAnsi="Verdana"/>
                <w:sz w:val="16"/>
                <w:szCs w:val="16"/>
              </w:rPr>
              <w:br/>
              <w:t>i stanów monitorowania</w:t>
            </w:r>
            <w:r w:rsidRPr="003B2584">
              <w:rPr>
                <w:rFonts w:ascii="Verdana" w:hAnsi="Verdana"/>
                <w:sz w:val="16"/>
                <w:szCs w:val="16"/>
              </w:rPr>
              <w:t>,</w:t>
            </w:r>
          </w:p>
        </w:tc>
      </w:tr>
      <w:tr w:rsidR="00BB35DB" w:rsidRPr="003B2584" w:rsidTr="008B6785">
        <w:trPr>
          <w:trHeight w:val="553"/>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wywołanie indywidualne, grupowe, alarmowe oraz okólnikowe (wszystkich)</w:t>
            </w:r>
          </w:p>
          <w:p w:rsidR="00BB35DB" w:rsidRPr="003B2584" w:rsidRDefault="00BB35DB" w:rsidP="008B6785">
            <w:pPr>
              <w:ind w:left="57"/>
              <w:rPr>
                <w:rFonts w:ascii="Verdana" w:hAnsi="Verdana"/>
                <w:sz w:val="16"/>
                <w:szCs w:val="16"/>
              </w:rPr>
            </w:pPr>
            <w:r w:rsidRPr="003B2584">
              <w:rPr>
                <w:rFonts w:ascii="Verdana" w:hAnsi="Verdana"/>
                <w:sz w:val="16"/>
                <w:szCs w:val="16"/>
              </w:rPr>
              <w:t>w trybie cyfrowym z identyfikacją na wyświetlaczu abonenta wywołującego i sygnalizacją akustyczną (z możliwością wyłączenia sygnalizacji akustycznej),</w:t>
            </w:r>
          </w:p>
        </w:tc>
      </w:tr>
      <w:tr w:rsidR="00BB35DB" w:rsidRPr="003B2584" w:rsidTr="008B6785">
        <w:trPr>
          <w:trHeight w:val="315"/>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programowalny adres IP radiotelefonu,</w:t>
            </w:r>
          </w:p>
        </w:tc>
      </w:tr>
      <w:tr w:rsidR="00BB35DB" w:rsidRPr="003B2584" w:rsidTr="008B6785">
        <w:trPr>
          <w:trHeight w:val="70"/>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dedykowany</w:t>
            </w:r>
            <w:r>
              <w:rPr>
                <w:rFonts w:ascii="Verdana" w:hAnsi="Verdana"/>
                <w:sz w:val="16"/>
                <w:szCs w:val="16"/>
              </w:rPr>
              <w:t xml:space="preserve"> łatwo dostępny przycisk wywołania</w:t>
            </w:r>
            <w:r w:rsidRPr="003B2584">
              <w:rPr>
                <w:rFonts w:ascii="Verdana" w:hAnsi="Verdana"/>
                <w:sz w:val="16"/>
                <w:szCs w:val="16"/>
              </w:rPr>
              <w:t xml:space="preserve"> alarmowego.</w:t>
            </w:r>
          </w:p>
        </w:tc>
      </w:tr>
      <w:tr w:rsidR="00BB35DB" w:rsidRPr="003B2584" w:rsidTr="008B6785">
        <w:trPr>
          <w:trHeight w:val="1128"/>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Pr>
                <w:rFonts w:ascii="Verdana" w:hAnsi="Verdana"/>
                <w:sz w:val="16"/>
                <w:szCs w:val="16"/>
              </w:rPr>
              <w:t>Wymagane są poniższe funkcje</w:t>
            </w:r>
            <w:r w:rsidRPr="003B2584">
              <w:rPr>
                <w:rFonts w:ascii="Verdana" w:hAnsi="Verdana"/>
                <w:sz w:val="16"/>
                <w:szCs w:val="16"/>
              </w:rPr>
              <w:t>:</w:t>
            </w:r>
          </w:p>
          <w:p w:rsidR="00BB35DB" w:rsidRPr="003B2584" w:rsidRDefault="00BB35DB" w:rsidP="00B43FED">
            <w:pPr>
              <w:pStyle w:val="Akapitzlist1"/>
              <w:numPr>
                <w:ilvl w:val="0"/>
                <w:numId w:val="37"/>
              </w:numPr>
              <w:spacing w:before="0" w:after="0" w:line="240" w:lineRule="auto"/>
              <w:ind w:left="57" w:firstLine="0"/>
              <w:rPr>
                <w:rFonts w:ascii="Verdana" w:hAnsi="Verdana"/>
                <w:sz w:val="16"/>
                <w:szCs w:val="16"/>
              </w:rPr>
            </w:pPr>
            <w:r>
              <w:rPr>
                <w:rFonts w:ascii="Verdana" w:hAnsi="Verdana"/>
                <w:sz w:val="16"/>
                <w:szCs w:val="16"/>
              </w:rPr>
              <w:t xml:space="preserve">zdalne sprawdzenie obecności </w:t>
            </w:r>
            <w:r w:rsidRPr="003B2584">
              <w:rPr>
                <w:rFonts w:ascii="Verdana" w:hAnsi="Verdana"/>
                <w:sz w:val="16"/>
                <w:szCs w:val="16"/>
              </w:rPr>
              <w:t>radiotelefonu w sieci,</w:t>
            </w:r>
          </w:p>
          <w:p w:rsidR="00BB35DB" w:rsidRPr="003B2584" w:rsidRDefault="00BB35DB" w:rsidP="00B43FED">
            <w:pPr>
              <w:pStyle w:val="Akapitzlist1"/>
              <w:numPr>
                <w:ilvl w:val="0"/>
                <w:numId w:val="37"/>
              </w:numPr>
              <w:spacing w:before="0" w:after="0" w:line="240" w:lineRule="auto"/>
              <w:ind w:left="57" w:firstLine="0"/>
              <w:rPr>
                <w:rFonts w:ascii="Verdana" w:hAnsi="Verdana"/>
                <w:sz w:val="16"/>
                <w:szCs w:val="16"/>
              </w:rPr>
            </w:pPr>
            <w:r w:rsidRPr="003B2584">
              <w:rPr>
                <w:rFonts w:ascii="Verdana" w:hAnsi="Verdana"/>
                <w:sz w:val="16"/>
                <w:szCs w:val="16"/>
              </w:rPr>
              <w:t>zdalne zablokowanie radiotelefonu,</w:t>
            </w:r>
          </w:p>
          <w:p w:rsidR="00BB35DB" w:rsidRPr="003B2584" w:rsidRDefault="00BB35DB" w:rsidP="00B43FED">
            <w:pPr>
              <w:pStyle w:val="Akapitzlist1"/>
              <w:numPr>
                <w:ilvl w:val="0"/>
                <w:numId w:val="37"/>
              </w:numPr>
              <w:spacing w:before="0" w:after="0" w:line="240" w:lineRule="auto"/>
              <w:ind w:left="57" w:firstLine="0"/>
              <w:rPr>
                <w:rFonts w:ascii="Verdana" w:hAnsi="Verdana"/>
                <w:sz w:val="16"/>
                <w:szCs w:val="16"/>
              </w:rPr>
            </w:pPr>
            <w:r w:rsidRPr="003B2584">
              <w:rPr>
                <w:rFonts w:ascii="Verdana" w:hAnsi="Verdana"/>
                <w:sz w:val="16"/>
                <w:szCs w:val="16"/>
              </w:rPr>
              <w:t>zdalne odblokowanie radiotelefonu.</w:t>
            </w:r>
          </w:p>
        </w:tc>
      </w:tr>
      <w:tr w:rsidR="00BB35DB" w:rsidRPr="003B2584" w:rsidTr="008B6785">
        <w:trPr>
          <w:trHeight w:val="70"/>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 xml:space="preserve">kodowa blokada szumów CTCSS wybierana programowo na dowolnym kanale analogowym, </w:t>
            </w:r>
          </w:p>
        </w:tc>
      </w:tr>
      <w:tr w:rsidR="00BB35DB" w:rsidRPr="003B2584" w:rsidTr="008B6785">
        <w:trPr>
          <w:trHeight w:val="306"/>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możliwość maskowania korespondencji w trybie cyfrowym</w:t>
            </w:r>
            <w:r>
              <w:rPr>
                <w:rFonts w:ascii="Verdana" w:hAnsi="Verdana"/>
                <w:sz w:val="16"/>
                <w:szCs w:val="16"/>
              </w:rPr>
              <w:t xml:space="preserve"> DMR </w:t>
            </w:r>
            <w:proofErr w:type="spellStart"/>
            <w:r>
              <w:rPr>
                <w:rFonts w:ascii="Verdana" w:hAnsi="Verdana"/>
                <w:sz w:val="16"/>
                <w:szCs w:val="16"/>
              </w:rPr>
              <w:t>tier</w:t>
            </w:r>
            <w:proofErr w:type="spellEnd"/>
            <w:r>
              <w:rPr>
                <w:rFonts w:ascii="Verdana" w:hAnsi="Verdana"/>
                <w:sz w:val="16"/>
                <w:szCs w:val="16"/>
              </w:rPr>
              <w:t xml:space="preserve"> II</w:t>
            </w:r>
            <w:r w:rsidRPr="003B2584">
              <w:rPr>
                <w:rFonts w:ascii="Verdana" w:hAnsi="Verdana"/>
                <w:sz w:val="16"/>
                <w:szCs w:val="16"/>
              </w:rPr>
              <w:t>,</w:t>
            </w:r>
            <w:r>
              <w:rPr>
                <w:rFonts w:ascii="Verdana" w:hAnsi="Verdana"/>
                <w:sz w:val="16"/>
                <w:szCs w:val="16"/>
              </w:rPr>
              <w:t xml:space="preserve"> algorytmem ARC4 o długości klucza 40 bitów,</w:t>
            </w:r>
          </w:p>
        </w:tc>
      </w:tr>
      <w:tr w:rsidR="00BB35DB" w:rsidRPr="003B2584" w:rsidTr="008B6785">
        <w:trPr>
          <w:trHeight w:val="172"/>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Pr>
                <w:rFonts w:ascii="Verdana" w:hAnsi="Verdana"/>
                <w:sz w:val="16"/>
                <w:szCs w:val="16"/>
              </w:rPr>
              <w:t xml:space="preserve">Możliwość </w:t>
            </w:r>
            <w:r w:rsidRPr="003B2584">
              <w:rPr>
                <w:rFonts w:ascii="Verdana" w:hAnsi="Verdana"/>
                <w:sz w:val="16"/>
                <w:szCs w:val="16"/>
              </w:rPr>
              <w:t>utworzenia min. 16 kluczy kodowych i przypisywania ich do kanałów,</w:t>
            </w:r>
          </w:p>
        </w:tc>
      </w:tr>
      <w:tr w:rsidR="00BB35DB" w:rsidRPr="003B2584" w:rsidTr="008B6785">
        <w:trPr>
          <w:trHeight w:val="475"/>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sterowanie MENU dedykowanymi do tego celu przyciskami,</w:t>
            </w:r>
          </w:p>
        </w:tc>
      </w:tr>
      <w:tr w:rsidR="00BB35DB" w:rsidRPr="003B2584" w:rsidTr="008B6785">
        <w:trPr>
          <w:trHeight w:val="166"/>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wybór kanałów – przełącznikiem obrotowym,</w:t>
            </w:r>
          </w:p>
        </w:tc>
      </w:tr>
      <w:tr w:rsidR="00BB35DB" w:rsidRPr="003B2584" w:rsidTr="008B6785">
        <w:trPr>
          <w:trHeight w:val="404"/>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Pr>
                <w:rFonts w:ascii="Verdana" w:hAnsi="Verdana"/>
                <w:sz w:val="16"/>
                <w:szCs w:val="16"/>
              </w:rPr>
              <w:t>regulacja głośności przełączniki</w:t>
            </w:r>
            <w:r w:rsidRPr="003B2584">
              <w:rPr>
                <w:rFonts w:ascii="Verdana" w:hAnsi="Verdana"/>
                <w:sz w:val="16"/>
                <w:szCs w:val="16"/>
              </w:rPr>
              <w:t>em obrotowym lub dedykowanymi do tego celu przyciskami,</w:t>
            </w:r>
          </w:p>
        </w:tc>
      </w:tr>
      <w:tr w:rsidR="00BB35DB" w:rsidRPr="003B2584" w:rsidTr="008B6785">
        <w:trPr>
          <w:trHeight w:val="382"/>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Pr>
                <w:rFonts w:ascii="Verdana" w:hAnsi="Verdana"/>
                <w:sz w:val="16"/>
                <w:szCs w:val="16"/>
              </w:rPr>
              <w:t>złącze akcesoriów</w:t>
            </w:r>
            <w:r w:rsidRPr="003B2584">
              <w:rPr>
                <w:rFonts w:ascii="Verdana" w:hAnsi="Verdana"/>
                <w:sz w:val="16"/>
                <w:szCs w:val="16"/>
              </w:rPr>
              <w:t xml:space="preserve"> umożliwiające</w:t>
            </w:r>
            <w:r>
              <w:rPr>
                <w:rFonts w:ascii="Verdana" w:hAnsi="Verdana"/>
                <w:sz w:val="16"/>
                <w:szCs w:val="16"/>
              </w:rPr>
              <w:t xml:space="preserve"> programowanie</w:t>
            </w:r>
            <w:r w:rsidRPr="003B2584">
              <w:rPr>
                <w:rFonts w:ascii="Verdana" w:hAnsi="Verdana"/>
                <w:sz w:val="16"/>
                <w:szCs w:val="16"/>
              </w:rPr>
              <w:t xml:space="preserve"> </w:t>
            </w:r>
            <w:r>
              <w:rPr>
                <w:rFonts w:ascii="Verdana" w:hAnsi="Verdana"/>
                <w:sz w:val="16"/>
                <w:szCs w:val="16"/>
              </w:rPr>
              <w:t>radiotelefonu i transmisję danych zgodną</w:t>
            </w:r>
            <w:r w:rsidRPr="003B2584">
              <w:rPr>
                <w:rFonts w:ascii="Verdana" w:hAnsi="Verdana"/>
                <w:sz w:val="16"/>
                <w:szCs w:val="16"/>
              </w:rPr>
              <w:t xml:space="preserve"> ze standardem USB, podłączenie dodatkowego </w:t>
            </w:r>
            <w:proofErr w:type="spellStart"/>
            <w:r w:rsidRPr="003B2584">
              <w:rPr>
                <w:rFonts w:ascii="Verdana" w:hAnsi="Verdana"/>
                <w:sz w:val="16"/>
                <w:szCs w:val="16"/>
              </w:rPr>
              <w:t>mikrofonogłośnika</w:t>
            </w:r>
            <w:proofErr w:type="spellEnd"/>
            <w:r w:rsidRPr="003B2584">
              <w:rPr>
                <w:rFonts w:ascii="Verdana" w:hAnsi="Verdana"/>
                <w:sz w:val="16"/>
                <w:szCs w:val="16"/>
              </w:rPr>
              <w:t xml:space="preserve"> z przyciskiem nadawania itp.,</w:t>
            </w:r>
          </w:p>
        </w:tc>
      </w:tr>
      <w:tr w:rsidR="00BB35DB" w:rsidRPr="003B2584" w:rsidTr="008B6785">
        <w:trPr>
          <w:trHeight w:val="248"/>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możliwość programowego tworzenia listy kontaktów (książki adresowej)</w:t>
            </w:r>
            <w:r>
              <w:rPr>
                <w:rFonts w:ascii="Verdana" w:hAnsi="Verdana"/>
                <w:sz w:val="16"/>
                <w:szCs w:val="16"/>
              </w:rPr>
              <w:t xml:space="preserve"> – wywołań indywidualnych w trybie cyfrowym</w:t>
            </w:r>
          </w:p>
        </w:tc>
      </w:tr>
      <w:tr w:rsidR="00BB35DB" w:rsidRPr="003B2584" w:rsidTr="008B6785">
        <w:trPr>
          <w:trHeight w:val="70"/>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możliwość wywołań indywidualnych w trybie cyfrowym,</w:t>
            </w:r>
          </w:p>
        </w:tc>
      </w:tr>
      <w:tr w:rsidR="00BB35DB" w:rsidRPr="003B2584" w:rsidTr="008B6785">
        <w:trPr>
          <w:trHeight w:val="181"/>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możliwość wyłączenia sygnalizacji akustycznej i optycznej, tzw. ,,cicha praca”,</w:t>
            </w:r>
          </w:p>
        </w:tc>
      </w:tr>
      <w:tr w:rsidR="00BB35DB" w:rsidRPr="003B2584" w:rsidTr="008B6785">
        <w:trPr>
          <w:trHeight w:val="141"/>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możliwość pracy w systemie cyfrowym z wieloma urządzeniami retransmisyjnymi pracującymi na tej samej parze częstotliwości, z możliwością rozróżnienia urządzeń retransmisyjnych</w:t>
            </w:r>
          </w:p>
        </w:tc>
      </w:tr>
      <w:tr w:rsidR="00BB35DB" w:rsidRPr="003B2584" w:rsidTr="008B6785">
        <w:trPr>
          <w:trHeight w:val="315"/>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 xml:space="preserve">wbudowany </w:t>
            </w:r>
            <w:r>
              <w:rPr>
                <w:rFonts w:ascii="Verdana" w:hAnsi="Verdana"/>
                <w:sz w:val="16"/>
                <w:szCs w:val="16"/>
              </w:rPr>
              <w:t xml:space="preserve">mikrofon i </w:t>
            </w:r>
            <w:r w:rsidRPr="003B2584">
              <w:rPr>
                <w:rFonts w:ascii="Verdana" w:hAnsi="Verdana"/>
                <w:sz w:val="16"/>
                <w:szCs w:val="16"/>
              </w:rPr>
              <w:t>głośnik,</w:t>
            </w:r>
          </w:p>
        </w:tc>
      </w:tr>
      <w:tr w:rsidR="00BB35DB" w:rsidRPr="003B2584" w:rsidTr="008B6785">
        <w:trPr>
          <w:trHeight w:val="315"/>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menu radiotelefonu w języku polskim.</w:t>
            </w:r>
          </w:p>
        </w:tc>
      </w:tr>
      <w:tr w:rsidR="00BB35DB" w:rsidRPr="003B2584" w:rsidTr="008B6785">
        <w:trPr>
          <w:trHeight w:val="315"/>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Pr>
                <w:rFonts w:ascii="Verdana" w:hAnsi="Verdana"/>
                <w:sz w:val="16"/>
                <w:szCs w:val="16"/>
              </w:rPr>
              <w:t>Możliwość programowania radiotelefonu drogą radiową</w:t>
            </w:r>
          </w:p>
        </w:tc>
      </w:tr>
      <w:tr w:rsidR="00BB35DB" w:rsidRPr="003B2584" w:rsidTr="008B6785">
        <w:trPr>
          <w:trHeight w:val="315"/>
        </w:trPr>
        <w:tc>
          <w:tcPr>
            <w:tcW w:w="709" w:type="dxa"/>
            <w:tcMar>
              <w:left w:w="57" w:type="dxa"/>
              <w:right w:w="57" w:type="dxa"/>
            </w:tcMar>
            <w:vAlign w:val="center"/>
          </w:tcPr>
          <w:p w:rsidR="00BB35DB" w:rsidRPr="003B2584" w:rsidRDefault="00BB35DB" w:rsidP="00B43FED">
            <w:pPr>
              <w:pStyle w:val="Akapitzlist1"/>
              <w:numPr>
                <w:ilvl w:val="0"/>
                <w:numId w:val="39"/>
              </w:numPr>
              <w:spacing w:before="0" w:after="0" w:line="240" w:lineRule="auto"/>
              <w:ind w:left="72" w:hanging="72"/>
              <w:rPr>
                <w:rFonts w:ascii="Verdana" w:hAnsi="Verdana"/>
                <w:sz w:val="16"/>
                <w:szCs w:val="16"/>
              </w:rPr>
            </w:pPr>
          </w:p>
        </w:tc>
        <w:tc>
          <w:tcPr>
            <w:tcW w:w="8575" w:type="dxa"/>
            <w:noWrap/>
            <w:vAlign w:val="center"/>
          </w:tcPr>
          <w:p w:rsidR="00BB35DB" w:rsidRDefault="00BB35DB" w:rsidP="008B6785">
            <w:pPr>
              <w:ind w:left="57"/>
              <w:rPr>
                <w:rFonts w:ascii="Verdana" w:hAnsi="Verdana"/>
                <w:sz w:val="16"/>
                <w:szCs w:val="16"/>
              </w:rPr>
            </w:pPr>
            <w:r>
              <w:rPr>
                <w:rFonts w:ascii="Verdana" w:hAnsi="Verdana"/>
                <w:sz w:val="16"/>
                <w:szCs w:val="16"/>
              </w:rPr>
              <w:t>Wbudowany odbiornik GPS</w:t>
            </w:r>
          </w:p>
        </w:tc>
      </w:tr>
      <w:tr w:rsidR="00BB35DB" w:rsidRPr="003B2584" w:rsidTr="008B6785">
        <w:trPr>
          <w:trHeight w:val="222"/>
        </w:trPr>
        <w:tc>
          <w:tcPr>
            <w:tcW w:w="9284" w:type="dxa"/>
            <w:gridSpan w:val="2"/>
            <w:vAlign w:val="center"/>
          </w:tcPr>
          <w:p w:rsidR="00BB35DB" w:rsidRPr="003B2584" w:rsidRDefault="00BB35DB" w:rsidP="00B43FED">
            <w:pPr>
              <w:pStyle w:val="Akapitzlist1"/>
              <w:numPr>
                <w:ilvl w:val="0"/>
                <w:numId w:val="40"/>
              </w:numPr>
              <w:spacing w:before="0" w:after="0" w:line="240" w:lineRule="auto"/>
              <w:ind w:left="72" w:hanging="72"/>
              <w:rPr>
                <w:rFonts w:ascii="Verdana" w:hAnsi="Verdana"/>
                <w:b/>
                <w:sz w:val="16"/>
                <w:szCs w:val="16"/>
              </w:rPr>
            </w:pPr>
            <w:r w:rsidRPr="003B2584">
              <w:rPr>
                <w:rFonts w:ascii="Verdana" w:hAnsi="Verdana"/>
                <w:b/>
                <w:sz w:val="16"/>
                <w:szCs w:val="16"/>
              </w:rPr>
              <w:t>Parametry techniczne</w:t>
            </w:r>
          </w:p>
        </w:tc>
      </w:tr>
      <w:tr w:rsidR="00BB35DB" w:rsidRPr="003B2584" w:rsidTr="008B6785">
        <w:trPr>
          <w:trHeight w:val="222"/>
        </w:trPr>
        <w:tc>
          <w:tcPr>
            <w:tcW w:w="709" w:type="dxa"/>
            <w:vAlign w:val="center"/>
          </w:tcPr>
          <w:p w:rsidR="00BB35DB" w:rsidRPr="003B2584" w:rsidRDefault="00BB35DB" w:rsidP="00B43FED">
            <w:pPr>
              <w:pStyle w:val="Akapitzlist1"/>
              <w:numPr>
                <w:ilvl w:val="0"/>
                <w:numId w:val="41"/>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Pr>
                <w:rFonts w:ascii="Verdana" w:hAnsi="Verdana"/>
                <w:sz w:val="16"/>
                <w:szCs w:val="16"/>
              </w:rPr>
              <w:t>Zakres częstotliwości pracy 136</w:t>
            </w:r>
            <w:r w:rsidRPr="003B2584">
              <w:rPr>
                <w:rFonts w:ascii="Verdana" w:hAnsi="Verdana"/>
                <w:sz w:val="16"/>
                <w:szCs w:val="16"/>
              </w:rPr>
              <w:t xml:space="preserve">÷174 </w:t>
            </w:r>
            <w:proofErr w:type="spellStart"/>
            <w:r w:rsidRPr="003B2584">
              <w:rPr>
                <w:rFonts w:ascii="Verdana" w:hAnsi="Verdana"/>
                <w:sz w:val="16"/>
                <w:szCs w:val="16"/>
              </w:rPr>
              <w:t>MHz</w:t>
            </w:r>
            <w:proofErr w:type="spellEnd"/>
            <w:r w:rsidRPr="003B2584">
              <w:rPr>
                <w:rFonts w:ascii="Verdana" w:hAnsi="Verdana"/>
                <w:sz w:val="16"/>
                <w:szCs w:val="16"/>
              </w:rPr>
              <w:t>,</w:t>
            </w:r>
          </w:p>
        </w:tc>
      </w:tr>
      <w:tr w:rsidR="00BB35DB" w:rsidRPr="003B2584" w:rsidTr="008B6785">
        <w:trPr>
          <w:trHeight w:val="212"/>
        </w:trPr>
        <w:tc>
          <w:tcPr>
            <w:tcW w:w="709" w:type="dxa"/>
            <w:vAlign w:val="center"/>
          </w:tcPr>
          <w:p w:rsidR="00BB35DB" w:rsidRPr="003B2584" w:rsidRDefault="00BB35DB" w:rsidP="00B43FED">
            <w:pPr>
              <w:pStyle w:val="Akapitzlist1"/>
              <w:numPr>
                <w:ilvl w:val="0"/>
                <w:numId w:val="41"/>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modulacja na kanale analogowym</w:t>
            </w:r>
            <w:r>
              <w:rPr>
                <w:rFonts w:ascii="Verdana" w:hAnsi="Verdana"/>
                <w:sz w:val="16"/>
                <w:szCs w:val="16"/>
              </w:rPr>
              <w:t xml:space="preserve"> 12,5 </w:t>
            </w:r>
            <w:proofErr w:type="spellStart"/>
            <w:r>
              <w:rPr>
                <w:rFonts w:ascii="Verdana" w:hAnsi="Verdana"/>
                <w:sz w:val="16"/>
                <w:szCs w:val="16"/>
              </w:rPr>
              <w:t>kHz</w:t>
            </w:r>
            <w:proofErr w:type="spellEnd"/>
            <w:r w:rsidRPr="003B2584">
              <w:rPr>
                <w:rFonts w:ascii="Verdana" w:hAnsi="Verdana"/>
                <w:sz w:val="16"/>
                <w:szCs w:val="16"/>
              </w:rPr>
              <w:t>: częstotliwości (11K0F3E),</w:t>
            </w:r>
          </w:p>
        </w:tc>
      </w:tr>
      <w:tr w:rsidR="00BB35DB" w:rsidRPr="003B2584" w:rsidTr="008B6785">
        <w:trPr>
          <w:trHeight w:val="358"/>
        </w:trPr>
        <w:tc>
          <w:tcPr>
            <w:tcW w:w="709" w:type="dxa"/>
            <w:vAlign w:val="center"/>
          </w:tcPr>
          <w:p w:rsidR="00BB35DB" w:rsidRPr="003B2584" w:rsidRDefault="00BB35DB" w:rsidP="00B43FED">
            <w:pPr>
              <w:pStyle w:val="Akapitzlist1"/>
              <w:numPr>
                <w:ilvl w:val="0"/>
                <w:numId w:val="41"/>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Pr>
                <w:rFonts w:ascii="Verdana" w:hAnsi="Verdana"/>
                <w:sz w:val="16"/>
                <w:szCs w:val="16"/>
              </w:rPr>
              <w:t>Protokół cyfrowy zgodny z ETSI TS 102 361 (</w:t>
            </w:r>
            <w:proofErr w:type="spellStart"/>
            <w:r>
              <w:rPr>
                <w:rFonts w:ascii="Verdana" w:hAnsi="Verdana"/>
                <w:sz w:val="16"/>
                <w:szCs w:val="16"/>
              </w:rPr>
              <w:t>tier</w:t>
            </w:r>
            <w:proofErr w:type="spellEnd"/>
            <w:r>
              <w:rPr>
                <w:rFonts w:ascii="Verdana" w:hAnsi="Verdana"/>
                <w:sz w:val="16"/>
                <w:szCs w:val="16"/>
              </w:rPr>
              <w:t xml:space="preserve"> II), modulacja cyfrowa w</w:t>
            </w:r>
            <w:r w:rsidRPr="003B2584">
              <w:rPr>
                <w:rFonts w:ascii="Verdana" w:hAnsi="Verdana"/>
                <w:sz w:val="16"/>
                <w:szCs w:val="16"/>
              </w:rPr>
              <w:t xml:space="preserve"> kanale</w:t>
            </w:r>
            <w:r>
              <w:rPr>
                <w:rFonts w:ascii="Verdana" w:hAnsi="Verdana"/>
                <w:sz w:val="16"/>
                <w:szCs w:val="16"/>
              </w:rPr>
              <w:t xml:space="preserve"> 12,5 </w:t>
            </w:r>
            <w:proofErr w:type="spellStart"/>
            <w:r>
              <w:rPr>
                <w:rFonts w:ascii="Verdana" w:hAnsi="Verdana"/>
                <w:sz w:val="16"/>
                <w:szCs w:val="16"/>
              </w:rPr>
              <w:t>kHz</w:t>
            </w:r>
            <w:proofErr w:type="spellEnd"/>
            <w:r w:rsidRPr="003B2584">
              <w:rPr>
                <w:rFonts w:ascii="Verdana" w:hAnsi="Verdana"/>
                <w:sz w:val="16"/>
                <w:szCs w:val="16"/>
              </w:rPr>
              <w:t>: 2 szczelinowa TDMA (7K60FDX dane, 7K60FXE dane i głos),</w:t>
            </w:r>
          </w:p>
        </w:tc>
      </w:tr>
      <w:tr w:rsidR="00BB35DB" w:rsidRPr="003B2584" w:rsidTr="008B6785">
        <w:trPr>
          <w:trHeight w:val="315"/>
        </w:trPr>
        <w:tc>
          <w:tcPr>
            <w:tcW w:w="709" w:type="dxa"/>
            <w:vAlign w:val="center"/>
          </w:tcPr>
          <w:p w:rsidR="00BB35DB" w:rsidRPr="003B2584" w:rsidRDefault="00BB35DB" w:rsidP="00B43FED">
            <w:pPr>
              <w:pStyle w:val="Akapitzlist1"/>
              <w:numPr>
                <w:ilvl w:val="0"/>
                <w:numId w:val="41"/>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 xml:space="preserve">odstęp międzykanałowy – 12,5 </w:t>
            </w:r>
            <w:proofErr w:type="spellStart"/>
            <w:r w:rsidRPr="003B2584">
              <w:rPr>
                <w:rFonts w:ascii="Verdana" w:hAnsi="Verdana"/>
                <w:sz w:val="16"/>
                <w:szCs w:val="16"/>
              </w:rPr>
              <w:t>kHz</w:t>
            </w:r>
            <w:proofErr w:type="spellEnd"/>
          </w:p>
        </w:tc>
      </w:tr>
      <w:tr w:rsidR="00BB35DB" w:rsidRPr="003B2584" w:rsidTr="008B6785">
        <w:trPr>
          <w:trHeight w:val="380"/>
        </w:trPr>
        <w:tc>
          <w:tcPr>
            <w:tcW w:w="709" w:type="dxa"/>
            <w:vAlign w:val="center"/>
          </w:tcPr>
          <w:p w:rsidR="00BB35DB" w:rsidRPr="003B2584" w:rsidRDefault="00BB35DB" w:rsidP="00B43FED">
            <w:pPr>
              <w:pStyle w:val="Akapitzlist1"/>
              <w:numPr>
                <w:ilvl w:val="0"/>
                <w:numId w:val="41"/>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maksymalna moc nadajnika</w:t>
            </w:r>
            <w:r>
              <w:rPr>
                <w:rFonts w:ascii="Verdana" w:hAnsi="Verdana"/>
                <w:sz w:val="16"/>
                <w:szCs w:val="16"/>
              </w:rPr>
              <w:t xml:space="preserve"> co najmniej</w:t>
            </w:r>
            <w:r w:rsidRPr="003B2584">
              <w:rPr>
                <w:rFonts w:ascii="Verdana" w:hAnsi="Verdana"/>
                <w:sz w:val="16"/>
                <w:szCs w:val="16"/>
              </w:rPr>
              <w:t xml:space="preserve"> 5 W, programowana</w:t>
            </w:r>
            <w:r>
              <w:rPr>
                <w:rFonts w:ascii="Verdana" w:hAnsi="Verdana"/>
                <w:sz w:val="16"/>
                <w:szCs w:val="16"/>
              </w:rPr>
              <w:t xml:space="preserve"> (tylko w trybie serwisowym)</w:t>
            </w:r>
            <w:r w:rsidRPr="003B2584">
              <w:rPr>
                <w:rFonts w:ascii="Verdana" w:hAnsi="Verdana"/>
                <w:sz w:val="16"/>
                <w:szCs w:val="16"/>
              </w:rPr>
              <w:t xml:space="preserve"> w całym zakresie częstotliwości</w:t>
            </w:r>
            <w:r>
              <w:rPr>
                <w:rFonts w:ascii="Verdana" w:hAnsi="Verdana"/>
                <w:sz w:val="16"/>
                <w:szCs w:val="16"/>
              </w:rPr>
              <w:t>,</w:t>
            </w:r>
            <w:r w:rsidRPr="003B2584">
              <w:rPr>
                <w:rFonts w:ascii="Verdana" w:hAnsi="Verdana"/>
                <w:sz w:val="16"/>
                <w:szCs w:val="16"/>
              </w:rPr>
              <w:t xml:space="preserve"> </w:t>
            </w:r>
            <w:r>
              <w:rPr>
                <w:rFonts w:ascii="Verdana" w:hAnsi="Verdana"/>
                <w:sz w:val="16"/>
                <w:szCs w:val="16"/>
              </w:rPr>
              <w:t>w granicach od 1W do</w:t>
            </w:r>
            <w:r w:rsidRPr="003B2584">
              <w:rPr>
                <w:rFonts w:ascii="Verdana" w:hAnsi="Verdana"/>
                <w:sz w:val="16"/>
                <w:szCs w:val="16"/>
              </w:rPr>
              <w:t xml:space="preserve"> 5 W,</w:t>
            </w:r>
          </w:p>
        </w:tc>
      </w:tr>
      <w:tr w:rsidR="00BB35DB" w:rsidRPr="003B2584" w:rsidTr="008B6785">
        <w:trPr>
          <w:trHeight w:val="289"/>
        </w:trPr>
        <w:tc>
          <w:tcPr>
            <w:tcW w:w="709" w:type="dxa"/>
            <w:vAlign w:val="center"/>
          </w:tcPr>
          <w:p w:rsidR="00BB35DB" w:rsidRPr="003B2584" w:rsidRDefault="00BB35DB" w:rsidP="00B43FED">
            <w:pPr>
              <w:pStyle w:val="Akapitzlist1"/>
              <w:numPr>
                <w:ilvl w:val="0"/>
                <w:numId w:val="41"/>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maksymalna dopuszczalna dewiacja częstotliwości</w:t>
            </w:r>
            <w:r>
              <w:rPr>
                <w:rFonts w:ascii="Verdana" w:hAnsi="Verdana"/>
                <w:sz w:val="16"/>
                <w:szCs w:val="16"/>
              </w:rPr>
              <w:t xml:space="preserve"> dla FM: ± 2,5 </w:t>
            </w:r>
            <w:proofErr w:type="spellStart"/>
            <w:r>
              <w:rPr>
                <w:rFonts w:ascii="Verdana" w:hAnsi="Verdana"/>
                <w:sz w:val="16"/>
                <w:szCs w:val="16"/>
              </w:rPr>
              <w:t>kHz</w:t>
            </w:r>
            <w:proofErr w:type="spellEnd"/>
            <w:r w:rsidRPr="003B2584">
              <w:rPr>
                <w:rFonts w:ascii="Verdana" w:hAnsi="Verdana"/>
                <w:sz w:val="16"/>
                <w:szCs w:val="16"/>
              </w:rPr>
              <w:t>,</w:t>
            </w:r>
          </w:p>
        </w:tc>
      </w:tr>
      <w:tr w:rsidR="00BB35DB" w:rsidRPr="003B2584" w:rsidTr="008B6785">
        <w:trPr>
          <w:trHeight w:val="315"/>
        </w:trPr>
        <w:tc>
          <w:tcPr>
            <w:tcW w:w="709" w:type="dxa"/>
            <w:vAlign w:val="center"/>
          </w:tcPr>
          <w:p w:rsidR="00BB35DB" w:rsidRPr="003B2584" w:rsidRDefault="00BB35DB" w:rsidP="00B43FED">
            <w:pPr>
              <w:pStyle w:val="Akapitzlist1"/>
              <w:numPr>
                <w:ilvl w:val="0"/>
                <w:numId w:val="41"/>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Pr>
                <w:rFonts w:ascii="Verdana" w:hAnsi="Verdana"/>
                <w:sz w:val="16"/>
                <w:szCs w:val="16"/>
              </w:rPr>
              <w:t xml:space="preserve">Maksymalna dopuszczalna odchyłka </w:t>
            </w:r>
            <w:r w:rsidRPr="003B2584">
              <w:rPr>
                <w:rFonts w:ascii="Verdana" w:hAnsi="Verdana"/>
                <w:sz w:val="16"/>
                <w:szCs w:val="16"/>
              </w:rPr>
              <w:t>częstotliwości</w:t>
            </w:r>
            <w:r>
              <w:rPr>
                <w:rFonts w:ascii="Verdana" w:hAnsi="Verdana"/>
                <w:sz w:val="16"/>
                <w:szCs w:val="16"/>
              </w:rPr>
              <w:t xml:space="preserve"> fali nośnej</w:t>
            </w:r>
            <w:r w:rsidRPr="003B2584">
              <w:rPr>
                <w:rFonts w:ascii="Verdana" w:hAnsi="Verdana"/>
                <w:sz w:val="16"/>
                <w:szCs w:val="16"/>
              </w:rPr>
              <w:t xml:space="preserve"> +/- 2 ppm,</w:t>
            </w:r>
          </w:p>
        </w:tc>
      </w:tr>
      <w:tr w:rsidR="00BB35DB" w:rsidRPr="003B2584" w:rsidTr="008B6785">
        <w:trPr>
          <w:trHeight w:val="305"/>
        </w:trPr>
        <w:tc>
          <w:tcPr>
            <w:tcW w:w="709" w:type="dxa"/>
            <w:vAlign w:val="center"/>
          </w:tcPr>
          <w:p w:rsidR="00BB35DB" w:rsidRPr="003B2584" w:rsidRDefault="00BB35DB" w:rsidP="00B43FED">
            <w:pPr>
              <w:pStyle w:val="Akapitzlist1"/>
              <w:numPr>
                <w:ilvl w:val="0"/>
                <w:numId w:val="41"/>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łącz</w:t>
            </w:r>
            <w:r>
              <w:rPr>
                <w:rFonts w:ascii="Verdana" w:hAnsi="Verdana"/>
                <w:sz w:val="16"/>
                <w:szCs w:val="16"/>
              </w:rPr>
              <w:t>ne zniekształcenia modulacji ≤ 3</w:t>
            </w:r>
            <w:r w:rsidRPr="003B2584">
              <w:rPr>
                <w:rFonts w:ascii="Verdana" w:hAnsi="Verdana"/>
                <w:sz w:val="16"/>
                <w:szCs w:val="16"/>
              </w:rPr>
              <w:t xml:space="preserve">%, przy 1 </w:t>
            </w:r>
            <w:proofErr w:type="spellStart"/>
            <w:r w:rsidRPr="003B2584">
              <w:rPr>
                <w:rFonts w:ascii="Verdana" w:hAnsi="Verdana"/>
                <w:sz w:val="16"/>
                <w:szCs w:val="16"/>
              </w:rPr>
              <w:t>kHz</w:t>
            </w:r>
            <w:proofErr w:type="spellEnd"/>
            <w:r w:rsidRPr="003B2584">
              <w:rPr>
                <w:rFonts w:ascii="Verdana" w:hAnsi="Verdana"/>
                <w:sz w:val="16"/>
                <w:szCs w:val="16"/>
              </w:rPr>
              <w:t>, dewiacja 60% wartości maksymalnej,</w:t>
            </w:r>
          </w:p>
        </w:tc>
      </w:tr>
      <w:tr w:rsidR="00BB35DB" w:rsidRPr="003B2584" w:rsidTr="008B6785">
        <w:trPr>
          <w:trHeight w:val="238"/>
        </w:trPr>
        <w:tc>
          <w:tcPr>
            <w:tcW w:w="709" w:type="dxa"/>
            <w:vAlign w:val="center"/>
          </w:tcPr>
          <w:p w:rsidR="00BB35DB" w:rsidRPr="003B2584" w:rsidRDefault="00BB35DB" w:rsidP="00B43FED">
            <w:pPr>
              <w:pStyle w:val="Akapitzlist1"/>
              <w:numPr>
                <w:ilvl w:val="0"/>
                <w:numId w:val="41"/>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 xml:space="preserve">odstęp od zakłóceń – 40 </w:t>
            </w:r>
            <w:proofErr w:type="spellStart"/>
            <w:r w:rsidRPr="003B2584">
              <w:rPr>
                <w:rFonts w:ascii="Verdana" w:hAnsi="Verdana"/>
                <w:sz w:val="16"/>
                <w:szCs w:val="16"/>
              </w:rPr>
              <w:t>dB</w:t>
            </w:r>
            <w:proofErr w:type="spellEnd"/>
            <w:r w:rsidRPr="003B2584">
              <w:rPr>
                <w:rFonts w:ascii="Verdana" w:hAnsi="Verdana"/>
                <w:sz w:val="16"/>
                <w:szCs w:val="16"/>
              </w:rPr>
              <w:t xml:space="preserve"> </w:t>
            </w:r>
            <w:r>
              <w:rPr>
                <w:rFonts w:ascii="Verdana" w:hAnsi="Verdana"/>
                <w:sz w:val="16"/>
                <w:szCs w:val="16"/>
              </w:rPr>
              <w:t>– nadajnik system analogowy</w:t>
            </w:r>
            <w:r w:rsidRPr="003B2584">
              <w:rPr>
                <w:rFonts w:ascii="Verdana" w:hAnsi="Verdana"/>
                <w:sz w:val="16"/>
                <w:szCs w:val="16"/>
              </w:rPr>
              <w:t>,</w:t>
            </w:r>
          </w:p>
        </w:tc>
      </w:tr>
      <w:tr w:rsidR="00BB35DB" w:rsidRPr="003B2584" w:rsidTr="008B6785">
        <w:trPr>
          <w:trHeight w:val="340"/>
        </w:trPr>
        <w:tc>
          <w:tcPr>
            <w:tcW w:w="709" w:type="dxa"/>
            <w:vAlign w:val="center"/>
          </w:tcPr>
          <w:p w:rsidR="00BB35DB" w:rsidRPr="003B2584" w:rsidRDefault="00BB35DB" w:rsidP="00B43FED">
            <w:pPr>
              <w:pStyle w:val="Akapitzlist1"/>
              <w:numPr>
                <w:ilvl w:val="0"/>
                <w:numId w:val="41"/>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moc emitowana na kanałach sąsiedn</w:t>
            </w:r>
            <w:r>
              <w:rPr>
                <w:rFonts w:ascii="Verdana" w:hAnsi="Verdana"/>
                <w:sz w:val="16"/>
                <w:szCs w:val="16"/>
              </w:rPr>
              <w:t xml:space="preserve">ich – system analogowy i cyfrowy ≤ 60 </w:t>
            </w:r>
            <w:proofErr w:type="spellStart"/>
            <w:r>
              <w:rPr>
                <w:rFonts w:ascii="Verdana" w:hAnsi="Verdana"/>
                <w:sz w:val="16"/>
                <w:szCs w:val="16"/>
              </w:rPr>
              <w:t>dB</w:t>
            </w:r>
            <w:proofErr w:type="spellEnd"/>
            <w:r w:rsidRPr="003B2584">
              <w:rPr>
                <w:rFonts w:ascii="Verdana" w:hAnsi="Verdana"/>
                <w:sz w:val="16"/>
                <w:szCs w:val="16"/>
              </w:rPr>
              <w:t>,</w:t>
            </w:r>
          </w:p>
        </w:tc>
      </w:tr>
      <w:tr w:rsidR="00BB35DB" w:rsidRPr="003B2584" w:rsidTr="008B6785">
        <w:trPr>
          <w:trHeight w:val="315"/>
        </w:trPr>
        <w:tc>
          <w:tcPr>
            <w:tcW w:w="709" w:type="dxa"/>
            <w:vAlign w:val="center"/>
          </w:tcPr>
          <w:p w:rsidR="00BB35DB" w:rsidRPr="003B2584" w:rsidRDefault="00BB35DB" w:rsidP="00B43FED">
            <w:pPr>
              <w:pStyle w:val="Akapitzlist1"/>
              <w:numPr>
                <w:ilvl w:val="0"/>
                <w:numId w:val="41"/>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wokoder cyfrowy</w:t>
            </w:r>
            <w:r>
              <w:rPr>
                <w:rFonts w:ascii="Verdana" w:hAnsi="Verdana"/>
                <w:sz w:val="16"/>
                <w:szCs w:val="16"/>
              </w:rPr>
              <w:t xml:space="preserve"> zgodny z AMBE+2</w:t>
            </w:r>
            <w:r w:rsidRPr="003B2584">
              <w:rPr>
                <w:rFonts w:ascii="Verdana" w:hAnsi="Verdana"/>
                <w:sz w:val="16"/>
                <w:szCs w:val="16"/>
              </w:rPr>
              <w:t>,</w:t>
            </w:r>
          </w:p>
        </w:tc>
      </w:tr>
      <w:tr w:rsidR="00BB35DB" w:rsidRPr="003B2584" w:rsidTr="008B6785">
        <w:trPr>
          <w:trHeight w:val="382"/>
        </w:trPr>
        <w:tc>
          <w:tcPr>
            <w:tcW w:w="709" w:type="dxa"/>
            <w:vAlign w:val="center"/>
          </w:tcPr>
          <w:p w:rsidR="00BB35DB" w:rsidRPr="003B2584" w:rsidRDefault="00BB35DB" w:rsidP="00B43FED">
            <w:pPr>
              <w:pStyle w:val="Akapitzlist1"/>
              <w:numPr>
                <w:ilvl w:val="0"/>
                <w:numId w:val="41"/>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czułość analo</w:t>
            </w:r>
            <w:r>
              <w:rPr>
                <w:rFonts w:ascii="Verdana" w:hAnsi="Verdana"/>
                <w:sz w:val="16"/>
                <w:szCs w:val="16"/>
              </w:rPr>
              <w:t xml:space="preserve">gowa nie gorsza niż 0,30 </w:t>
            </w:r>
            <w:proofErr w:type="spellStart"/>
            <w:r>
              <w:rPr>
                <w:rFonts w:ascii="Verdana" w:hAnsi="Verdana"/>
                <w:sz w:val="16"/>
                <w:szCs w:val="16"/>
              </w:rPr>
              <w:t>μV</w:t>
            </w:r>
            <w:proofErr w:type="spellEnd"/>
            <w:r>
              <w:rPr>
                <w:rFonts w:ascii="Verdana" w:hAnsi="Verdana"/>
                <w:sz w:val="16"/>
                <w:szCs w:val="16"/>
              </w:rPr>
              <w:t xml:space="preserve"> dla</w:t>
            </w:r>
            <w:r w:rsidRPr="003B2584">
              <w:rPr>
                <w:rFonts w:ascii="Verdana" w:hAnsi="Verdana"/>
                <w:sz w:val="16"/>
                <w:szCs w:val="16"/>
              </w:rPr>
              <w:t xml:space="preserve"> SINAD wynoszącym 12 </w:t>
            </w:r>
            <w:proofErr w:type="spellStart"/>
            <w:r w:rsidRPr="003B2584">
              <w:rPr>
                <w:rFonts w:ascii="Verdana" w:hAnsi="Verdana"/>
                <w:sz w:val="16"/>
                <w:szCs w:val="16"/>
              </w:rPr>
              <w:t>dB</w:t>
            </w:r>
            <w:proofErr w:type="spellEnd"/>
            <w:r w:rsidRPr="003B2584">
              <w:rPr>
                <w:rFonts w:ascii="Verdana" w:hAnsi="Verdana"/>
                <w:sz w:val="16"/>
                <w:szCs w:val="16"/>
              </w:rPr>
              <w:t>,</w:t>
            </w:r>
          </w:p>
          <w:p w:rsidR="00BB35DB" w:rsidRPr="003B2584" w:rsidRDefault="00BB35DB" w:rsidP="008B6785">
            <w:pPr>
              <w:ind w:left="57"/>
              <w:rPr>
                <w:rFonts w:ascii="Verdana" w:hAnsi="Verdana"/>
                <w:sz w:val="16"/>
                <w:szCs w:val="16"/>
              </w:rPr>
            </w:pPr>
            <w:r w:rsidRPr="003B2584">
              <w:rPr>
                <w:rFonts w:ascii="Verdana" w:hAnsi="Verdana"/>
                <w:sz w:val="16"/>
                <w:szCs w:val="16"/>
              </w:rPr>
              <w:t>czułość cyfrowa</w:t>
            </w:r>
            <w:r>
              <w:rPr>
                <w:rFonts w:ascii="Verdana" w:hAnsi="Verdana"/>
                <w:sz w:val="16"/>
                <w:szCs w:val="16"/>
              </w:rPr>
              <w:t xml:space="preserve"> nie gorsza niż</w:t>
            </w:r>
            <w:r w:rsidRPr="003B2584">
              <w:rPr>
                <w:rFonts w:ascii="Verdana" w:hAnsi="Verdana"/>
                <w:sz w:val="16"/>
                <w:szCs w:val="16"/>
              </w:rPr>
              <w:t xml:space="preserve"> 0,3 </w:t>
            </w:r>
            <w:proofErr w:type="spellStart"/>
            <w:r w:rsidRPr="003B2584">
              <w:rPr>
                <w:rFonts w:ascii="Verdana" w:hAnsi="Verdana"/>
                <w:sz w:val="16"/>
                <w:szCs w:val="16"/>
              </w:rPr>
              <w:t>μV</w:t>
            </w:r>
            <w:proofErr w:type="spellEnd"/>
            <w:r>
              <w:rPr>
                <w:rFonts w:ascii="Verdana" w:hAnsi="Verdana"/>
                <w:sz w:val="16"/>
                <w:szCs w:val="16"/>
              </w:rPr>
              <w:t xml:space="preserve"> przy</w:t>
            </w:r>
            <w:r w:rsidRPr="003B2584">
              <w:rPr>
                <w:rFonts w:ascii="Verdana" w:hAnsi="Verdana"/>
                <w:sz w:val="16"/>
                <w:szCs w:val="16"/>
              </w:rPr>
              <w:t xml:space="preserve"> </w:t>
            </w:r>
            <w:r>
              <w:rPr>
                <w:rFonts w:ascii="Verdana" w:hAnsi="Verdana"/>
                <w:sz w:val="16"/>
                <w:szCs w:val="16"/>
              </w:rPr>
              <w:t>5% BER</w:t>
            </w:r>
            <w:r w:rsidRPr="003B2584">
              <w:rPr>
                <w:rFonts w:ascii="Verdana" w:hAnsi="Verdana"/>
                <w:sz w:val="16"/>
                <w:szCs w:val="16"/>
              </w:rPr>
              <w:t>,</w:t>
            </w:r>
          </w:p>
        </w:tc>
      </w:tr>
      <w:tr w:rsidR="00BB35DB" w:rsidRPr="003B2584" w:rsidTr="008B6785">
        <w:trPr>
          <w:trHeight w:val="348"/>
        </w:trPr>
        <w:tc>
          <w:tcPr>
            <w:tcW w:w="709" w:type="dxa"/>
            <w:vAlign w:val="center"/>
          </w:tcPr>
          <w:p w:rsidR="00BB35DB" w:rsidRPr="003B2584" w:rsidRDefault="00BB35DB" w:rsidP="00B43FED">
            <w:pPr>
              <w:pStyle w:val="Akapitzlist1"/>
              <w:numPr>
                <w:ilvl w:val="0"/>
                <w:numId w:val="41"/>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 xml:space="preserve">współczynnik zawartości harmonicznych ≤ 5 %, przy 1 </w:t>
            </w:r>
            <w:proofErr w:type="spellStart"/>
            <w:r w:rsidRPr="003B2584">
              <w:rPr>
                <w:rFonts w:ascii="Verdana" w:hAnsi="Verdana"/>
                <w:sz w:val="16"/>
                <w:szCs w:val="16"/>
              </w:rPr>
              <w:t>kHz</w:t>
            </w:r>
            <w:proofErr w:type="spellEnd"/>
            <w:r w:rsidRPr="003B2584">
              <w:rPr>
                <w:rFonts w:ascii="Verdana" w:hAnsi="Verdana"/>
                <w:sz w:val="16"/>
                <w:szCs w:val="16"/>
              </w:rPr>
              <w:t>, dewiacja 60% wartości maksymalnej i mocy akustycznej 0,5 W,</w:t>
            </w:r>
          </w:p>
        </w:tc>
      </w:tr>
      <w:tr w:rsidR="00BB35DB" w:rsidRPr="003B2584" w:rsidTr="008B6785">
        <w:trPr>
          <w:trHeight w:val="200"/>
        </w:trPr>
        <w:tc>
          <w:tcPr>
            <w:tcW w:w="709" w:type="dxa"/>
            <w:vAlign w:val="center"/>
          </w:tcPr>
          <w:p w:rsidR="00BB35DB" w:rsidRPr="003B2584" w:rsidRDefault="00BB35DB" w:rsidP="00B43FED">
            <w:pPr>
              <w:pStyle w:val="Akapitzlist1"/>
              <w:numPr>
                <w:ilvl w:val="0"/>
                <w:numId w:val="41"/>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 xml:space="preserve">charakterystyka pasma akustycznego (+1, -3 </w:t>
            </w:r>
            <w:proofErr w:type="spellStart"/>
            <w:r w:rsidRPr="003B2584">
              <w:rPr>
                <w:rFonts w:ascii="Verdana" w:hAnsi="Verdana"/>
                <w:sz w:val="16"/>
                <w:szCs w:val="16"/>
              </w:rPr>
              <w:t>dB</w:t>
            </w:r>
            <w:proofErr w:type="spellEnd"/>
            <w:r w:rsidRPr="003B2584">
              <w:rPr>
                <w:rFonts w:ascii="Verdana" w:hAnsi="Verdana"/>
                <w:sz w:val="16"/>
                <w:szCs w:val="16"/>
              </w:rPr>
              <w:t>)</w:t>
            </w:r>
            <w:r>
              <w:rPr>
                <w:rFonts w:ascii="Verdana" w:hAnsi="Verdana"/>
                <w:sz w:val="16"/>
                <w:szCs w:val="16"/>
              </w:rPr>
              <w:t xml:space="preserve"> – nadajnik system analogowy</w:t>
            </w:r>
            <w:r w:rsidRPr="003B2584">
              <w:rPr>
                <w:rFonts w:ascii="Verdana" w:hAnsi="Verdana"/>
                <w:sz w:val="16"/>
                <w:szCs w:val="16"/>
              </w:rPr>
              <w:t>,</w:t>
            </w:r>
          </w:p>
        </w:tc>
      </w:tr>
      <w:tr w:rsidR="00BB35DB" w:rsidRPr="003B2584" w:rsidTr="008B6785">
        <w:trPr>
          <w:trHeight w:val="190"/>
        </w:trPr>
        <w:tc>
          <w:tcPr>
            <w:tcW w:w="709" w:type="dxa"/>
            <w:vAlign w:val="center"/>
          </w:tcPr>
          <w:p w:rsidR="00BB35DB" w:rsidRPr="003B2584" w:rsidRDefault="00BB35DB" w:rsidP="00B43FED">
            <w:pPr>
              <w:pStyle w:val="Akapitzlist1"/>
              <w:numPr>
                <w:ilvl w:val="0"/>
                <w:numId w:val="41"/>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 xml:space="preserve">charakterystyka pasma akustycznego (+1, -3 </w:t>
            </w:r>
            <w:proofErr w:type="spellStart"/>
            <w:r w:rsidRPr="003B2584">
              <w:rPr>
                <w:rFonts w:ascii="Verdana" w:hAnsi="Verdana"/>
                <w:sz w:val="16"/>
                <w:szCs w:val="16"/>
              </w:rPr>
              <w:t>dB</w:t>
            </w:r>
            <w:proofErr w:type="spellEnd"/>
            <w:r w:rsidRPr="003B2584">
              <w:rPr>
                <w:rFonts w:ascii="Verdana" w:hAnsi="Verdana"/>
                <w:sz w:val="16"/>
                <w:szCs w:val="16"/>
              </w:rPr>
              <w:t>)</w:t>
            </w:r>
            <w:r>
              <w:rPr>
                <w:rFonts w:ascii="Verdana" w:hAnsi="Verdana"/>
                <w:sz w:val="16"/>
                <w:szCs w:val="16"/>
              </w:rPr>
              <w:t xml:space="preserve"> – odbiornik system analogowy</w:t>
            </w:r>
          </w:p>
        </w:tc>
      </w:tr>
      <w:tr w:rsidR="00BB35DB" w:rsidRPr="003B2584" w:rsidTr="008B6785">
        <w:trPr>
          <w:trHeight w:val="190"/>
        </w:trPr>
        <w:tc>
          <w:tcPr>
            <w:tcW w:w="709" w:type="dxa"/>
            <w:vAlign w:val="center"/>
          </w:tcPr>
          <w:p w:rsidR="00BB35DB" w:rsidRPr="003B2584" w:rsidRDefault="00BB35DB" w:rsidP="00B43FED">
            <w:pPr>
              <w:pStyle w:val="Akapitzlist1"/>
              <w:numPr>
                <w:ilvl w:val="0"/>
                <w:numId w:val="41"/>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selektywność sąsiedni</w:t>
            </w:r>
            <w:r>
              <w:rPr>
                <w:rFonts w:ascii="Verdana" w:hAnsi="Verdana"/>
                <w:sz w:val="16"/>
                <w:szCs w:val="16"/>
              </w:rPr>
              <w:t xml:space="preserve">okanałowa </w:t>
            </w:r>
            <w:r w:rsidRPr="003B2584">
              <w:rPr>
                <w:rFonts w:ascii="Verdana" w:hAnsi="Verdana"/>
                <w:sz w:val="16"/>
                <w:szCs w:val="16"/>
              </w:rPr>
              <w:t>≥</w:t>
            </w:r>
            <w:r>
              <w:rPr>
                <w:rFonts w:ascii="Verdana" w:hAnsi="Verdana"/>
                <w:sz w:val="16"/>
                <w:szCs w:val="16"/>
              </w:rPr>
              <w:t xml:space="preserve"> 60 </w:t>
            </w:r>
            <w:proofErr w:type="spellStart"/>
            <w:r>
              <w:rPr>
                <w:rFonts w:ascii="Verdana" w:hAnsi="Verdana"/>
                <w:sz w:val="16"/>
                <w:szCs w:val="16"/>
              </w:rPr>
              <w:t>dB</w:t>
            </w:r>
            <w:proofErr w:type="spellEnd"/>
            <w:r>
              <w:rPr>
                <w:rFonts w:ascii="Verdana" w:hAnsi="Verdana"/>
                <w:sz w:val="16"/>
                <w:szCs w:val="16"/>
              </w:rPr>
              <w:t xml:space="preserve"> dla kanału</w:t>
            </w:r>
            <w:r w:rsidRPr="003B2584">
              <w:rPr>
                <w:rFonts w:ascii="Verdana" w:hAnsi="Verdana"/>
                <w:sz w:val="16"/>
                <w:szCs w:val="16"/>
              </w:rPr>
              <w:t xml:space="preserve"> 12,5 </w:t>
            </w:r>
            <w:proofErr w:type="spellStart"/>
            <w:r w:rsidRPr="003B2584">
              <w:rPr>
                <w:rFonts w:ascii="Verdana" w:hAnsi="Verdana"/>
                <w:sz w:val="16"/>
                <w:szCs w:val="16"/>
              </w:rPr>
              <w:t>kHz</w:t>
            </w:r>
            <w:proofErr w:type="spellEnd"/>
            <w:r w:rsidRPr="003B2584">
              <w:rPr>
                <w:rFonts w:ascii="Verdana" w:hAnsi="Verdana"/>
                <w:sz w:val="16"/>
                <w:szCs w:val="16"/>
              </w:rPr>
              <w:t>,</w:t>
            </w:r>
          </w:p>
        </w:tc>
      </w:tr>
      <w:tr w:rsidR="00BB35DB" w:rsidRPr="003B2584" w:rsidTr="008B6785">
        <w:trPr>
          <w:trHeight w:val="336"/>
        </w:trPr>
        <w:tc>
          <w:tcPr>
            <w:tcW w:w="709" w:type="dxa"/>
            <w:vAlign w:val="center"/>
          </w:tcPr>
          <w:p w:rsidR="00BB35DB" w:rsidRPr="003B2584" w:rsidRDefault="00BB35DB" w:rsidP="00B43FED">
            <w:pPr>
              <w:pStyle w:val="Akapitzlist1"/>
              <w:numPr>
                <w:ilvl w:val="0"/>
                <w:numId w:val="41"/>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Tłumienie</w:t>
            </w:r>
            <w:r>
              <w:rPr>
                <w:rFonts w:ascii="Verdana" w:hAnsi="Verdana"/>
                <w:sz w:val="16"/>
                <w:szCs w:val="16"/>
              </w:rPr>
              <w:t xml:space="preserve"> (selektywność dla)</w:t>
            </w:r>
            <w:r w:rsidRPr="003B2584">
              <w:rPr>
                <w:rFonts w:ascii="Verdana" w:hAnsi="Verdana"/>
                <w:sz w:val="16"/>
                <w:szCs w:val="16"/>
              </w:rPr>
              <w:t xml:space="preserve"> sygnałów niepo</w:t>
            </w:r>
            <w:r>
              <w:rPr>
                <w:rFonts w:ascii="Verdana" w:hAnsi="Verdana"/>
                <w:sz w:val="16"/>
                <w:szCs w:val="16"/>
              </w:rPr>
              <w:t xml:space="preserve">żądanych ≥ 70 </w:t>
            </w:r>
            <w:proofErr w:type="spellStart"/>
            <w:r>
              <w:rPr>
                <w:rFonts w:ascii="Verdana" w:hAnsi="Verdana"/>
                <w:sz w:val="16"/>
                <w:szCs w:val="16"/>
              </w:rPr>
              <w:t>dB</w:t>
            </w:r>
            <w:proofErr w:type="spellEnd"/>
            <w:r w:rsidRPr="003B2584">
              <w:rPr>
                <w:rFonts w:ascii="Verdana" w:hAnsi="Verdana"/>
                <w:sz w:val="16"/>
                <w:szCs w:val="16"/>
              </w:rPr>
              <w:t>,</w:t>
            </w:r>
          </w:p>
        </w:tc>
      </w:tr>
      <w:tr w:rsidR="00BB35DB" w:rsidRPr="003B2584" w:rsidTr="008B6785">
        <w:trPr>
          <w:trHeight w:val="270"/>
        </w:trPr>
        <w:tc>
          <w:tcPr>
            <w:tcW w:w="709" w:type="dxa"/>
            <w:vAlign w:val="center"/>
          </w:tcPr>
          <w:p w:rsidR="00BB35DB" w:rsidRPr="003B2584" w:rsidRDefault="00BB35DB" w:rsidP="00B43FED">
            <w:pPr>
              <w:pStyle w:val="Akapitzlist1"/>
              <w:numPr>
                <w:ilvl w:val="0"/>
                <w:numId w:val="41"/>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Pr>
                <w:rFonts w:ascii="Verdana" w:hAnsi="Verdana"/>
                <w:sz w:val="16"/>
                <w:szCs w:val="16"/>
              </w:rPr>
              <w:t xml:space="preserve">Odstęp od zakłóceń –40 </w:t>
            </w:r>
            <w:proofErr w:type="spellStart"/>
            <w:r>
              <w:rPr>
                <w:rFonts w:ascii="Verdana" w:hAnsi="Verdana"/>
                <w:sz w:val="16"/>
                <w:szCs w:val="16"/>
              </w:rPr>
              <w:t>dB</w:t>
            </w:r>
            <w:proofErr w:type="spellEnd"/>
            <w:r>
              <w:rPr>
                <w:rFonts w:ascii="Verdana" w:hAnsi="Verdana"/>
                <w:sz w:val="16"/>
                <w:szCs w:val="16"/>
              </w:rPr>
              <w:t xml:space="preserve"> – odbiornik system analogowy</w:t>
            </w:r>
            <w:r w:rsidRPr="003B2584">
              <w:rPr>
                <w:rFonts w:ascii="Verdana" w:hAnsi="Verdana"/>
                <w:sz w:val="16"/>
                <w:szCs w:val="16"/>
              </w:rPr>
              <w:t>,</w:t>
            </w:r>
          </w:p>
        </w:tc>
      </w:tr>
      <w:tr w:rsidR="00BB35DB" w:rsidRPr="003B2584" w:rsidTr="008B6785">
        <w:trPr>
          <w:trHeight w:val="274"/>
        </w:trPr>
        <w:tc>
          <w:tcPr>
            <w:tcW w:w="709" w:type="dxa"/>
            <w:vAlign w:val="center"/>
          </w:tcPr>
          <w:p w:rsidR="00BB35DB" w:rsidRPr="003B2584" w:rsidRDefault="00BB35DB" w:rsidP="00B43FED">
            <w:pPr>
              <w:pStyle w:val="Akapitzlist1"/>
              <w:numPr>
                <w:ilvl w:val="0"/>
                <w:numId w:val="41"/>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moc wyjściowa akustyczna dla głośnika wewnętrznego minimum 0,5 W.</w:t>
            </w:r>
          </w:p>
        </w:tc>
      </w:tr>
      <w:tr w:rsidR="00BB35DB" w:rsidRPr="003B2584" w:rsidTr="008B6785">
        <w:trPr>
          <w:trHeight w:val="315"/>
        </w:trPr>
        <w:tc>
          <w:tcPr>
            <w:tcW w:w="9284" w:type="dxa"/>
            <w:gridSpan w:val="2"/>
            <w:vAlign w:val="center"/>
          </w:tcPr>
          <w:p w:rsidR="00BB35DB" w:rsidRPr="003B2584" w:rsidRDefault="00BB35DB" w:rsidP="00B43FED">
            <w:pPr>
              <w:pStyle w:val="Akapitzlist1"/>
              <w:numPr>
                <w:ilvl w:val="0"/>
                <w:numId w:val="40"/>
              </w:numPr>
              <w:spacing w:before="0" w:after="0" w:line="240" w:lineRule="auto"/>
              <w:ind w:left="72" w:hanging="72"/>
              <w:rPr>
                <w:rFonts w:ascii="Verdana" w:hAnsi="Verdana"/>
                <w:b/>
                <w:sz w:val="16"/>
                <w:szCs w:val="16"/>
              </w:rPr>
            </w:pPr>
            <w:r w:rsidRPr="003B2584">
              <w:rPr>
                <w:rFonts w:ascii="Verdana" w:hAnsi="Verdana"/>
                <w:b/>
                <w:sz w:val="16"/>
                <w:szCs w:val="16"/>
              </w:rPr>
              <w:t>Środowisko i klimatyczne warunki pracy</w:t>
            </w:r>
          </w:p>
        </w:tc>
      </w:tr>
      <w:tr w:rsidR="00BB35DB" w:rsidRPr="003B2584" w:rsidTr="008B6785">
        <w:trPr>
          <w:trHeight w:val="112"/>
        </w:trPr>
        <w:tc>
          <w:tcPr>
            <w:tcW w:w="709" w:type="dxa"/>
            <w:vAlign w:val="center"/>
          </w:tcPr>
          <w:p w:rsidR="00BB35DB" w:rsidRPr="003B2584" w:rsidRDefault="00BB35DB" w:rsidP="00B43FED">
            <w:pPr>
              <w:pStyle w:val="Akapitzlist1"/>
              <w:numPr>
                <w:ilvl w:val="0"/>
                <w:numId w:val="42"/>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minimalny zakres temperatury</w:t>
            </w:r>
            <w:r>
              <w:rPr>
                <w:rFonts w:ascii="Verdana" w:hAnsi="Verdana"/>
                <w:sz w:val="16"/>
                <w:szCs w:val="16"/>
              </w:rPr>
              <w:t xml:space="preserve"> pracy radiotelefonu -20º ÷ +55</w:t>
            </w:r>
            <w:r w:rsidRPr="003B2584">
              <w:rPr>
                <w:rFonts w:ascii="Verdana" w:hAnsi="Verdana"/>
                <w:sz w:val="16"/>
                <w:szCs w:val="16"/>
              </w:rPr>
              <w:t xml:space="preserve"> º C</w:t>
            </w:r>
            <w:r>
              <w:rPr>
                <w:rFonts w:ascii="Verdana" w:hAnsi="Verdana"/>
                <w:sz w:val="16"/>
                <w:szCs w:val="16"/>
              </w:rPr>
              <w:t>,</w:t>
            </w:r>
          </w:p>
        </w:tc>
      </w:tr>
      <w:tr w:rsidR="00BB35DB" w:rsidRPr="003B2584" w:rsidTr="008B6785">
        <w:trPr>
          <w:trHeight w:val="285"/>
        </w:trPr>
        <w:tc>
          <w:tcPr>
            <w:tcW w:w="709" w:type="dxa"/>
            <w:vAlign w:val="center"/>
          </w:tcPr>
          <w:p w:rsidR="00BB35DB" w:rsidRPr="003B2584" w:rsidRDefault="00BB35DB" w:rsidP="00B43FED">
            <w:pPr>
              <w:pStyle w:val="Akapitzlist1"/>
              <w:numPr>
                <w:ilvl w:val="0"/>
                <w:numId w:val="42"/>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odporność obudowy na działanie wody na poziomie określonym normą IEC 60529 IP57.</w:t>
            </w:r>
          </w:p>
        </w:tc>
      </w:tr>
      <w:tr w:rsidR="00BB35DB" w:rsidRPr="003B2584" w:rsidTr="008B6785">
        <w:trPr>
          <w:trHeight w:val="315"/>
        </w:trPr>
        <w:tc>
          <w:tcPr>
            <w:tcW w:w="9284" w:type="dxa"/>
            <w:gridSpan w:val="2"/>
            <w:vAlign w:val="center"/>
          </w:tcPr>
          <w:p w:rsidR="00BB35DB" w:rsidRPr="003B2584" w:rsidRDefault="00BB35DB" w:rsidP="00B43FED">
            <w:pPr>
              <w:pStyle w:val="Akapitzlist1"/>
              <w:numPr>
                <w:ilvl w:val="0"/>
                <w:numId w:val="40"/>
              </w:numPr>
              <w:spacing w:before="0" w:after="0" w:line="240" w:lineRule="auto"/>
              <w:ind w:left="72" w:hanging="72"/>
              <w:rPr>
                <w:rFonts w:ascii="Verdana" w:hAnsi="Verdana"/>
                <w:b/>
                <w:sz w:val="16"/>
                <w:szCs w:val="16"/>
              </w:rPr>
            </w:pPr>
            <w:r w:rsidRPr="003B2584">
              <w:rPr>
                <w:rFonts w:ascii="Verdana" w:hAnsi="Verdana"/>
                <w:b/>
                <w:sz w:val="16"/>
                <w:szCs w:val="16"/>
              </w:rPr>
              <w:t>Wymagania uzupełniające</w:t>
            </w:r>
          </w:p>
        </w:tc>
      </w:tr>
      <w:tr w:rsidR="00BB35DB" w:rsidRPr="003B2584" w:rsidTr="008B6785">
        <w:trPr>
          <w:trHeight w:val="492"/>
        </w:trPr>
        <w:tc>
          <w:tcPr>
            <w:tcW w:w="709" w:type="dxa"/>
            <w:vAlign w:val="center"/>
          </w:tcPr>
          <w:p w:rsidR="00BB35DB" w:rsidRPr="003B2584" w:rsidRDefault="00BB35DB" w:rsidP="00B43FED">
            <w:pPr>
              <w:pStyle w:val="Akapitzlist1"/>
              <w:numPr>
                <w:ilvl w:val="0"/>
                <w:numId w:val="43"/>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Pr>
                <w:rFonts w:ascii="Verdana" w:hAnsi="Verdana"/>
                <w:sz w:val="16"/>
                <w:szCs w:val="16"/>
              </w:rPr>
              <w:t xml:space="preserve">Parametry radiowe, których nie wyszczególniono w niniejszych wymaganiach muszą być zgodne z odpowiednimi </w:t>
            </w:r>
            <w:r w:rsidRPr="003B2584">
              <w:rPr>
                <w:rFonts w:ascii="Verdana" w:hAnsi="Verdana"/>
                <w:sz w:val="16"/>
                <w:szCs w:val="16"/>
              </w:rPr>
              <w:t xml:space="preserve">normami: </w:t>
            </w:r>
            <w:r>
              <w:rPr>
                <w:rFonts w:ascii="Verdana" w:hAnsi="Verdana"/>
                <w:sz w:val="16"/>
                <w:szCs w:val="16"/>
              </w:rPr>
              <w:t xml:space="preserve">odnośnie parametrów systemu analogowego z </w:t>
            </w:r>
            <w:r w:rsidRPr="003B2584">
              <w:rPr>
                <w:rFonts w:ascii="Verdana" w:hAnsi="Verdana"/>
                <w:sz w:val="16"/>
                <w:szCs w:val="16"/>
              </w:rPr>
              <w:t>ETSI EN 300 086,</w:t>
            </w:r>
            <w:r>
              <w:rPr>
                <w:rFonts w:ascii="Verdana" w:hAnsi="Verdana"/>
                <w:sz w:val="16"/>
                <w:szCs w:val="16"/>
              </w:rPr>
              <w:t xml:space="preserve"> odnośnie parametrów systemu cyfrowego z ETSI EN 300 113, ETSI TS 102 361-1</w:t>
            </w:r>
            <w:r w:rsidRPr="003B2584">
              <w:rPr>
                <w:rFonts w:ascii="Verdana" w:hAnsi="Verdana"/>
                <w:sz w:val="16"/>
                <w:szCs w:val="16"/>
              </w:rPr>
              <w:t>,</w:t>
            </w:r>
          </w:p>
        </w:tc>
      </w:tr>
      <w:tr w:rsidR="00BB35DB" w:rsidRPr="003B2584" w:rsidTr="008B6785">
        <w:trPr>
          <w:trHeight w:val="344"/>
        </w:trPr>
        <w:tc>
          <w:tcPr>
            <w:tcW w:w="709" w:type="dxa"/>
            <w:vAlign w:val="center"/>
          </w:tcPr>
          <w:p w:rsidR="00BB35DB" w:rsidRPr="003B2584" w:rsidRDefault="00BB35DB" w:rsidP="00B43FED">
            <w:pPr>
              <w:pStyle w:val="Akapitzlist1"/>
              <w:numPr>
                <w:ilvl w:val="0"/>
                <w:numId w:val="43"/>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Pr>
                <w:rFonts w:ascii="Verdana" w:hAnsi="Verdana"/>
                <w:sz w:val="16"/>
                <w:szCs w:val="16"/>
              </w:rPr>
              <w:t xml:space="preserve">Charakterystyki </w:t>
            </w:r>
            <w:r w:rsidRPr="003B2584">
              <w:rPr>
                <w:rFonts w:ascii="Verdana" w:hAnsi="Verdana"/>
                <w:sz w:val="16"/>
                <w:szCs w:val="16"/>
              </w:rPr>
              <w:t>kompatybilności elektromagnetycznej</w:t>
            </w:r>
            <w:r>
              <w:rPr>
                <w:rFonts w:ascii="Verdana" w:hAnsi="Verdana"/>
                <w:sz w:val="16"/>
                <w:szCs w:val="16"/>
              </w:rPr>
              <w:t xml:space="preserve"> radiotelefonu pod względem emisyjności i odporności na zaburzenia elektromagnetyczne</w:t>
            </w:r>
            <w:r w:rsidRPr="003B2584">
              <w:rPr>
                <w:rFonts w:ascii="Verdana" w:hAnsi="Verdana"/>
                <w:sz w:val="16"/>
                <w:szCs w:val="16"/>
              </w:rPr>
              <w:t xml:space="preserve"> muszą być zgodne</w:t>
            </w:r>
            <w:r>
              <w:rPr>
                <w:rFonts w:ascii="Verdana" w:hAnsi="Verdana"/>
                <w:sz w:val="16"/>
                <w:szCs w:val="16"/>
              </w:rPr>
              <w:t xml:space="preserve"> </w:t>
            </w:r>
            <w:r w:rsidRPr="003B2584">
              <w:rPr>
                <w:rFonts w:ascii="Verdana" w:hAnsi="Verdana"/>
                <w:sz w:val="16"/>
                <w:szCs w:val="16"/>
              </w:rPr>
              <w:t>z</w:t>
            </w:r>
            <w:r>
              <w:rPr>
                <w:rFonts w:ascii="Verdana" w:hAnsi="Verdana"/>
                <w:sz w:val="16"/>
                <w:szCs w:val="16"/>
              </w:rPr>
              <w:t xml:space="preserve"> wymaganiami określonymi w </w:t>
            </w:r>
            <w:proofErr w:type="spellStart"/>
            <w:r>
              <w:rPr>
                <w:rFonts w:ascii="Verdana" w:hAnsi="Verdana"/>
                <w:sz w:val="16"/>
                <w:szCs w:val="16"/>
              </w:rPr>
              <w:t>normamach</w:t>
            </w:r>
            <w:proofErr w:type="spellEnd"/>
            <w:r w:rsidRPr="003B2584">
              <w:rPr>
                <w:rFonts w:ascii="Verdana" w:hAnsi="Verdana"/>
                <w:sz w:val="16"/>
                <w:szCs w:val="16"/>
              </w:rPr>
              <w:t>: ETSI EN 301 489-1 i ETSI EN 301 489-5,</w:t>
            </w:r>
          </w:p>
        </w:tc>
      </w:tr>
      <w:tr w:rsidR="00BB35DB" w:rsidRPr="003B2584" w:rsidTr="008B6785">
        <w:trPr>
          <w:trHeight w:val="141"/>
        </w:trPr>
        <w:tc>
          <w:tcPr>
            <w:tcW w:w="709" w:type="dxa"/>
            <w:vAlign w:val="center"/>
          </w:tcPr>
          <w:p w:rsidR="00BB35DB" w:rsidRPr="003B2584" w:rsidRDefault="00BB35DB" w:rsidP="00B43FED">
            <w:pPr>
              <w:pStyle w:val="Akapitzlist1"/>
              <w:numPr>
                <w:ilvl w:val="0"/>
                <w:numId w:val="43"/>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ind w:left="57"/>
              <w:rPr>
                <w:rFonts w:ascii="Verdana" w:hAnsi="Verdana"/>
                <w:sz w:val="16"/>
                <w:szCs w:val="16"/>
              </w:rPr>
            </w:pPr>
            <w:r w:rsidRPr="003B2584">
              <w:rPr>
                <w:rFonts w:ascii="Verdana" w:hAnsi="Verdana"/>
                <w:sz w:val="16"/>
                <w:szCs w:val="16"/>
              </w:rPr>
              <w:t>wymagania odnośnie bezpieczeństwa urządzeń nadawczych muszą być zgodne z normą EN 60950-1.</w:t>
            </w:r>
          </w:p>
        </w:tc>
      </w:tr>
      <w:tr w:rsidR="00BB35DB" w:rsidRPr="003B2584" w:rsidTr="008B6785">
        <w:trPr>
          <w:trHeight w:val="141"/>
        </w:trPr>
        <w:tc>
          <w:tcPr>
            <w:tcW w:w="9284" w:type="dxa"/>
            <w:gridSpan w:val="2"/>
            <w:vAlign w:val="center"/>
          </w:tcPr>
          <w:p w:rsidR="00BB35DB" w:rsidRPr="003B2584" w:rsidRDefault="00BB35DB" w:rsidP="00B43FED">
            <w:pPr>
              <w:pStyle w:val="StandardowyNormalny1"/>
              <w:numPr>
                <w:ilvl w:val="0"/>
                <w:numId w:val="40"/>
              </w:numPr>
              <w:ind w:left="72" w:hanging="72"/>
              <w:rPr>
                <w:rFonts w:ascii="Verdana" w:hAnsi="Verdana"/>
                <w:b/>
                <w:sz w:val="16"/>
                <w:szCs w:val="16"/>
              </w:rPr>
            </w:pPr>
            <w:r w:rsidRPr="003B2584">
              <w:rPr>
                <w:rFonts w:ascii="Verdana" w:hAnsi="Verdana"/>
                <w:b/>
                <w:sz w:val="16"/>
                <w:szCs w:val="16"/>
              </w:rPr>
              <w:t>Wyposażenie radiotelefonu noszonego</w:t>
            </w:r>
            <w:r>
              <w:rPr>
                <w:rFonts w:ascii="Verdana" w:hAnsi="Verdana"/>
                <w:b/>
                <w:sz w:val="16"/>
                <w:szCs w:val="16"/>
              </w:rPr>
              <w:t xml:space="preserve"> – wymagane w każdym komplecie</w:t>
            </w:r>
          </w:p>
        </w:tc>
      </w:tr>
      <w:tr w:rsidR="00BB35DB" w:rsidRPr="003B2584" w:rsidTr="008B6785">
        <w:trPr>
          <w:trHeight w:val="118"/>
        </w:trPr>
        <w:tc>
          <w:tcPr>
            <w:tcW w:w="709" w:type="dxa"/>
            <w:vAlign w:val="center"/>
          </w:tcPr>
          <w:p w:rsidR="00BB35DB" w:rsidRPr="003B2584" w:rsidRDefault="00BB35DB" w:rsidP="00B43FED">
            <w:pPr>
              <w:pStyle w:val="Akapitzlist1"/>
              <w:numPr>
                <w:ilvl w:val="0"/>
                <w:numId w:val="44"/>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pStyle w:val="StandardowyNormalny1"/>
              <w:ind w:left="57"/>
              <w:rPr>
                <w:rFonts w:ascii="Verdana" w:hAnsi="Verdana"/>
                <w:sz w:val="16"/>
                <w:szCs w:val="16"/>
              </w:rPr>
            </w:pPr>
            <w:r w:rsidRPr="003B2584">
              <w:rPr>
                <w:rFonts w:ascii="Verdana" w:hAnsi="Verdana"/>
                <w:sz w:val="16"/>
                <w:szCs w:val="16"/>
              </w:rPr>
              <w:t>radiotelefon,</w:t>
            </w:r>
            <w:r>
              <w:rPr>
                <w:rFonts w:ascii="Verdana" w:hAnsi="Verdana"/>
                <w:sz w:val="16"/>
                <w:szCs w:val="16"/>
              </w:rPr>
              <w:t xml:space="preserve"> fabrycznie nowy, wyprodukowany w 2017 roku</w:t>
            </w:r>
          </w:p>
        </w:tc>
      </w:tr>
      <w:tr w:rsidR="00BB35DB" w:rsidRPr="003B2584" w:rsidTr="008B6785">
        <w:trPr>
          <w:trHeight w:val="352"/>
        </w:trPr>
        <w:tc>
          <w:tcPr>
            <w:tcW w:w="709" w:type="dxa"/>
            <w:vAlign w:val="center"/>
          </w:tcPr>
          <w:p w:rsidR="00BB35DB" w:rsidRPr="003B2584" w:rsidRDefault="00BB35DB" w:rsidP="00B43FED">
            <w:pPr>
              <w:pStyle w:val="Akapitzlist1"/>
              <w:numPr>
                <w:ilvl w:val="0"/>
                <w:numId w:val="44"/>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pStyle w:val="StandardowyNormalny1"/>
              <w:ind w:left="57"/>
              <w:rPr>
                <w:rFonts w:ascii="Verdana" w:hAnsi="Verdana"/>
                <w:sz w:val="16"/>
                <w:szCs w:val="16"/>
              </w:rPr>
            </w:pPr>
            <w:r>
              <w:rPr>
                <w:rFonts w:ascii="Verdana" w:hAnsi="Verdana"/>
                <w:sz w:val="16"/>
                <w:szCs w:val="16"/>
              </w:rPr>
              <w:t xml:space="preserve">akumulator litowo-jonowy </w:t>
            </w:r>
            <w:r w:rsidRPr="003B2584">
              <w:rPr>
                <w:rFonts w:ascii="Verdana" w:hAnsi="Verdana"/>
                <w:sz w:val="16"/>
                <w:szCs w:val="16"/>
              </w:rPr>
              <w:t xml:space="preserve">o </w:t>
            </w:r>
            <w:r>
              <w:rPr>
                <w:rFonts w:ascii="Verdana" w:hAnsi="Verdana"/>
                <w:sz w:val="16"/>
                <w:szCs w:val="16"/>
              </w:rPr>
              <w:t xml:space="preserve">pojemności min. 2000 </w:t>
            </w:r>
            <w:proofErr w:type="spellStart"/>
            <w:r>
              <w:rPr>
                <w:rFonts w:ascii="Verdana" w:hAnsi="Verdana"/>
                <w:sz w:val="16"/>
                <w:szCs w:val="16"/>
              </w:rPr>
              <w:t>mAh</w:t>
            </w:r>
            <w:proofErr w:type="spellEnd"/>
            <w:r>
              <w:rPr>
                <w:rFonts w:ascii="Verdana" w:hAnsi="Verdana"/>
                <w:sz w:val="16"/>
                <w:szCs w:val="16"/>
              </w:rPr>
              <w:t>, (bateria producenta radiotelefonu</w:t>
            </w:r>
            <w:r w:rsidRPr="003B2584">
              <w:rPr>
                <w:rFonts w:ascii="Verdana" w:hAnsi="Verdana"/>
                <w:sz w:val="16"/>
                <w:szCs w:val="16"/>
              </w:rPr>
              <w:t>)</w:t>
            </w:r>
            <w:r>
              <w:rPr>
                <w:rFonts w:ascii="Verdana" w:hAnsi="Verdana"/>
                <w:sz w:val="16"/>
                <w:szCs w:val="16"/>
              </w:rPr>
              <w:t>- 2 szt.</w:t>
            </w:r>
            <w:r w:rsidRPr="003B2584">
              <w:rPr>
                <w:rFonts w:ascii="Verdana" w:hAnsi="Verdana"/>
                <w:sz w:val="16"/>
                <w:szCs w:val="16"/>
              </w:rPr>
              <w:t>,</w:t>
            </w:r>
          </w:p>
        </w:tc>
      </w:tr>
      <w:tr w:rsidR="00BB35DB" w:rsidRPr="003B2584" w:rsidTr="008B6785">
        <w:trPr>
          <w:trHeight w:val="416"/>
        </w:trPr>
        <w:tc>
          <w:tcPr>
            <w:tcW w:w="709" w:type="dxa"/>
            <w:vAlign w:val="center"/>
          </w:tcPr>
          <w:p w:rsidR="00BB35DB" w:rsidRPr="003B2584" w:rsidRDefault="00BB35DB" w:rsidP="00B43FED">
            <w:pPr>
              <w:pStyle w:val="Akapitzlist1"/>
              <w:numPr>
                <w:ilvl w:val="0"/>
                <w:numId w:val="44"/>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pStyle w:val="StandardowyNormalny1"/>
              <w:ind w:left="57"/>
              <w:rPr>
                <w:rFonts w:ascii="Verdana" w:hAnsi="Verdana"/>
                <w:b/>
                <w:sz w:val="16"/>
                <w:szCs w:val="16"/>
              </w:rPr>
            </w:pPr>
            <w:r>
              <w:rPr>
                <w:rFonts w:ascii="Verdana" w:hAnsi="Verdana"/>
                <w:sz w:val="16"/>
                <w:szCs w:val="16"/>
              </w:rPr>
              <w:t>Antena zespolona VHF/GPS</w:t>
            </w:r>
            <w:r w:rsidRPr="003B2584">
              <w:rPr>
                <w:rFonts w:ascii="Verdana" w:hAnsi="Verdana"/>
                <w:sz w:val="16"/>
                <w:szCs w:val="16"/>
              </w:rPr>
              <w:t>,</w:t>
            </w:r>
          </w:p>
          <w:p w:rsidR="00BB35DB" w:rsidRPr="003B2584" w:rsidRDefault="00BB35DB" w:rsidP="008B6785">
            <w:pPr>
              <w:pStyle w:val="StandardowyNormalny1"/>
              <w:ind w:left="57"/>
              <w:rPr>
                <w:rFonts w:ascii="Verdana" w:hAnsi="Verdana"/>
                <w:sz w:val="16"/>
                <w:szCs w:val="16"/>
              </w:rPr>
            </w:pPr>
            <w:r w:rsidRPr="003B2584">
              <w:rPr>
                <w:rFonts w:ascii="Verdana" w:hAnsi="Verdana"/>
                <w:sz w:val="16"/>
                <w:szCs w:val="16"/>
              </w:rPr>
              <w:t>parametry anteny:</w:t>
            </w:r>
          </w:p>
          <w:p w:rsidR="00BB35DB" w:rsidRPr="003B2584" w:rsidRDefault="00BB35DB" w:rsidP="00B43FED">
            <w:pPr>
              <w:pStyle w:val="StandardowyNormalny1"/>
              <w:numPr>
                <w:ilvl w:val="0"/>
                <w:numId w:val="38"/>
              </w:numPr>
              <w:ind w:left="57" w:firstLine="0"/>
              <w:rPr>
                <w:rFonts w:ascii="Verdana" w:hAnsi="Verdana"/>
                <w:sz w:val="16"/>
                <w:szCs w:val="16"/>
              </w:rPr>
            </w:pPr>
            <w:r w:rsidRPr="003B2584">
              <w:rPr>
                <w:rFonts w:ascii="Verdana" w:hAnsi="Verdana"/>
                <w:sz w:val="16"/>
                <w:szCs w:val="16"/>
              </w:rPr>
              <w:t xml:space="preserve">pasmo VHF 164 – 174 </w:t>
            </w:r>
            <w:proofErr w:type="spellStart"/>
            <w:r w:rsidRPr="003B2584">
              <w:rPr>
                <w:rFonts w:ascii="Verdana" w:hAnsi="Verdana"/>
                <w:sz w:val="16"/>
                <w:szCs w:val="16"/>
              </w:rPr>
              <w:t>MHz</w:t>
            </w:r>
            <w:proofErr w:type="spellEnd"/>
            <w:r w:rsidRPr="003B2584">
              <w:rPr>
                <w:rFonts w:ascii="Verdana" w:hAnsi="Verdana"/>
                <w:sz w:val="16"/>
                <w:szCs w:val="16"/>
              </w:rPr>
              <w:t>.</w:t>
            </w:r>
          </w:p>
          <w:p w:rsidR="00BB35DB" w:rsidRPr="003B2584" w:rsidRDefault="00BB35DB" w:rsidP="00B43FED">
            <w:pPr>
              <w:pStyle w:val="StandardowyNormalny1"/>
              <w:numPr>
                <w:ilvl w:val="0"/>
                <w:numId w:val="38"/>
              </w:numPr>
              <w:ind w:left="57" w:firstLine="0"/>
              <w:rPr>
                <w:rFonts w:ascii="Verdana" w:hAnsi="Verdana"/>
                <w:sz w:val="16"/>
                <w:szCs w:val="16"/>
              </w:rPr>
            </w:pPr>
            <w:r w:rsidRPr="003B2584">
              <w:rPr>
                <w:rFonts w:ascii="Verdana" w:hAnsi="Verdana"/>
                <w:sz w:val="16"/>
                <w:szCs w:val="16"/>
              </w:rPr>
              <w:t xml:space="preserve">impedancja wejściowa o wartości znamionowej 50 </w:t>
            </w:r>
            <w:r w:rsidRPr="003B2584">
              <w:rPr>
                <w:rFonts w:ascii="Verdana" w:hAnsi="Verdana"/>
                <w:sz w:val="16"/>
                <w:szCs w:val="16"/>
              </w:rPr>
              <w:sym w:font="Symbol" w:char="F057"/>
            </w:r>
            <w:r w:rsidRPr="003B2584">
              <w:rPr>
                <w:rFonts w:ascii="Verdana" w:hAnsi="Verdana"/>
                <w:sz w:val="16"/>
                <w:szCs w:val="16"/>
              </w:rPr>
              <w:t>.</w:t>
            </w:r>
          </w:p>
          <w:p w:rsidR="00BB35DB" w:rsidRPr="003B2584" w:rsidRDefault="00BB35DB" w:rsidP="00B43FED">
            <w:pPr>
              <w:pStyle w:val="StandardowyNormalny1"/>
              <w:numPr>
                <w:ilvl w:val="0"/>
                <w:numId w:val="38"/>
              </w:numPr>
              <w:ind w:left="57" w:firstLine="0"/>
              <w:rPr>
                <w:rFonts w:ascii="Verdana" w:hAnsi="Verdana"/>
                <w:sz w:val="16"/>
                <w:szCs w:val="16"/>
              </w:rPr>
            </w:pPr>
            <w:r w:rsidRPr="003B2584">
              <w:rPr>
                <w:rFonts w:ascii="Verdana" w:hAnsi="Verdana"/>
                <w:sz w:val="16"/>
                <w:szCs w:val="16"/>
              </w:rPr>
              <w:t>polaryzacja pionowa.</w:t>
            </w:r>
          </w:p>
          <w:p w:rsidR="00BB35DB" w:rsidRPr="003B2584" w:rsidRDefault="00BB35DB" w:rsidP="00B43FED">
            <w:pPr>
              <w:pStyle w:val="StandardowyNormalny1"/>
              <w:numPr>
                <w:ilvl w:val="0"/>
                <w:numId w:val="38"/>
              </w:numPr>
              <w:ind w:left="57" w:firstLine="0"/>
              <w:rPr>
                <w:rFonts w:ascii="Verdana" w:hAnsi="Verdana"/>
                <w:sz w:val="16"/>
                <w:szCs w:val="16"/>
              </w:rPr>
            </w:pPr>
            <w:r w:rsidRPr="003B2584">
              <w:rPr>
                <w:rFonts w:ascii="Verdana" w:hAnsi="Verdana"/>
                <w:sz w:val="16"/>
                <w:szCs w:val="16"/>
              </w:rPr>
              <w:t>dookólna charakterystyka promieniowania w płaszczyźnie poziomej,</w:t>
            </w:r>
          </w:p>
        </w:tc>
      </w:tr>
      <w:tr w:rsidR="00BB35DB" w:rsidRPr="003B2584" w:rsidTr="008B6785">
        <w:trPr>
          <w:trHeight w:val="352"/>
        </w:trPr>
        <w:tc>
          <w:tcPr>
            <w:tcW w:w="709" w:type="dxa"/>
            <w:vAlign w:val="center"/>
          </w:tcPr>
          <w:p w:rsidR="00BB35DB" w:rsidRPr="003B2584" w:rsidRDefault="00BB35DB" w:rsidP="00B43FED">
            <w:pPr>
              <w:pStyle w:val="Akapitzlist1"/>
              <w:numPr>
                <w:ilvl w:val="0"/>
                <w:numId w:val="44"/>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pStyle w:val="StandardowyNormalny1"/>
              <w:ind w:left="57"/>
              <w:rPr>
                <w:rFonts w:ascii="Verdana" w:hAnsi="Verdana"/>
                <w:b/>
                <w:sz w:val="16"/>
                <w:szCs w:val="16"/>
              </w:rPr>
            </w:pPr>
            <w:r w:rsidRPr="003B2584">
              <w:rPr>
                <w:rFonts w:ascii="Verdana" w:hAnsi="Verdana"/>
                <w:sz w:val="16"/>
                <w:szCs w:val="16"/>
              </w:rPr>
              <w:t>dedykowana ładowarka jednopozycyjna do</w:t>
            </w:r>
            <w:r w:rsidRPr="003B2584">
              <w:rPr>
                <w:rFonts w:ascii="Verdana" w:hAnsi="Verdana"/>
                <w:b/>
                <w:sz w:val="16"/>
                <w:szCs w:val="16"/>
              </w:rPr>
              <w:t xml:space="preserve"> </w:t>
            </w:r>
            <w:r w:rsidRPr="003B2584">
              <w:rPr>
                <w:rFonts w:ascii="Verdana" w:hAnsi="Verdana"/>
                <w:sz w:val="16"/>
                <w:szCs w:val="16"/>
              </w:rPr>
              <w:t>baterii akumulatorów</w:t>
            </w:r>
            <w:r w:rsidRPr="003B2584">
              <w:rPr>
                <w:rFonts w:ascii="Verdana" w:hAnsi="Verdana"/>
                <w:b/>
                <w:sz w:val="16"/>
                <w:szCs w:val="16"/>
              </w:rPr>
              <w:t>:</w:t>
            </w:r>
          </w:p>
          <w:p w:rsidR="00BB35DB" w:rsidRPr="003B2584" w:rsidRDefault="00BB35DB" w:rsidP="00B43FED">
            <w:pPr>
              <w:pStyle w:val="StandardowyNormalny1"/>
              <w:numPr>
                <w:ilvl w:val="0"/>
                <w:numId w:val="36"/>
              </w:numPr>
              <w:ind w:left="57" w:firstLine="0"/>
              <w:rPr>
                <w:rFonts w:ascii="Verdana" w:hAnsi="Verdana"/>
                <w:sz w:val="16"/>
                <w:szCs w:val="16"/>
              </w:rPr>
            </w:pPr>
            <w:r w:rsidRPr="003B2584">
              <w:rPr>
                <w:rFonts w:ascii="Verdana" w:hAnsi="Verdana"/>
                <w:sz w:val="16"/>
                <w:szCs w:val="16"/>
              </w:rPr>
              <w:t>zasilana z sieci 230 V ±10%, 50 Hz,</w:t>
            </w:r>
          </w:p>
          <w:p w:rsidR="00BB35DB" w:rsidRPr="003B2584" w:rsidRDefault="00BB35DB" w:rsidP="00B43FED">
            <w:pPr>
              <w:pStyle w:val="StandardowyNormalny1"/>
              <w:numPr>
                <w:ilvl w:val="0"/>
                <w:numId w:val="36"/>
              </w:numPr>
              <w:ind w:left="57" w:firstLine="0"/>
              <w:rPr>
                <w:rFonts w:ascii="Verdana" w:hAnsi="Verdana"/>
                <w:sz w:val="16"/>
                <w:szCs w:val="16"/>
              </w:rPr>
            </w:pPr>
            <w:r w:rsidRPr="003B2584">
              <w:rPr>
                <w:rFonts w:ascii="Verdana" w:hAnsi="Verdana"/>
                <w:sz w:val="16"/>
                <w:szCs w:val="16"/>
              </w:rPr>
              <w:t>ładowarka musi zapewnić ładowanie baterii akumulatorów (w tym, bez konieczności w</w:t>
            </w:r>
            <w:r>
              <w:rPr>
                <w:rFonts w:ascii="Verdana" w:hAnsi="Verdana"/>
                <w:sz w:val="16"/>
                <w:szCs w:val="16"/>
              </w:rPr>
              <w:t xml:space="preserve">ypinania z radiotelefonu), zgodność z technologią </w:t>
            </w:r>
            <w:r w:rsidRPr="003B2584">
              <w:rPr>
                <w:rFonts w:ascii="Verdana" w:hAnsi="Verdana"/>
                <w:sz w:val="16"/>
                <w:szCs w:val="16"/>
              </w:rPr>
              <w:t>zastosowaną w bateriach akumulatorów,</w:t>
            </w:r>
          </w:p>
          <w:p w:rsidR="00BB35DB" w:rsidRPr="003B2584" w:rsidRDefault="00BB35DB" w:rsidP="00B43FED">
            <w:pPr>
              <w:pStyle w:val="StandardowyNormalny1"/>
              <w:numPr>
                <w:ilvl w:val="0"/>
                <w:numId w:val="36"/>
              </w:numPr>
              <w:ind w:left="57" w:firstLine="0"/>
              <w:rPr>
                <w:rFonts w:ascii="Verdana" w:hAnsi="Verdana"/>
                <w:sz w:val="16"/>
                <w:szCs w:val="16"/>
              </w:rPr>
            </w:pPr>
            <w:r w:rsidRPr="003B2584">
              <w:rPr>
                <w:rFonts w:ascii="Verdana" w:hAnsi="Verdana"/>
                <w:sz w:val="16"/>
                <w:szCs w:val="16"/>
              </w:rPr>
              <w:t>sygnalizacja cyklu pracy ładowania /zakończenia ładowania/uszkodzony akumulator</w:t>
            </w:r>
            <w:r>
              <w:rPr>
                <w:rFonts w:ascii="Verdana" w:hAnsi="Verdana"/>
                <w:sz w:val="16"/>
                <w:szCs w:val="16"/>
              </w:rPr>
              <w:t>,</w:t>
            </w:r>
          </w:p>
        </w:tc>
      </w:tr>
      <w:tr w:rsidR="00BB35DB" w:rsidRPr="003B2584" w:rsidTr="008B6785">
        <w:trPr>
          <w:trHeight w:val="75"/>
        </w:trPr>
        <w:tc>
          <w:tcPr>
            <w:tcW w:w="709" w:type="dxa"/>
            <w:vAlign w:val="center"/>
          </w:tcPr>
          <w:p w:rsidR="00BB35DB" w:rsidRPr="003B2584" w:rsidRDefault="00BB35DB" w:rsidP="00B43FED">
            <w:pPr>
              <w:pStyle w:val="Akapitzlist1"/>
              <w:numPr>
                <w:ilvl w:val="0"/>
                <w:numId w:val="44"/>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pStyle w:val="StandardowyNormalny1"/>
              <w:ind w:left="57"/>
              <w:rPr>
                <w:rFonts w:ascii="Verdana" w:hAnsi="Verdana"/>
                <w:sz w:val="16"/>
                <w:szCs w:val="16"/>
              </w:rPr>
            </w:pPr>
            <w:r w:rsidRPr="003B2584">
              <w:rPr>
                <w:rFonts w:ascii="Verdana" w:hAnsi="Verdana"/>
                <w:sz w:val="16"/>
                <w:szCs w:val="16"/>
              </w:rPr>
              <w:t xml:space="preserve">klips do pasa (szerokość pasa </w:t>
            </w:r>
            <w:smartTag w:uri="urn:schemas-microsoft-com:office:smarttags" w:element="metricconverter">
              <w:smartTagPr>
                <w:attr w:name="ProductID" w:val="50 mm"/>
              </w:smartTagPr>
              <w:r w:rsidRPr="003B2584">
                <w:rPr>
                  <w:rFonts w:ascii="Verdana" w:hAnsi="Verdana"/>
                  <w:sz w:val="16"/>
                  <w:szCs w:val="16"/>
                </w:rPr>
                <w:t>50 mm</w:t>
              </w:r>
            </w:smartTag>
            <w:r w:rsidRPr="003B2584">
              <w:rPr>
                <w:rFonts w:ascii="Verdana" w:hAnsi="Verdana"/>
                <w:sz w:val="16"/>
                <w:szCs w:val="16"/>
              </w:rPr>
              <w:t>).</w:t>
            </w:r>
          </w:p>
        </w:tc>
      </w:tr>
      <w:tr w:rsidR="00BB35DB" w:rsidRPr="003B2584" w:rsidTr="008B6785">
        <w:trPr>
          <w:trHeight w:val="70"/>
        </w:trPr>
        <w:tc>
          <w:tcPr>
            <w:tcW w:w="709" w:type="dxa"/>
            <w:vAlign w:val="center"/>
          </w:tcPr>
          <w:p w:rsidR="00BB35DB" w:rsidRPr="003B2584" w:rsidRDefault="00BB35DB" w:rsidP="00B43FED">
            <w:pPr>
              <w:pStyle w:val="Akapitzlist1"/>
              <w:numPr>
                <w:ilvl w:val="0"/>
                <w:numId w:val="44"/>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pStyle w:val="StandardowyNormalny1"/>
              <w:ind w:left="57"/>
              <w:rPr>
                <w:rFonts w:ascii="Verdana" w:hAnsi="Verdana"/>
                <w:sz w:val="16"/>
                <w:szCs w:val="16"/>
              </w:rPr>
            </w:pPr>
            <w:r w:rsidRPr="003B2584">
              <w:rPr>
                <w:rFonts w:ascii="Verdana" w:hAnsi="Verdana"/>
                <w:sz w:val="16"/>
                <w:szCs w:val="16"/>
              </w:rPr>
              <w:t>instrukcja obsługi radiotelefonu w języku polskim.</w:t>
            </w:r>
          </w:p>
        </w:tc>
      </w:tr>
      <w:tr w:rsidR="00BB35DB" w:rsidRPr="003B2584" w:rsidTr="008B6785">
        <w:trPr>
          <w:trHeight w:val="130"/>
        </w:trPr>
        <w:tc>
          <w:tcPr>
            <w:tcW w:w="709" w:type="dxa"/>
            <w:vAlign w:val="center"/>
          </w:tcPr>
          <w:p w:rsidR="00BB35DB" w:rsidRPr="003B2584" w:rsidRDefault="00BB35DB" w:rsidP="00B43FED">
            <w:pPr>
              <w:pStyle w:val="Akapitzlist1"/>
              <w:numPr>
                <w:ilvl w:val="0"/>
                <w:numId w:val="44"/>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pStyle w:val="StandardowyNormalny1"/>
              <w:ind w:left="57"/>
              <w:rPr>
                <w:rFonts w:ascii="Verdana" w:hAnsi="Verdana"/>
                <w:sz w:val="16"/>
                <w:szCs w:val="16"/>
              </w:rPr>
            </w:pPr>
            <w:r w:rsidRPr="003B2584">
              <w:rPr>
                <w:rFonts w:ascii="Verdana" w:hAnsi="Verdana"/>
                <w:sz w:val="16"/>
                <w:szCs w:val="16"/>
              </w:rPr>
              <w:t>deklaracje zgodności dla radiotelefonów zgodnie z p. 4.</w:t>
            </w:r>
          </w:p>
        </w:tc>
      </w:tr>
      <w:tr w:rsidR="00BB35DB" w:rsidRPr="003B2584" w:rsidTr="008B6785">
        <w:trPr>
          <w:trHeight w:val="130"/>
        </w:trPr>
        <w:tc>
          <w:tcPr>
            <w:tcW w:w="709" w:type="dxa"/>
            <w:vAlign w:val="center"/>
          </w:tcPr>
          <w:p w:rsidR="00BB35DB" w:rsidRPr="003B2584" w:rsidRDefault="00BB35DB" w:rsidP="00B43FED">
            <w:pPr>
              <w:pStyle w:val="Akapitzlist1"/>
              <w:numPr>
                <w:ilvl w:val="0"/>
                <w:numId w:val="44"/>
              </w:numPr>
              <w:spacing w:before="0" w:after="0" w:line="240" w:lineRule="auto"/>
              <w:ind w:left="72" w:hanging="72"/>
              <w:rPr>
                <w:rFonts w:ascii="Verdana" w:hAnsi="Verdana"/>
                <w:sz w:val="16"/>
                <w:szCs w:val="16"/>
              </w:rPr>
            </w:pPr>
          </w:p>
        </w:tc>
        <w:tc>
          <w:tcPr>
            <w:tcW w:w="8575" w:type="dxa"/>
            <w:noWrap/>
            <w:vAlign w:val="center"/>
          </w:tcPr>
          <w:p w:rsidR="00BB35DB" w:rsidRPr="003B2584" w:rsidRDefault="00BB35DB" w:rsidP="008B6785">
            <w:pPr>
              <w:pStyle w:val="StandardowyNormalny1"/>
              <w:ind w:left="57"/>
              <w:rPr>
                <w:rFonts w:ascii="Verdana" w:hAnsi="Verdana"/>
                <w:sz w:val="16"/>
                <w:szCs w:val="16"/>
              </w:rPr>
            </w:pPr>
            <w:r>
              <w:rPr>
                <w:rFonts w:ascii="Verdana" w:hAnsi="Verdana"/>
                <w:sz w:val="16"/>
                <w:szCs w:val="16"/>
              </w:rPr>
              <w:t>gwarancja minimum 24 miesiące radiotelefon, 12 miesięcy akumulator</w:t>
            </w:r>
          </w:p>
        </w:tc>
      </w:tr>
      <w:tr w:rsidR="00BB35DB" w:rsidRPr="003B2584" w:rsidTr="008B6785">
        <w:trPr>
          <w:trHeight w:val="130"/>
        </w:trPr>
        <w:tc>
          <w:tcPr>
            <w:tcW w:w="709" w:type="dxa"/>
            <w:vAlign w:val="center"/>
          </w:tcPr>
          <w:p w:rsidR="00BB35DB" w:rsidRPr="003976ED" w:rsidRDefault="00BB35DB" w:rsidP="008B6785">
            <w:pPr>
              <w:pStyle w:val="Akapitzlist1"/>
              <w:ind w:left="72"/>
              <w:rPr>
                <w:rFonts w:ascii="Verdana" w:hAnsi="Verdana"/>
                <w:b/>
                <w:sz w:val="16"/>
                <w:szCs w:val="16"/>
              </w:rPr>
            </w:pPr>
            <w:r w:rsidRPr="003976ED">
              <w:rPr>
                <w:rFonts w:ascii="Verdana" w:hAnsi="Verdana"/>
                <w:b/>
                <w:sz w:val="16"/>
                <w:szCs w:val="16"/>
              </w:rPr>
              <w:t>6.</w:t>
            </w:r>
          </w:p>
        </w:tc>
        <w:tc>
          <w:tcPr>
            <w:tcW w:w="8575" w:type="dxa"/>
            <w:noWrap/>
            <w:vAlign w:val="center"/>
          </w:tcPr>
          <w:p w:rsidR="00BB35DB" w:rsidRPr="003976ED" w:rsidRDefault="00BB35DB" w:rsidP="008B6785">
            <w:pPr>
              <w:pStyle w:val="StandardowyNormalny1"/>
              <w:ind w:left="57"/>
              <w:rPr>
                <w:rFonts w:ascii="Verdana" w:hAnsi="Verdana"/>
                <w:b/>
                <w:sz w:val="16"/>
                <w:szCs w:val="16"/>
              </w:rPr>
            </w:pPr>
            <w:r w:rsidRPr="003976ED">
              <w:rPr>
                <w:rFonts w:ascii="Verdana" w:hAnsi="Verdana"/>
                <w:b/>
                <w:sz w:val="16"/>
                <w:szCs w:val="16"/>
              </w:rPr>
              <w:t>Wyposażenie dodatkowe</w:t>
            </w:r>
          </w:p>
        </w:tc>
      </w:tr>
      <w:tr w:rsidR="00BB35DB" w:rsidRPr="003B2584" w:rsidTr="008B6785">
        <w:trPr>
          <w:trHeight w:val="130"/>
        </w:trPr>
        <w:tc>
          <w:tcPr>
            <w:tcW w:w="709" w:type="dxa"/>
            <w:vAlign w:val="center"/>
          </w:tcPr>
          <w:p w:rsidR="00BB35DB" w:rsidRPr="003976ED" w:rsidRDefault="00BB35DB" w:rsidP="008B6785">
            <w:pPr>
              <w:pStyle w:val="Akapitzlist1"/>
              <w:ind w:left="72"/>
              <w:rPr>
                <w:rFonts w:ascii="Verdana" w:hAnsi="Verdana"/>
                <w:b/>
                <w:sz w:val="16"/>
                <w:szCs w:val="16"/>
              </w:rPr>
            </w:pPr>
            <w:r>
              <w:rPr>
                <w:rFonts w:ascii="Verdana" w:hAnsi="Verdana"/>
                <w:b/>
                <w:sz w:val="16"/>
                <w:szCs w:val="16"/>
              </w:rPr>
              <w:t>6.1</w:t>
            </w:r>
          </w:p>
        </w:tc>
        <w:tc>
          <w:tcPr>
            <w:tcW w:w="8575" w:type="dxa"/>
            <w:noWrap/>
            <w:vAlign w:val="center"/>
          </w:tcPr>
          <w:p w:rsidR="00BB35DB" w:rsidRPr="003976ED" w:rsidRDefault="00BB35DB" w:rsidP="008B6785">
            <w:pPr>
              <w:jc w:val="both"/>
              <w:rPr>
                <w:rFonts w:ascii="Verdana" w:hAnsi="Verdana"/>
                <w:b/>
                <w:sz w:val="16"/>
                <w:szCs w:val="16"/>
              </w:rPr>
            </w:pPr>
            <w:r w:rsidRPr="003976ED">
              <w:rPr>
                <w:rFonts w:ascii="Verdana" w:hAnsi="Verdana"/>
                <w:b/>
                <w:sz w:val="16"/>
                <w:szCs w:val="16"/>
              </w:rPr>
              <w:t xml:space="preserve">Wykonawca zobowiązany jest do dostarczenia zestawu do programowania i strojenia wraz </w:t>
            </w:r>
            <w:r w:rsidRPr="003976ED">
              <w:rPr>
                <w:rFonts w:ascii="Verdana" w:hAnsi="Verdana"/>
                <w:b/>
                <w:sz w:val="16"/>
                <w:szCs w:val="16"/>
              </w:rPr>
              <w:br/>
              <w:t xml:space="preserve">z instrukcją serwisową w języku polskim </w:t>
            </w:r>
            <w:r w:rsidR="005146F6">
              <w:rPr>
                <w:rFonts w:ascii="Verdana" w:hAnsi="Verdana"/>
                <w:b/>
                <w:sz w:val="16"/>
                <w:szCs w:val="16"/>
              </w:rPr>
              <w:t xml:space="preserve">- </w:t>
            </w:r>
            <w:r w:rsidRPr="003976ED">
              <w:rPr>
                <w:rFonts w:ascii="Verdana" w:hAnsi="Verdana"/>
                <w:b/>
                <w:sz w:val="16"/>
                <w:szCs w:val="16"/>
              </w:rPr>
              <w:t>1 szt.</w:t>
            </w:r>
          </w:p>
          <w:p w:rsidR="00BB35DB" w:rsidRPr="003976ED" w:rsidRDefault="00BB35DB" w:rsidP="008B6785">
            <w:pPr>
              <w:jc w:val="both"/>
              <w:rPr>
                <w:rFonts w:ascii="Verdana" w:hAnsi="Verdana"/>
                <w:sz w:val="16"/>
                <w:szCs w:val="16"/>
              </w:rPr>
            </w:pPr>
            <w:r w:rsidRPr="003976ED">
              <w:rPr>
                <w:rFonts w:ascii="Verdana" w:hAnsi="Verdana"/>
                <w:sz w:val="16"/>
                <w:szCs w:val="16"/>
              </w:rPr>
              <w:t>Wymagania dotyczące zestawu do programowania i strojenia:</w:t>
            </w:r>
          </w:p>
          <w:p w:rsidR="00BB35DB" w:rsidRPr="003976ED" w:rsidRDefault="00BB35DB" w:rsidP="008B6785">
            <w:pPr>
              <w:jc w:val="both"/>
              <w:rPr>
                <w:rFonts w:ascii="Verdana" w:hAnsi="Verdana"/>
                <w:sz w:val="16"/>
                <w:szCs w:val="16"/>
              </w:rPr>
            </w:pPr>
            <w:r w:rsidRPr="003976ED">
              <w:rPr>
                <w:rFonts w:ascii="Verdana" w:hAnsi="Verdana"/>
                <w:sz w:val="16"/>
                <w:szCs w:val="16"/>
              </w:rPr>
              <w:t>1. Dostarczenie interfejsu (kabli) oraz oprogramowania na płytach CD/DVD niezbędnych do realizacji czynności związanych z programowaniem i strojeniem zamawianych radiotelefonów, podlegające bieżącemu uaktualnianiu w miarę wprowadzania zmian (w okresie gwarancji).</w:t>
            </w:r>
          </w:p>
          <w:p w:rsidR="00BB35DB" w:rsidRPr="003976ED" w:rsidRDefault="00BB35DB" w:rsidP="008B6785">
            <w:pPr>
              <w:jc w:val="both"/>
              <w:rPr>
                <w:rFonts w:ascii="Verdana" w:hAnsi="Verdana"/>
                <w:sz w:val="16"/>
                <w:szCs w:val="16"/>
              </w:rPr>
            </w:pPr>
            <w:r w:rsidRPr="003976ED">
              <w:rPr>
                <w:rFonts w:ascii="Verdana" w:hAnsi="Verdana"/>
                <w:sz w:val="16"/>
                <w:szCs w:val="16"/>
              </w:rPr>
              <w:t>2. Możliwość wcześniejszego przygotowania i zapisania w postaci elektronicznej odpowiednich plików do programowania wszystkich typów radiotelefonów w ramach dostawy.</w:t>
            </w:r>
          </w:p>
          <w:p w:rsidR="00BB35DB" w:rsidRPr="003976ED" w:rsidRDefault="00BB35DB" w:rsidP="008B6785">
            <w:pPr>
              <w:jc w:val="both"/>
              <w:rPr>
                <w:rFonts w:ascii="Verdana" w:hAnsi="Verdana"/>
                <w:sz w:val="16"/>
                <w:szCs w:val="16"/>
              </w:rPr>
            </w:pPr>
            <w:r w:rsidRPr="003976ED">
              <w:rPr>
                <w:rFonts w:ascii="Verdana" w:hAnsi="Verdana"/>
                <w:sz w:val="16"/>
                <w:szCs w:val="16"/>
              </w:rPr>
              <w:t>3. Do oprogramowania i osprzętu dostarczonego przez Wykonawcę muszą być dołączone niezbędne sterowniki w aktualnych, stabilnych wersjach na płytach CD/DVD oraz wymagane prawem bezterminowe licencje. Jeśli do tej instalacji niezbędne będzie jakiekolwiek dodatkowe oprogramowanie specyficzne dla zakupionego sprzętu (np. sterowniki urządzeń), Wykonawca dostarczy je na nośnikach dla każdego zakupionego urządzenia.</w:t>
            </w:r>
          </w:p>
          <w:p w:rsidR="00BB35DB" w:rsidRDefault="00BB35DB" w:rsidP="008B6785">
            <w:pPr>
              <w:pStyle w:val="StandardowyNormalny1"/>
              <w:ind w:left="57"/>
              <w:rPr>
                <w:rFonts w:ascii="Verdana" w:hAnsi="Verdana"/>
                <w:sz w:val="16"/>
                <w:szCs w:val="16"/>
              </w:rPr>
            </w:pPr>
          </w:p>
        </w:tc>
      </w:tr>
    </w:tbl>
    <w:p w:rsidR="00512402" w:rsidRDefault="00512402" w:rsidP="00E50C3D">
      <w:pPr>
        <w:spacing w:before="240" w:after="60"/>
        <w:outlineLvl w:val="8"/>
        <w:rPr>
          <w:rFonts w:ascii="Verdana" w:hAnsi="Verdana"/>
          <w:b/>
        </w:rPr>
      </w:pPr>
    </w:p>
    <w:p w:rsidR="00BB35DB" w:rsidRDefault="00BB35DB" w:rsidP="00E50C3D">
      <w:pPr>
        <w:spacing w:before="240" w:after="60"/>
        <w:outlineLvl w:val="8"/>
        <w:rPr>
          <w:rFonts w:ascii="Verdana" w:hAnsi="Verdana"/>
          <w:b/>
        </w:rPr>
      </w:pPr>
    </w:p>
    <w:p w:rsidR="00BB35DB" w:rsidRDefault="00BB35DB" w:rsidP="00E50C3D">
      <w:pPr>
        <w:spacing w:before="240" w:after="60"/>
        <w:outlineLvl w:val="8"/>
        <w:rPr>
          <w:rFonts w:ascii="Verdana" w:hAnsi="Verdana"/>
          <w:b/>
        </w:rPr>
      </w:pPr>
    </w:p>
    <w:p w:rsidR="00BB35DB" w:rsidRDefault="00BB35DB" w:rsidP="00E50C3D">
      <w:pPr>
        <w:spacing w:before="240" w:after="60"/>
        <w:outlineLvl w:val="8"/>
        <w:rPr>
          <w:rFonts w:ascii="Verdana" w:hAnsi="Verdana"/>
          <w:b/>
        </w:rPr>
      </w:pPr>
    </w:p>
    <w:p w:rsidR="001D5DE1" w:rsidRPr="00731025" w:rsidRDefault="001D5DE1" w:rsidP="001D5DE1">
      <w:pPr>
        <w:jc w:val="right"/>
        <w:rPr>
          <w:rFonts w:ascii="Verdana" w:hAnsi="Verdana"/>
          <w:sz w:val="18"/>
          <w:szCs w:val="18"/>
        </w:rPr>
      </w:pPr>
      <w:r w:rsidRPr="00731025">
        <w:rPr>
          <w:rFonts w:ascii="Verdana" w:hAnsi="Verdana"/>
          <w:sz w:val="18"/>
          <w:szCs w:val="18"/>
        </w:rPr>
        <w:t>................................................................................................</w:t>
      </w:r>
    </w:p>
    <w:p w:rsidR="001D5DE1" w:rsidRDefault="001D5DE1" w:rsidP="001D5DE1">
      <w:pPr>
        <w:jc w:val="right"/>
        <w:rPr>
          <w:rFonts w:ascii="Verdana" w:hAnsi="Verdana"/>
          <w:i/>
          <w:sz w:val="18"/>
          <w:szCs w:val="18"/>
        </w:rPr>
      </w:pPr>
      <w:r w:rsidRPr="00731025">
        <w:rPr>
          <w:rFonts w:ascii="Verdana" w:hAnsi="Verdana"/>
          <w:i/>
          <w:sz w:val="18"/>
          <w:szCs w:val="18"/>
        </w:rPr>
        <w:t xml:space="preserve">(data i czytelny podpis uprawnionego przedstawiciela (i) Wykonawcy)* </w:t>
      </w:r>
    </w:p>
    <w:p w:rsidR="001D5DE1" w:rsidRPr="00731025" w:rsidRDefault="001D5DE1" w:rsidP="001D5DE1">
      <w:pPr>
        <w:jc w:val="right"/>
        <w:rPr>
          <w:rFonts w:ascii="Verdana" w:hAnsi="Verdana"/>
          <w:i/>
          <w:iCs/>
          <w:sz w:val="18"/>
          <w:szCs w:val="18"/>
        </w:rPr>
      </w:pPr>
      <w:r w:rsidRPr="00731025">
        <w:rPr>
          <w:rFonts w:ascii="Verdana" w:hAnsi="Verdana"/>
          <w:i/>
          <w:sz w:val="18"/>
          <w:szCs w:val="18"/>
        </w:rPr>
        <w:t xml:space="preserve">                                                                                                              </w:t>
      </w:r>
    </w:p>
    <w:p w:rsidR="00E50C3D" w:rsidRDefault="001D5DE1" w:rsidP="00E50C3D">
      <w:pPr>
        <w:jc w:val="both"/>
        <w:rPr>
          <w:rFonts w:ascii="Verdana" w:hAnsi="Verdana"/>
          <w:b/>
          <w:iCs/>
          <w:sz w:val="16"/>
          <w:szCs w:val="16"/>
        </w:rPr>
      </w:pPr>
      <w:r w:rsidRPr="002E556C">
        <w:rPr>
          <w:rFonts w:ascii="Verdana" w:hAnsi="Verdana"/>
          <w:b/>
          <w:iCs/>
          <w:sz w:val="16"/>
          <w:szCs w:val="16"/>
        </w:rPr>
        <w:t>* W przypadku złożenia podpisu przez osobę(y) upełnomocnioną(e) musi zostać załączone pisemne pełnomocnictwo w oryginale lub kopii potwierdzon</w:t>
      </w:r>
      <w:r w:rsidR="00E50C3D">
        <w:rPr>
          <w:rFonts w:ascii="Verdana" w:hAnsi="Verdana"/>
          <w:b/>
          <w:iCs/>
          <w:sz w:val="16"/>
          <w:szCs w:val="16"/>
        </w:rPr>
        <w:t>ej za zgodność przez notariusza.</w:t>
      </w:r>
    </w:p>
    <w:p w:rsidR="00E50C3D" w:rsidRDefault="00E50C3D" w:rsidP="00E50C3D">
      <w:pPr>
        <w:spacing w:before="240" w:after="60"/>
        <w:ind w:left="7799"/>
        <w:outlineLvl w:val="8"/>
        <w:rPr>
          <w:rFonts w:ascii="Verdana" w:hAnsi="Verdana"/>
          <w:b/>
          <w:sz w:val="18"/>
          <w:szCs w:val="18"/>
        </w:rPr>
      </w:pPr>
    </w:p>
    <w:p w:rsidR="00E50C3D" w:rsidRDefault="00E50C3D" w:rsidP="00E50C3D">
      <w:pPr>
        <w:spacing w:before="240" w:after="60"/>
        <w:ind w:left="7799"/>
        <w:outlineLvl w:val="8"/>
        <w:rPr>
          <w:rFonts w:ascii="Verdana" w:hAnsi="Verdana"/>
          <w:b/>
          <w:sz w:val="18"/>
          <w:szCs w:val="18"/>
        </w:rPr>
      </w:pPr>
    </w:p>
    <w:p w:rsidR="00E50C3D" w:rsidRDefault="00E50C3D" w:rsidP="00E50C3D">
      <w:pPr>
        <w:spacing w:before="240" w:after="60"/>
        <w:ind w:left="7799"/>
        <w:outlineLvl w:val="8"/>
        <w:rPr>
          <w:rFonts w:ascii="Verdana" w:hAnsi="Verdana"/>
          <w:b/>
          <w:sz w:val="18"/>
          <w:szCs w:val="18"/>
        </w:rPr>
      </w:pPr>
    </w:p>
    <w:p w:rsidR="00E50C3D" w:rsidRDefault="00E50C3D" w:rsidP="00E50C3D">
      <w:pPr>
        <w:spacing w:before="240" w:after="60"/>
        <w:ind w:left="7799"/>
        <w:outlineLvl w:val="8"/>
        <w:rPr>
          <w:rFonts w:ascii="Verdana" w:hAnsi="Verdana"/>
          <w:b/>
          <w:sz w:val="18"/>
          <w:szCs w:val="18"/>
        </w:rPr>
      </w:pPr>
    </w:p>
    <w:p w:rsidR="00E50C3D" w:rsidRDefault="00E50C3D" w:rsidP="00E50C3D">
      <w:pPr>
        <w:spacing w:before="240" w:after="60"/>
        <w:ind w:left="7799"/>
        <w:outlineLvl w:val="8"/>
        <w:rPr>
          <w:rFonts w:ascii="Verdana" w:hAnsi="Verdana"/>
          <w:b/>
          <w:sz w:val="18"/>
          <w:szCs w:val="18"/>
        </w:rPr>
      </w:pPr>
    </w:p>
    <w:p w:rsidR="00E50C3D" w:rsidRDefault="00E50C3D" w:rsidP="00E50C3D">
      <w:pPr>
        <w:spacing w:before="240" w:after="60"/>
        <w:ind w:left="7799"/>
        <w:outlineLvl w:val="8"/>
        <w:rPr>
          <w:rFonts w:ascii="Verdana" w:hAnsi="Verdana"/>
          <w:b/>
          <w:sz w:val="18"/>
          <w:szCs w:val="18"/>
        </w:rPr>
      </w:pPr>
    </w:p>
    <w:p w:rsidR="00E50C3D" w:rsidRDefault="00E50C3D" w:rsidP="00E50C3D">
      <w:pPr>
        <w:spacing w:before="240" w:after="60"/>
        <w:ind w:left="7799"/>
        <w:outlineLvl w:val="8"/>
        <w:rPr>
          <w:rFonts w:ascii="Verdana" w:hAnsi="Verdana"/>
          <w:b/>
          <w:sz w:val="18"/>
          <w:szCs w:val="18"/>
        </w:rPr>
      </w:pPr>
    </w:p>
    <w:p w:rsidR="00E50C3D" w:rsidRDefault="00E50C3D" w:rsidP="00E50C3D">
      <w:pPr>
        <w:spacing w:before="240" w:after="60"/>
        <w:ind w:left="7799"/>
        <w:outlineLvl w:val="8"/>
        <w:rPr>
          <w:rFonts w:ascii="Verdana" w:hAnsi="Verdana"/>
          <w:b/>
          <w:sz w:val="18"/>
          <w:szCs w:val="18"/>
        </w:rPr>
      </w:pPr>
    </w:p>
    <w:p w:rsidR="00E50C3D" w:rsidRDefault="00E50C3D" w:rsidP="00E50C3D">
      <w:pPr>
        <w:spacing w:before="240" w:after="60"/>
        <w:ind w:left="7799"/>
        <w:outlineLvl w:val="8"/>
        <w:rPr>
          <w:rFonts w:ascii="Verdana" w:hAnsi="Verdana"/>
          <w:b/>
          <w:sz w:val="18"/>
          <w:szCs w:val="18"/>
        </w:rPr>
      </w:pPr>
    </w:p>
    <w:p w:rsidR="00E50C3D" w:rsidRDefault="00E50C3D" w:rsidP="00E50C3D">
      <w:pPr>
        <w:spacing w:before="240" w:after="60"/>
        <w:ind w:left="7799"/>
        <w:outlineLvl w:val="8"/>
        <w:rPr>
          <w:rFonts w:ascii="Verdana" w:hAnsi="Verdana"/>
          <w:b/>
          <w:sz w:val="18"/>
          <w:szCs w:val="18"/>
        </w:rPr>
      </w:pPr>
    </w:p>
    <w:p w:rsidR="00BB35DB" w:rsidRDefault="00BB35DB" w:rsidP="00E50C3D">
      <w:pPr>
        <w:spacing w:before="240" w:after="60"/>
        <w:ind w:left="7799"/>
        <w:outlineLvl w:val="8"/>
        <w:rPr>
          <w:rFonts w:ascii="Verdana" w:hAnsi="Verdana"/>
          <w:b/>
          <w:sz w:val="18"/>
          <w:szCs w:val="18"/>
        </w:rPr>
      </w:pPr>
    </w:p>
    <w:p w:rsidR="00BB35DB" w:rsidRDefault="00BB35DB" w:rsidP="00E50C3D">
      <w:pPr>
        <w:spacing w:before="240" w:after="60"/>
        <w:ind w:left="7799"/>
        <w:outlineLvl w:val="8"/>
        <w:rPr>
          <w:rFonts w:ascii="Verdana" w:hAnsi="Verdana"/>
          <w:b/>
          <w:sz w:val="18"/>
          <w:szCs w:val="18"/>
        </w:rPr>
      </w:pPr>
    </w:p>
    <w:p w:rsidR="00BB35DB" w:rsidRDefault="00BB35DB" w:rsidP="00E50C3D">
      <w:pPr>
        <w:spacing w:before="240" w:after="60"/>
        <w:ind w:left="7799"/>
        <w:outlineLvl w:val="8"/>
        <w:rPr>
          <w:rFonts w:ascii="Verdana" w:hAnsi="Verdana"/>
          <w:b/>
          <w:sz w:val="18"/>
          <w:szCs w:val="18"/>
        </w:rPr>
      </w:pPr>
    </w:p>
    <w:p w:rsidR="00D77E2B" w:rsidRDefault="00D77E2B" w:rsidP="00465120">
      <w:pPr>
        <w:spacing w:before="240" w:after="60"/>
        <w:ind w:left="7799"/>
        <w:outlineLvl w:val="8"/>
        <w:rPr>
          <w:rFonts w:ascii="Verdana" w:hAnsi="Verdana"/>
          <w:b/>
          <w:sz w:val="18"/>
          <w:szCs w:val="18"/>
        </w:rPr>
      </w:pPr>
    </w:p>
    <w:p w:rsidR="00465120" w:rsidRDefault="00E50C3D" w:rsidP="00465120">
      <w:pPr>
        <w:spacing w:before="240" w:after="60"/>
        <w:ind w:left="7799"/>
        <w:outlineLvl w:val="8"/>
        <w:rPr>
          <w:rFonts w:ascii="Verdana" w:hAnsi="Verdana"/>
          <w:b/>
          <w:sz w:val="18"/>
          <w:szCs w:val="18"/>
        </w:rPr>
      </w:pPr>
      <w:r w:rsidRPr="00173936">
        <w:rPr>
          <w:rFonts w:ascii="Verdana" w:hAnsi="Verdana"/>
          <w:b/>
          <w:sz w:val="18"/>
          <w:szCs w:val="18"/>
        </w:rPr>
        <w:lastRenderedPageBreak/>
        <w:t xml:space="preserve">Załącznik nr </w:t>
      </w:r>
      <w:r w:rsidR="00BE014E">
        <w:rPr>
          <w:rFonts w:ascii="Verdana" w:hAnsi="Verdana"/>
          <w:b/>
          <w:sz w:val="18"/>
          <w:szCs w:val="18"/>
        </w:rPr>
        <w:t>1.2</w:t>
      </w:r>
      <w:r w:rsidR="00465120">
        <w:rPr>
          <w:rFonts w:ascii="Verdana" w:hAnsi="Verdana"/>
          <w:b/>
          <w:sz w:val="18"/>
          <w:szCs w:val="18"/>
        </w:rPr>
        <w:br/>
      </w:r>
    </w:p>
    <w:p w:rsidR="00E50C3D" w:rsidRDefault="00E50C3D" w:rsidP="00E50C3D">
      <w:pPr>
        <w:spacing w:before="240" w:after="60"/>
        <w:ind w:left="7799"/>
        <w:outlineLvl w:val="8"/>
        <w:rPr>
          <w:rFonts w:ascii="Verdana" w:hAnsi="Verdana"/>
          <w:b/>
          <w:sz w:val="18"/>
          <w:szCs w:val="18"/>
        </w:rPr>
      </w:pPr>
    </w:p>
    <w:p w:rsidR="00E50C3D" w:rsidRPr="000C4F5A" w:rsidRDefault="00E50C3D" w:rsidP="00E50C3D">
      <w:pPr>
        <w:spacing w:line="480" w:lineRule="auto"/>
        <w:rPr>
          <w:rFonts w:ascii="Verdana" w:hAnsi="Verdana" w:cs="Arial"/>
          <w:b/>
          <w:sz w:val="18"/>
          <w:szCs w:val="18"/>
        </w:rPr>
      </w:pPr>
      <w:r w:rsidRPr="000C4F5A">
        <w:rPr>
          <w:rFonts w:ascii="Verdana" w:hAnsi="Verdana" w:cs="Arial"/>
          <w:b/>
          <w:sz w:val="18"/>
          <w:szCs w:val="18"/>
        </w:rPr>
        <w:t>Wykonawca:</w:t>
      </w:r>
    </w:p>
    <w:p w:rsidR="00E50C3D" w:rsidRPr="000C4F5A" w:rsidRDefault="00E50C3D" w:rsidP="00E50C3D">
      <w:pPr>
        <w:spacing w:line="480" w:lineRule="auto"/>
        <w:ind w:right="5954"/>
        <w:rPr>
          <w:rFonts w:ascii="Verdana" w:hAnsi="Verdana" w:cs="Arial"/>
          <w:sz w:val="18"/>
          <w:szCs w:val="18"/>
        </w:rPr>
      </w:pPr>
      <w:r w:rsidRPr="000C4F5A">
        <w:rPr>
          <w:rFonts w:ascii="Verdana" w:hAnsi="Verdana" w:cs="Arial"/>
          <w:sz w:val="18"/>
          <w:szCs w:val="18"/>
        </w:rPr>
        <w:t>…………………………………………………………………………</w:t>
      </w:r>
      <w:r>
        <w:rPr>
          <w:rFonts w:ascii="Verdana" w:hAnsi="Verdana" w:cs="Arial"/>
          <w:sz w:val="18"/>
          <w:szCs w:val="18"/>
        </w:rPr>
        <w:t>……………………………………………………..</w:t>
      </w:r>
    </w:p>
    <w:p w:rsidR="00E50C3D" w:rsidRPr="000C4F5A" w:rsidRDefault="00E50C3D" w:rsidP="00E50C3D">
      <w:pPr>
        <w:ind w:right="5953"/>
        <w:jc w:val="center"/>
        <w:rPr>
          <w:rFonts w:ascii="Verdana" w:hAnsi="Verdana" w:cs="Arial"/>
          <w:i/>
          <w:sz w:val="18"/>
          <w:szCs w:val="18"/>
        </w:rPr>
      </w:pPr>
      <w:r w:rsidRPr="000C4F5A">
        <w:rPr>
          <w:rFonts w:ascii="Verdana" w:hAnsi="Verdana" w:cs="Arial"/>
          <w:i/>
          <w:sz w:val="18"/>
          <w:szCs w:val="18"/>
        </w:rPr>
        <w:t>(pełna nazwa/firma, adres, w zależności od podmiotu: NIP/PESEL, KRS/</w:t>
      </w:r>
      <w:proofErr w:type="spellStart"/>
      <w:r w:rsidRPr="000C4F5A">
        <w:rPr>
          <w:rFonts w:ascii="Verdana" w:hAnsi="Verdana" w:cs="Arial"/>
          <w:i/>
          <w:sz w:val="18"/>
          <w:szCs w:val="18"/>
        </w:rPr>
        <w:t>CEiDG</w:t>
      </w:r>
      <w:proofErr w:type="spellEnd"/>
      <w:r w:rsidRPr="000C4F5A">
        <w:rPr>
          <w:rFonts w:ascii="Verdana" w:hAnsi="Verdana" w:cs="Arial"/>
          <w:i/>
          <w:sz w:val="18"/>
          <w:szCs w:val="18"/>
        </w:rPr>
        <w:t>)</w:t>
      </w:r>
    </w:p>
    <w:p w:rsidR="00E50C3D" w:rsidRDefault="00E50C3D" w:rsidP="00E50C3D">
      <w:pPr>
        <w:spacing w:before="240" w:after="60"/>
        <w:jc w:val="center"/>
        <w:outlineLvl w:val="8"/>
        <w:rPr>
          <w:rFonts w:ascii="Verdana" w:hAnsi="Verdana"/>
          <w:b/>
        </w:rPr>
      </w:pPr>
    </w:p>
    <w:p w:rsidR="00E50C3D" w:rsidRPr="006E350E" w:rsidRDefault="00CF0E85" w:rsidP="00FB71B4">
      <w:pPr>
        <w:jc w:val="center"/>
        <w:outlineLvl w:val="8"/>
        <w:rPr>
          <w:rFonts w:ascii="Verdana" w:hAnsi="Verdana"/>
          <w:b/>
          <w:sz w:val="18"/>
          <w:szCs w:val="18"/>
        </w:rPr>
      </w:pPr>
      <w:r w:rsidRPr="006E350E">
        <w:rPr>
          <w:rFonts w:ascii="Verdana" w:hAnsi="Verdana"/>
          <w:b/>
          <w:sz w:val="18"/>
          <w:szCs w:val="18"/>
        </w:rPr>
        <w:t>Pakiet nr 2</w:t>
      </w:r>
    </w:p>
    <w:p w:rsidR="00E50C3D" w:rsidRPr="00880E8D" w:rsidRDefault="00E50C3D" w:rsidP="00E50C3D">
      <w:pPr>
        <w:suppressAutoHyphens/>
        <w:rPr>
          <w:rFonts w:ascii="Verdana" w:hAnsi="Verdana"/>
          <w:sz w:val="18"/>
          <w:szCs w:val="18"/>
        </w:rPr>
      </w:pPr>
    </w:p>
    <w:tbl>
      <w:tblPr>
        <w:tblW w:w="9486" w:type="dxa"/>
        <w:jc w:val="center"/>
        <w:tblCellMar>
          <w:left w:w="70" w:type="dxa"/>
          <w:right w:w="70" w:type="dxa"/>
        </w:tblCellMar>
        <w:tblLook w:val="04A0"/>
      </w:tblPr>
      <w:tblGrid>
        <w:gridCol w:w="511"/>
        <w:gridCol w:w="4084"/>
        <w:gridCol w:w="1134"/>
        <w:gridCol w:w="1807"/>
        <w:gridCol w:w="1950"/>
      </w:tblGrid>
      <w:tr w:rsidR="00880E8D" w:rsidRPr="00880E8D" w:rsidTr="006E350E">
        <w:trPr>
          <w:trHeight w:val="300"/>
          <w:jc w:val="center"/>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0E8D" w:rsidRPr="00880E8D" w:rsidRDefault="00880E8D" w:rsidP="00880E8D">
            <w:pPr>
              <w:jc w:val="center"/>
              <w:rPr>
                <w:rFonts w:ascii="Verdana" w:hAnsi="Verdana"/>
                <w:b/>
                <w:bCs/>
                <w:color w:val="000000"/>
                <w:sz w:val="18"/>
                <w:szCs w:val="18"/>
              </w:rPr>
            </w:pPr>
            <w:r w:rsidRPr="00880E8D">
              <w:rPr>
                <w:rFonts w:ascii="Verdana" w:hAnsi="Verdana"/>
                <w:b/>
                <w:bCs/>
                <w:color w:val="000000"/>
                <w:sz w:val="18"/>
                <w:szCs w:val="18"/>
              </w:rPr>
              <w:t>Lp.</w:t>
            </w:r>
          </w:p>
        </w:tc>
        <w:tc>
          <w:tcPr>
            <w:tcW w:w="4084" w:type="dxa"/>
            <w:tcBorders>
              <w:top w:val="single" w:sz="4" w:space="0" w:color="auto"/>
              <w:left w:val="nil"/>
              <w:bottom w:val="single" w:sz="4" w:space="0" w:color="auto"/>
              <w:right w:val="single" w:sz="4" w:space="0" w:color="auto"/>
            </w:tcBorders>
            <w:shd w:val="clear" w:color="auto" w:fill="auto"/>
            <w:noWrap/>
            <w:vAlign w:val="center"/>
          </w:tcPr>
          <w:p w:rsidR="00880E8D" w:rsidRPr="00880E8D" w:rsidRDefault="00880E8D" w:rsidP="00880E8D">
            <w:pPr>
              <w:jc w:val="center"/>
              <w:rPr>
                <w:rFonts w:ascii="Verdana" w:hAnsi="Verdana"/>
                <w:b/>
                <w:bCs/>
                <w:color w:val="000000"/>
                <w:sz w:val="18"/>
                <w:szCs w:val="18"/>
              </w:rPr>
            </w:pPr>
            <w:r w:rsidRPr="00880E8D">
              <w:rPr>
                <w:rFonts w:ascii="Verdana" w:hAnsi="Verdana"/>
                <w:b/>
                <w:bCs/>
                <w:color w:val="000000"/>
                <w:sz w:val="18"/>
                <w:szCs w:val="18"/>
              </w:rPr>
              <w:t>Nazwa</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80E8D" w:rsidRPr="00880E8D" w:rsidRDefault="00880E8D" w:rsidP="00880E8D">
            <w:pPr>
              <w:jc w:val="center"/>
              <w:rPr>
                <w:rFonts w:ascii="Verdana" w:hAnsi="Verdana"/>
                <w:b/>
                <w:bCs/>
                <w:color w:val="000000"/>
                <w:sz w:val="18"/>
                <w:szCs w:val="18"/>
              </w:rPr>
            </w:pPr>
            <w:r w:rsidRPr="00880E8D">
              <w:rPr>
                <w:rFonts w:ascii="Verdana" w:hAnsi="Verdana"/>
                <w:b/>
                <w:bCs/>
                <w:color w:val="000000"/>
                <w:sz w:val="18"/>
                <w:szCs w:val="18"/>
              </w:rPr>
              <w:t>Ilość [szt.]</w:t>
            </w:r>
          </w:p>
        </w:tc>
        <w:tc>
          <w:tcPr>
            <w:tcW w:w="1807" w:type="dxa"/>
            <w:tcBorders>
              <w:top w:val="single" w:sz="4" w:space="0" w:color="auto"/>
              <w:left w:val="nil"/>
              <w:bottom w:val="single" w:sz="4" w:space="0" w:color="auto"/>
              <w:right w:val="single" w:sz="4" w:space="0" w:color="auto"/>
            </w:tcBorders>
            <w:shd w:val="clear" w:color="auto" w:fill="auto"/>
            <w:noWrap/>
            <w:vAlign w:val="center"/>
          </w:tcPr>
          <w:p w:rsidR="00880E8D" w:rsidRPr="00880E8D" w:rsidRDefault="00880E8D" w:rsidP="00880E8D">
            <w:pPr>
              <w:jc w:val="center"/>
              <w:rPr>
                <w:rFonts w:ascii="Verdana" w:hAnsi="Verdana"/>
                <w:b/>
                <w:bCs/>
                <w:color w:val="000000"/>
                <w:sz w:val="18"/>
                <w:szCs w:val="18"/>
              </w:rPr>
            </w:pPr>
            <w:r w:rsidRPr="00880E8D">
              <w:rPr>
                <w:rFonts w:ascii="Verdana" w:hAnsi="Verdana"/>
                <w:b/>
                <w:bCs/>
                <w:color w:val="000000"/>
                <w:sz w:val="18"/>
                <w:szCs w:val="18"/>
              </w:rPr>
              <w:t>Cena jednostkowa brutto [zł]</w:t>
            </w:r>
          </w:p>
        </w:tc>
        <w:tc>
          <w:tcPr>
            <w:tcW w:w="1950" w:type="dxa"/>
            <w:tcBorders>
              <w:top w:val="single" w:sz="4" w:space="0" w:color="auto"/>
              <w:left w:val="nil"/>
              <w:bottom w:val="single" w:sz="4" w:space="0" w:color="auto"/>
              <w:right w:val="single" w:sz="4" w:space="0" w:color="auto"/>
            </w:tcBorders>
            <w:shd w:val="clear" w:color="auto" w:fill="auto"/>
            <w:noWrap/>
            <w:vAlign w:val="center"/>
          </w:tcPr>
          <w:p w:rsidR="00880E8D" w:rsidRPr="00880E8D" w:rsidRDefault="006E350E" w:rsidP="00880E8D">
            <w:pPr>
              <w:jc w:val="center"/>
              <w:rPr>
                <w:rFonts w:ascii="Verdana" w:hAnsi="Verdana"/>
                <w:b/>
                <w:bCs/>
                <w:color w:val="000000"/>
                <w:sz w:val="18"/>
                <w:szCs w:val="18"/>
              </w:rPr>
            </w:pPr>
            <w:r>
              <w:rPr>
                <w:rFonts w:ascii="Verdana" w:hAnsi="Verdana"/>
                <w:b/>
                <w:bCs/>
                <w:color w:val="000000"/>
                <w:sz w:val="18"/>
                <w:szCs w:val="18"/>
              </w:rPr>
              <w:t>W</w:t>
            </w:r>
            <w:r w:rsidR="00880E8D" w:rsidRPr="00880E8D">
              <w:rPr>
                <w:rFonts w:ascii="Verdana" w:hAnsi="Verdana"/>
                <w:b/>
                <w:bCs/>
                <w:color w:val="000000"/>
                <w:sz w:val="18"/>
                <w:szCs w:val="18"/>
              </w:rPr>
              <w:t>artość brutto [zł]</w:t>
            </w:r>
          </w:p>
        </w:tc>
      </w:tr>
      <w:tr w:rsidR="00880E8D" w:rsidRPr="00880E8D" w:rsidTr="006E350E">
        <w:trPr>
          <w:trHeight w:val="855"/>
          <w:jc w:val="center"/>
        </w:trPr>
        <w:tc>
          <w:tcPr>
            <w:tcW w:w="511" w:type="dxa"/>
            <w:tcBorders>
              <w:top w:val="nil"/>
              <w:left w:val="single" w:sz="4" w:space="0" w:color="auto"/>
              <w:bottom w:val="single" w:sz="4" w:space="0" w:color="auto"/>
              <w:right w:val="single" w:sz="4" w:space="0" w:color="auto"/>
            </w:tcBorders>
            <w:shd w:val="clear" w:color="auto" w:fill="auto"/>
            <w:noWrap/>
            <w:vAlign w:val="center"/>
          </w:tcPr>
          <w:p w:rsidR="00880E8D" w:rsidRPr="00880E8D" w:rsidRDefault="00880E8D" w:rsidP="00880E8D">
            <w:pPr>
              <w:jc w:val="center"/>
              <w:rPr>
                <w:rFonts w:ascii="Verdana" w:hAnsi="Verdana"/>
                <w:color w:val="000000"/>
                <w:sz w:val="18"/>
                <w:szCs w:val="18"/>
              </w:rPr>
            </w:pPr>
            <w:r w:rsidRPr="00880E8D">
              <w:rPr>
                <w:rFonts w:ascii="Verdana" w:hAnsi="Verdana"/>
                <w:color w:val="000000"/>
                <w:sz w:val="18"/>
                <w:szCs w:val="18"/>
              </w:rPr>
              <w:t>1</w:t>
            </w:r>
          </w:p>
        </w:tc>
        <w:tc>
          <w:tcPr>
            <w:tcW w:w="4084" w:type="dxa"/>
            <w:tcBorders>
              <w:top w:val="nil"/>
              <w:left w:val="nil"/>
              <w:bottom w:val="single" w:sz="4" w:space="0" w:color="auto"/>
              <w:right w:val="single" w:sz="4" w:space="0" w:color="auto"/>
            </w:tcBorders>
            <w:shd w:val="clear" w:color="auto" w:fill="auto"/>
            <w:vAlign w:val="center"/>
          </w:tcPr>
          <w:p w:rsidR="00880E8D" w:rsidRPr="00880E8D" w:rsidRDefault="00880E8D" w:rsidP="00880E8D">
            <w:pPr>
              <w:jc w:val="center"/>
              <w:rPr>
                <w:rFonts w:ascii="Verdana" w:hAnsi="Verdana"/>
                <w:b/>
                <w:sz w:val="18"/>
                <w:szCs w:val="18"/>
              </w:rPr>
            </w:pPr>
            <w:r w:rsidRPr="00880E8D">
              <w:rPr>
                <w:rFonts w:ascii="Verdana" w:hAnsi="Verdana"/>
                <w:b/>
                <w:sz w:val="18"/>
                <w:szCs w:val="18"/>
              </w:rPr>
              <w:t>Akumulatory do radiotelefonów Motorola DP3000</w:t>
            </w:r>
          </w:p>
        </w:tc>
        <w:tc>
          <w:tcPr>
            <w:tcW w:w="1134" w:type="dxa"/>
            <w:tcBorders>
              <w:top w:val="nil"/>
              <w:left w:val="nil"/>
              <w:bottom w:val="single" w:sz="4" w:space="0" w:color="auto"/>
              <w:right w:val="single" w:sz="4" w:space="0" w:color="auto"/>
            </w:tcBorders>
            <w:shd w:val="clear" w:color="auto" w:fill="auto"/>
            <w:noWrap/>
            <w:vAlign w:val="center"/>
          </w:tcPr>
          <w:p w:rsidR="00880E8D" w:rsidRPr="00880E8D" w:rsidRDefault="00880E8D" w:rsidP="00880E8D">
            <w:pPr>
              <w:jc w:val="center"/>
              <w:rPr>
                <w:rFonts w:ascii="Verdana" w:hAnsi="Verdana"/>
                <w:b/>
                <w:color w:val="000000"/>
                <w:sz w:val="18"/>
                <w:szCs w:val="18"/>
              </w:rPr>
            </w:pPr>
            <w:r w:rsidRPr="00880E8D">
              <w:rPr>
                <w:rFonts w:ascii="Verdana" w:hAnsi="Verdana"/>
                <w:b/>
                <w:color w:val="000000"/>
                <w:sz w:val="18"/>
                <w:szCs w:val="18"/>
              </w:rPr>
              <w:t>200</w:t>
            </w:r>
          </w:p>
        </w:tc>
        <w:tc>
          <w:tcPr>
            <w:tcW w:w="1807" w:type="dxa"/>
            <w:tcBorders>
              <w:top w:val="nil"/>
              <w:left w:val="nil"/>
              <w:bottom w:val="single" w:sz="4" w:space="0" w:color="auto"/>
              <w:right w:val="single" w:sz="4" w:space="0" w:color="auto"/>
            </w:tcBorders>
            <w:shd w:val="clear" w:color="auto" w:fill="auto"/>
            <w:noWrap/>
            <w:vAlign w:val="center"/>
          </w:tcPr>
          <w:p w:rsidR="00880E8D" w:rsidRPr="00880E8D" w:rsidRDefault="00880E8D" w:rsidP="00880E8D">
            <w:pPr>
              <w:jc w:val="center"/>
              <w:rPr>
                <w:rFonts w:ascii="Verdana" w:hAnsi="Verdana"/>
                <w:color w:val="000000"/>
                <w:sz w:val="18"/>
                <w:szCs w:val="18"/>
              </w:rPr>
            </w:pPr>
          </w:p>
        </w:tc>
        <w:tc>
          <w:tcPr>
            <w:tcW w:w="1950" w:type="dxa"/>
            <w:tcBorders>
              <w:top w:val="nil"/>
              <w:left w:val="nil"/>
              <w:bottom w:val="single" w:sz="4" w:space="0" w:color="auto"/>
              <w:right w:val="single" w:sz="4" w:space="0" w:color="auto"/>
            </w:tcBorders>
            <w:shd w:val="clear" w:color="auto" w:fill="auto"/>
            <w:noWrap/>
            <w:vAlign w:val="center"/>
          </w:tcPr>
          <w:p w:rsidR="00880E8D" w:rsidRPr="00880E8D" w:rsidRDefault="00880E8D" w:rsidP="00880E8D">
            <w:pPr>
              <w:jc w:val="center"/>
              <w:rPr>
                <w:rFonts w:ascii="Verdana" w:hAnsi="Verdana"/>
                <w:color w:val="000000"/>
                <w:sz w:val="18"/>
                <w:szCs w:val="18"/>
              </w:rPr>
            </w:pPr>
          </w:p>
        </w:tc>
      </w:tr>
    </w:tbl>
    <w:p w:rsidR="00880E8D" w:rsidRPr="00880E8D" w:rsidRDefault="00880E8D" w:rsidP="00880E8D">
      <w:pPr>
        <w:spacing w:line="360" w:lineRule="auto"/>
        <w:jc w:val="both"/>
        <w:rPr>
          <w:rFonts w:ascii="Verdana" w:hAnsi="Verdana"/>
          <w:sz w:val="18"/>
          <w:szCs w:val="18"/>
        </w:rPr>
      </w:pPr>
    </w:p>
    <w:p w:rsidR="00880E8D" w:rsidRPr="00880E8D" w:rsidRDefault="00880E8D" w:rsidP="00880E8D">
      <w:pPr>
        <w:autoSpaceDE w:val="0"/>
        <w:autoSpaceDN w:val="0"/>
        <w:adjustRightInd w:val="0"/>
        <w:jc w:val="center"/>
        <w:rPr>
          <w:rFonts w:ascii="Verdana" w:hAnsi="Verdana"/>
          <w:b/>
          <w:bCs/>
          <w:color w:val="000000"/>
          <w:sz w:val="18"/>
          <w:szCs w:val="18"/>
        </w:rPr>
      </w:pPr>
    </w:p>
    <w:p w:rsidR="00880E8D" w:rsidRPr="00880E8D" w:rsidRDefault="00880E8D" w:rsidP="00880E8D">
      <w:pPr>
        <w:autoSpaceDE w:val="0"/>
        <w:autoSpaceDN w:val="0"/>
        <w:adjustRightInd w:val="0"/>
        <w:jc w:val="center"/>
        <w:rPr>
          <w:rFonts w:ascii="Verdana" w:hAnsi="Verdana"/>
          <w:b/>
          <w:bCs/>
          <w:color w:val="000000"/>
          <w:sz w:val="18"/>
          <w:szCs w:val="18"/>
        </w:rPr>
      </w:pPr>
      <w:r w:rsidRPr="00880E8D">
        <w:rPr>
          <w:rFonts w:ascii="Verdana" w:hAnsi="Verdana"/>
          <w:b/>
          <w:bCs/>
          <w:color w:val="000000"/>
          <w:sz w:val="18"/>
          <w:szCs w:val="18"/>
        </w:rPr>
        <w:t>Sprzęt będący przedmiotem oferty spełnia poniższe</w:t>
      </w:r>
    </w:p>
    <w:p w:rsidR="00880E8D" w:rsidRPr="00880E8D" w:rsidRDefault="00880E8D" w:rsidP="00880E8D">
      <w:pPr>
        <w:autoSpaceDE w:val="0"/>
        <w:autoSpaceDN w:val="0"/>
        <w:adjustRightInd w:val="0"/>
        <w:jc w:val="center"/>
        <w:rPr>
          <w:rFonts w:ascii="Verdana" w:hAnsi="Verdana"/>
          <w:b/>
          <w:bCs/>
          <w:color w:val="000000"/>
          <w:sz w:val="18"/>
          <w:szCs w:val="18"/>
        </w:rPr>
      </w:pPr>
      <w:r w:rsidRPr="00880E8D">
        <w:rPr>
          <w:rFonts w:ascii="Verdana" w:hAnsi="Verdana"/>
          <w:b/>
          <w:bCs/>
          <w:color w:val="000000"/>
          <w:sz w:val="18"/>
          <w:szCs w:val="18"/>
        </w:rPr>
        <w:t>WYMOGI TECHNICZNE</w:t>
      </w:r>
    </w:p>
    <w:p w:rsidR="00880E8D" w:rsidRDefault="00880E8D" w:rsidP="00880E8D">
      <w:pPr>
        <w:autoSpaceDE w:val="0"/>
        <w:autoSpaceDN w:val="0"/>
        <w:adjustRightInd w:val="0"/>
        <w:jc w:val="center"/>
        <w:rPr>
          <w:rFonts w:ascii="Verdana" w:hAnsi="Verdana"/>
          <w:b/>
          <w:bCs/>
          <w:color w:val="000000"/>
          <w:sz w:val="18"/>
          <w:szCs w:val="18"/>
        </w:rPr>
      </w:pPr>
    </w:p>
    <w:p w:rsidR="00BB35DB" w:rsidRDefault="00BB35DB" w:rsidP="00880E8D">
      <w:pPr>
        <w:autoSpaceDE w:val="0"/>
        <w:autoSpaceDN w:val="0"/>
        <w:adjustRightInd w:val="0"/>
        <w:jc w:val="center"/>
        <w:rPr>
          <w:rFonts w:ascii="Verdana" w:hAnsi="Verdana"/>
          <w:b/>
          <w:bCs/>
          <w:color w:val="000000"/>
          <w:sz w:val="18"/>
          <w:szCs w:val="18"/>
        </w:rPr>
      </w:pPr>
    </w:p>
    <w:p w:rsidR="00BB35DB" w:rsidRDefault="00BB35DB" w:rsidP="00880E8D">
      <w:pPr>
        <w:autoSpaceDE w:val="0"/>
        <w:autoSpaceDN w:val="0"/>
        <w:adjustRightInd w:val="0"/>
        <w:jc w:val="center"/>
        <w:rPr>
          <w:rFonts w:ascii="Verdana" w:hAnsi="Verdana"/>
          <w:b/>
          <w:bCs/>
          <w:color w:val="000000"/>
          <w:sz w:val="18"/>
          <w:szCs w:val="18"/>
        </w:rPr>
      </w:pPr>
    </w:p>
    <w:p w:rsidR="00BB35DB" w:rsidRPr="00880E8D" w:rsidRDefault="00BB35DB" w:rsidP="00880E8D">
      <w:pPr>
        <w:autoSpaceDE w:val="0"/>
        <w:autoSpaceDN w:val="0"/>
        <w:adjustRightInd w:val="0"/>
        <w:jc w:val="center"/>
        <w:rPr>
          <w:rFonts w:ascii="Verdana" w:hAnsi="Verdana"/>
          <w:b/>
          <w:bCs/>
          <w:color w:val="000000"/>
          <w:sz w:val="18"/>
          <w:szCs w:val="18"/>
        </w:rPr>
      </w:pPr>
    </w:p>
    <w:p w:rsidR="00880E8D" w:rsidRPr="00880E8D" w:rsidRDefault="00BB35DB" w:rsidP="00BB35DB">
      <w:pPr>
        <w:rPr>
          <w:rFonts w:ascii="Verdana" w:hAnsi="Verdana"/>
          <w:b/>
          <w:color w:val="FF0000"/>
          <w:sz w:val="18"/>
          <w:szCs w:val="18"/>
        </w:rPr>
      </w:pPr>
      <w:r w:rsidRPr="001E4609">
        <w:rPr>
          <w:rFonts w:ascii="Verdana" w:hAnsi="Verdana"/>
          <w:b/>
          <w:sz w:val="18"/>
          <w:szCs w:val="18"/>
        </w:rPr>
        <w:t>Akumulator do radiotelefonów Motorola DP3000</w:t>
      </w:r>
      <w:r>
        <w:rPr>
          <w:rFonts w:ascii="Verdana" w:hAnsi="Verdana"/>
          <w:sz w:val="18"/>
          <w:szCs w:val="18"/>
        </w:rPr>
        <w:t>:</w:t>
      </w:r>
      <w:r>
        <w:rPr>
          <w:rFonts w:ascii="Verdana" w:hAnsi="Verdana"/>
          <w:b/>
          <w:sz w:val="18"/>
          <w:szCs w:val="18"/>
        </w:rPr>
        <w:t xml:space="preserve"> </w:t>
      </w:r>
      <w:r w:rsidR="00880E8D" w:rsidRPr="00880E8D">
        <w:rPr>
          <w:rFonts w:ascii="Verdana" w:hAnsi="Verdana"/>
          <w:b/>
          <w:color w:val="000000"/>
          <w:sz w:val="18"/>
          <w:szCs w:val="18"/>
        </w:rPr>
        <w:t>……………...</w:t>
      </w:r>
      <w:r w:rsidR="00880E8D" w:rsidRPr="00880E8D">
        <w:rPr>
          <w:rFonts w:ascii="Verdana" w:hAnsi="Verdana"/>
          <w:b/>
          <w:sz w:val="18"/>
          <w:szCs w:val="18"/>
        </w:rPr>
        <w:t>..................</w:t>
      </w:r>
      <w:r w:rsidR="001E4609">
        <w:rPr>
          <w:rFonts w:ascii="Verdana" w:hAnsi="Verdana"/>
          <w:b/>
          <w:sz w:val="18"/>
          <w:szCs w:val="18"/>
        </w:rPr>
        <w:t>.......................</w:t>
      </w:r>
      <w:r w:rsidR="00880E8D" w:rsidRPr="00880E8D">
        <w:rPr>
          <w:rFonts w:ascii="Verdana" w:hAnsi="Verdana"/>
          <w:b/>
          <w:sz w:val="18"/>
          <w:szCs w:val="18"/>
        </w:rPr>
        <w:t>........</w:t>
      </w:r>
      <w:r w:rsidR="00880E8D" w:rsidRPr="00880E8D">
        <w:rPr>
          <w:rFonts w:ascii="Verdana" w:hAnsi="Verdana"/>
          <w:b/>
          <w:color w:val="000000"/>
          <w:sz w:val="18"/>
          <w:szCs w:val="18"/>
        </w:rPr>
        <w:t>……</w:t>
      </w:r>
    </w:p>
    <w:p w:rsidR="00880E8D" w:rsidRPr="00880E8D" w:rsidRDefault="00BB35DB" w:rsidP="00880E8D">
      <w:pPr>
        <w:autoSpaceDE w:val="0"/>
        <w:autoSpaceDN w:val="0"/>
        <w:adjustRightInd w:val="0"/>
        <w:jc w:val="center"/>
        <w:rPr>
          <w:rFonts w:ascii="Verdana" w:hAnsi="Verdana"/>
          <w:b/>
          <w:bCs/>
          <w:color w:val="000000"/>
          <w:sz w:val="18"/>
          <w:szCs w:val="18"/>
        </w:rPr>
      </w:pPr>
      <w:r>
        <w:rPr>
          <w:rFonts w:ascii="Verdana" w:hAnsi="Verdana"/>
          <w:color w:val="000000"/>
          <w:sz w:val="18"/>
          <w:szCs w:val="18"/>
        </w:rPr>
        <w:t xml:space="preserve">                                                       </w:t>
      </w:r>
      <w:r w:rsidR="00880E8D" w:rsidRPr="00880E8D">
        <w:rPr>
          <w:rFonts w:ascii="Verdana" w:hAnsi="Verdana"/>
          <w:color w:val="000000"/>
          <w:sz w:val="18"/>
          <w:szCs w:val="18"/>
        </w:rPr>
        <w:t>(producent, typ, model)</w:t>
      </w:r>
    </w:p>
    <w:p w:rsidR="00880E8D" w:rsidRPr="00880E8D" w:rsidRDefault="00880E8D" w:rsidP="00880E8D">
      <w:pPr>
        <w:rPr>
          <w:rFonts w:ascii="Verdana" w:hAnsi="Verdana"/>
          <w:sz w:val="18"/>
          <w:szCs w:val="18"/>
        </w:rPr>
      </w:pPr>
    </w:p>
    <w:p w:rsidR="00880E8D" w:rsidRPr="00880E8D" w:rsidRDefault="00880E8D" w:rsidP="00880E8D">
      <w:pPr>
        <w:rPr>
          <w:rFonts w:ascii="Verdana" w:hAnsi="Verdana"/>
          <w:sz w:val="18"/>
          <w:szCs w:val="18"/>
        </w:rPr>
      </w:pPr>
      <w:r w:rsidRPr="00880E8D">
        <w:rPr>
          <w:rFonts w:ascii="Verdana" w:hAnsi="Verdana"/>
          <w:sz w:val="18"/>
          <w:szCs w:val="18"/>
        </w:rPr>
        <w:t>Parametry techniczne minimalne:</w:t>
      </w:r>
    </w:p>
    <w:p w:rsidR="00880E8D" w:rsidRDefault="00880E8D" w:rsidP="00880E8D">
      <w:pPr>
        <w:rPr>
          <w:rFonts w:ascii="Verdana" w:hAnsi="Verdana"/>
          <w:sz w:val="18"/>
          <w:szCs w:val="18"/>
        </w:rPr>
      </w:pPr>
      <w:r w:rsidRPr="00880E8D">
        <w:rPr>
          <w:rFonts w:ascii="Verdana" w:hAnsi="Verdana"/>
          <w:sz w:val="18"/>
          <w:szCs w:val="18"/>
        </w:rPr>
        <w:t>Zamawiający wymaga</w:t>
      </w:r>
      <w:r>
        <w:rPr>
          <w:rFonts w:ascii="Verdana" w:hAnsi="Verdana"/>
          <w:sz w:val="18"/>
          <w:szCs w:val="18"/>
        </w:rPr>
        <w:t>,</w:t>
      </w:r>
      <w:r w:rsidRPr="00880E8D">
        <w:rPr>
          <w:rFonts w:ascii="Verdana" w:hAnsi="Verdana"/>
          <w:sz w:val="18"/>
          <w:szCs w:val="18"/>
        </w:rPr>
        <w:t xml:space="preserve"> aby sprzęt był</w:t>
      </w:r>
      <w:r>
        <w:rPr>
          <w:rFonts w:ascii="Verdana" w:hAnsi="Verdana"/>
          <w:sz w:val="18"/>
          <w:szCs w:val="18"/>
        </w:rPr>
        <w:t>:</w:t>
      </w:r>
    </w:p>
    <w:p w:rsidR="00880E8D" w:rsidRPr="00880E8D" w:rsidRDefault="00880E8D" w:rsidP="00880E8D">
      <w:pPr>
        <w:rPr>
          <w:rFonts w:ascii="Verdana" w:hAnsi="Verdana"/>
          <w:sz w:val="18"/>
          <w:szCs w:val="18"/>
        </w:rPr>
      </w:pPr>
      <w:r>
        <w:rPr>
          <w:rFonts w:ascii="Verdana" w:hAnsi="Verdana"/>
          <w:sz w:val="18"/>
          <w:szCs w:val="18"/>
        </w:rPr>
        <w:t>-</w:t>
      </w:r>
      <w:r w:rsidRPr="00880E8D">
        <w:rPr>
          <w:rFonts w:ascii="Verdana" w:hAnsi="Verdana"/>
          <w:sz w:val="18"/>
          <w:szCs w:val="18"/>
        </w:rPr>
        <w:t xml:space="preserve"> fabrycznie nowy, </w:t>
      </w:r>
      <w:r>
        <w:rPr>
          <w:rFonts w:ascii="Verdana" w:hAnsi="Verdana"/>
          <w:sz w:val="18"/>
          <w:szCs w:val="18"/>
        </w:rPr>
        <w:t xml:space="preserve">z </w:t>
      </w:r>
      <w:r w:rsidRPr="00880E8D">
        <w:rPr>
          <w:rFonts w:ascii="Verdana" w:hAnsi="Verdana"/>
          <w:sz w:val="18"/>
          <w:szCs w:val="18"/>
        </w:rPr>
        <w:t>dat</w:t>
      </w:r>
      <w:r>
        <w:rPr>
          <w:rFonts w:ascii="Verdana" w:hAnsi="Verdana"/>
          <w:sz w:val="18"/>
          <w:szCs w:val="18"/>
        </w:rPr>
        <w:t>ą</w:t>
      </w:r>
      <w:r w:rsidRPr="00880E8D">
        <w:rPr>
          <w:rFonts w:ascii="Verdana" w:hAnsi="Verdana"/>
          <w:sz w:val="18"/>
          <w:szCs w:val="18"/>
        </w:rPr>
        <w:t xml:space="preserve"> produkcji 2017</w:t>
      </w:r>
      <w:r>
        <w:rPr>
          <w:rFonts w:ascii="Verdana" w:hAnsi="Verdana"/>
          <w:sz w:val="18"/>
          <w:szCs w:val="18"/>
        </w:rPr>
        <w:t xml:space="preserve"> </w:t>
      </w:r>
      <w:r w:rsidRPr="00880E8D">
        <w:rPr>
          <w:rFonts w:ascii="Verdana" w:hAnsi="Verdana"/>
          <w:sz w:val="18"/>
          <w:szCs w:val="18"/>
        </w:rPr>
        <w:t>r.</w:t>
      </w:r>
    </w:p>
    <w:p w:rsidR="00880E8D" w:rsidRPr="00880E8D" w:rsidRDefault="00880E8D" w:rsidP="00880E8D">
      <w:pPr>
        <w:rPr>
          <w:rFonts w:ascii="Verdana" w:hAnsi="Verdana"/>
          <w:sz w:val="18"/>
          <w:szCs w:val="18"/>
        </w:rPr>
      </w:pPr>
      <w:r w:rsidRPr="00880E8D">
        <w:rPr>
          <w:rFonts w:ascii="Verdana" w:hAnsi="Verdana"/>
          <w:sz w:val="18"/>
          <w:szCs w:val="18"/>
        </w:rPr>
        <w:t>- kompatybilny z radiotelefonami Motorola DP340x i DP360x,</w:t>
      </w:r>
    </w:p>
    <w:p w:rsidR="00880E8D" w:rsidRPr="00880E8D" w:rsidRDefault="00880E8D" w:rsidP="00880E8D">
      <w:pPr>
        <w:rPr>
          <w:rFonts w:ascii="Verdana" w:hAnsi="Verdana"/>
          <w:sz w:val="18"/>
          <w:szCs w:val="18"/>
        </w:rPr>
      </w:pPr>
      <w:r w:rsidRPr="00880E8D">
        <w:rPr>
          <w:rFonts w:ascii="Verdana" w:hAnsi="Verdana"/>
          <w:sz w:val="18"/>
          <w:szCs w:val="18"/>
        </w:rPr>
        <w:t xml:space="preserve">- </w:t>
      </w:r>
      <w:r>
        <w:rPr>
          <w:rFonts w:ascii="Verdana" w:hAnsi="Verdana"/>
          <w:sz w:val="18"/>
          <w:szCs w:val="18"/>
        </w:rPr>
        <w:t xml:space="preserve">o </w:t>
      </w:r>
      <w:r w:rsidRPr="00880E8D">
        <w:rPr>
          <w:rFonts w:ascii="Verdana" w:hAnsi="Verdana"/>
          <w:sz w:val="18"/>
          <w:szCs w:val="18"/>
        </w:rPr>
        <w:t>pojemnoś</w:t>
      </w:r>
      <w:r>
        <w:rPr>
          <w:rFonts w:ascii="Verdana" w:hAnsi="Verdana"/>
          <w:sz w:val="18"/>
          <w:szCs w:val="18"/>
        </w:rPr>
        <w:t>ci</w:t>
      </w:r>
      <w:r w:rsidRPr="00880E8D">
        <w:rPr>
          <w:rFonts w:ascii="Verdana" w:hAnsi="Verdana"/>
          <w:sz w:val="18"/>
          <w:szCs w:val="18"/>
        </w:rPr>
        <w:t xml:space="preserve"> min. 1500 </w:t>
      </w:r>
      <w:proofErr w:type="spellStart"/>
      <w:r w:rsidRPr="00880E8D">
        <w:rPr>
          <w:rFonts w:ascii="Verdana" w:hAnsi="Verdana"/>
          <w:sz w:val="18"/>
          <w:szCs w:val="18"/>
        </w:rPr>
        <w:t>mAh</w:t>
      </w:r>
      <w:proofErr w:type="spellEnd"/>
      <w:r w:rsidRPr="00880E8D">
        <w:rPr>
          <w:rFonts w:ascii="Verdana" w:hAnsi="Verdana"/>
          <w:sz w:val="18"/>
          <w:szCs w:val="18"/>
        </w:rPr>
        <w:t>,</w:t>
      </w:r>
    </w:p>
    <w:p w:rsidR="00880E8D" w:rsidRPr="00880E8D" w:rsidRDefault="00880E8D" w:rsidP="00880E8D">
      <w:pPr>
        <w:rPr>
          <w:rFonts w:ascii="Verdana" w:hAnsi="Verdana"/>
          <w:sz w:val="18"/>
          <w:szCs w:val="18"/>
        </w:rPr>
      </w:pPr>
      <w:r w:rsidRPr="00880E8D">
        <w:rPr>
          <w:rFonts w:ascii="Verdana" w:hAnsi="Verdana"/>
          <w:sz w:val="18"/>
          <w:szCs w:val="18"/>
        </w:rPr>
        <w:t>- litowo-jonowy.</w:t>
      </w:r>
    </w:p>
    <w:p w:rsidR="00880E8D" w:rsidRPr="00880E8D" w:rsidRDefault="00880E8D" w:rsidP="00880E8D">
      <w:pPr>
        <w:pStyle w:val="Bezodstpw"/>
        <w:rPr>
          <w:rFonts w:ascii="Verdana" w:hAnsi="Verdana"/>
          <w:sz w:val="18"/>
          <w:szCs w:val="18"/>
        </w:rPr>
      </w:pPr>
      <w:r w:rsidRPr="00880E8D">
        <w:rPr>
          <w:rFonts w:ascii="Verdana" w:hAnsi="Verdana"/>
          <w:sz w:val="18"/>
          <w:szCs w:val="18"/>
        </w:rPr>
        <w:t>- z gwarancją minimum 12 miesięcy</w:t>
      </w:r>
    </w:p>
    <w:p w:rsidR="00880E8D" w:rsidRPr="00880E8D" w:rsidRDefault="00880E8D" w:rsidP="00880E8D">
      <w:pPr>
        <w:pStyle w:val="Bezodstpw"/>
        <w:rPr>
          <w:rFonts w:ascii="Verdana" w:hAnsi="Verdana"/>
          <w:b/>
          <w:sz w:val="18"/>
          <w:szCs w:val="18"/>
        </w:rPr>
      </w:pPr>
    </w:p>
    <w:p w:rsidR="00FB71B4" w:rsidRDefault="00FB71B4" w:rsidP="00E50C3D">
      <w:pPr>
        <w:suppressAutoHyphens/>
        <w:rPr>
          <w:rFonts w:ascii="Verdana" w:hAnsi="Verdana"/>
          <w:sz w:val="18"/>
          <w:szCs w:val="18"/>
        </w:rPr>
      </w:pPr>
    </w:p>
    <w:p w:rsidR="00BB35DB" w:rsidRDefault="00BB35DB" w:rsidP="00E50C3D">
      <w:pPr>
        <w:suppressAutoHyphens/>
        <w:rPr>
          <w:rFonts w:ascii="Verdana" w:hAnsi="Verdana"/>
          <w:sz w:val="18"/>
          <w:szCs w:val="18"/>
        </w:rPr>
      </w:pPr>
    </w:p>
    <w:p w:rsidR="00BB35DB" w:rsidRDefault="00BB35DB" w:rsidP="00E50C3D">
      <w:pPr>
        <w:suppressAutoHyphens/>
        <w:rPr>
          <w:rFonts w:ascii="Verdana" w:hAnsi="Verdana"/>
          <w:sz w:val="18"/>
          <w:szCs w:val="18"/>
        </w:rPr>
      </w:pPr>
    </w:p>
    <w:p w:rsidR="00BB35DB" w:rsidRDefault="00BB35DB" w:rsidP="00E50C3D">
      <w:pPr>
        <w:suppressAutoHyphens/>
        <w:rPr>
          <w:rFonts w:ascii="Verdana" w:hAnsi="Verdana"/>
          <w:sz w:val="18"/>
          <w:szCs w:val="18"/>
        </w:rPr>
      </w:pPr>
    </w:p>
    <w:p w:rsidR="00BB35DB" w:rsidRDefault="00BB35DB" w:rsidP="00E50C3D">
      <w:pPr>
        <w:suppressAutoHyphens/>
        <w:rPr>
          <w:rFonts w:ascii="Verdana" w:hAnsi="Verdana"/>
          <w:sz w:val="18"/>
          <w:szCs w:val="18"/>
        </w:rPr>
      </w:pPr>
    </w:p>
    <w:p w:rsidR="002D4795" w:rsidRPr="00731025" w:rsidRDefault="002D4795" w:rsidP="002D4795">
      <w:pPr>
        <w:jc w:val="right"/>
        <w:rPr>
          <w:rFonts w:ascii="Verdana" w:hAnsi="Verdana"/>
          <w:sz w:val="18"/>
          <w:szCs w:val="18"/>
        </w:rPr>
      </w:pPr>
      <w:r w:rsidRPr="00731025">
        <w:rPr>
          <w:rFonts w:ascii="Verdana" w:hAnsi="Verdana"/>
          <w:sz w:val="18"/>
          <w:szCs w:val="18"/>
        </w:rPr>
        <w:t>................................................................................................</w:t>
      </w:r>
    </w:p>
    <w:p w:rsidR="002D4795" w:rsidRDefault="002D4795" w:rsidP="002D4795">
      <w:pPr>
        <w:jc w:val="right"/>
        <w:rPr>
          <w:rFonts w:ascii="Verdana" w:hAnsi="Verdana"/>
          <w:i/>
          <w:sz w:val="18"/>
          <w:szCs w:val="18"/>
        </w:rPr>
      </w:pPr>
      <w:r w:rsidRPr="00731025">
        <w:rPr>
          <w:rFonts w:ascii="Verdana" w:hAnsi="Verdana"/>
          <w:i/>
          <w:sz w:val="18"/>
          <w:szCs w:val="18"/>
        </w:rPr>
        <w:t xml:space="preserve">(data i czytelny podpis uprawnionego przedstawiciela (i) Wykonawcy)* </w:t>
      </w:r>
    </w:p>
    <w:p w:rsidR="00E50C3D" w:rsidRDefault="00E50C3D" w:rsidP="00E50C3D">
      <w:pPr>
        <w:suppressAutoHyphens/>
        <w:rPr>
          <w:rFonts w:ascii="Verdana" w:hAnsi="Verdana"/>
          <w:sz w:val="18"/>
          <w:szCs w:val="18"/>
        </w:rPr>
      </w:pPr>
    </w:p>
    <w:p w:rsidR="00E50C3D" w:rsidRDefault="00E50C3D" w:rsidP="00E50C3D">
      <w:pPr>
        <w:suppressAutoHyphens/>
        <w:rPr>
          <w:rFonts w:ascii="Verdana" w:hAnsi="Verdana"/>
          <w:sz w:val="18"/>
          <w:szCs w:val="18"/>
        </w:rPr>
      </w:pPr>
    </w:p>
    <w:p w:rsidR="002D4795" w:rsidRDefault="002D4795" w:rsidP="00E50C3D">
      <w:pPr>
        <w:suppressAutoHyphens/>
        <w:rPr>
          <w:rFonts w:ascii="Verdana" w:hAnsi="Verdana"/>
          <w:sz w:val="18"/>
          <w:szCs w:val="18"/>
        </w:rPr>
      </w:pPr>
    </w:p>
    <w:p w:rsidR="002D4795" w:rsidRDefault="002D4795" w:rsidP="002D4795">
      <w:pPr>
        <w:jc w:val="both"/>
        <w:rPr>
          <w:rFonts w:ascii="Verdana" w:hAnsi="Verdana"/>
          <w:b/>
          <w:iCs/>
          <w:sz w:val="16"/>
          <w:szCs w:val="16"/>
        </w:rPr>
      </w:pPr>
      <w:r w:rsidRPr="002E556C">
        <w:rPr>
          <w:rFonts w:ascii="Verdana" w:hAnsi="Verdana"/>
          <w:b/>
          <w:iCs/>
          <w:sz w:val="16"/>
          <w:szCs w:val="16"/>
        </w:rPr>
        <w:t>* W przypadku złożenia podpisu przez osobę(y) upełnomocnioną(e) musi zostać załączone pisemne pełnomocnictwo w oryginale lub kopii potwierdzon</w:t>
      </w:r>
      <w:r>
        <w:rPr>
          <w:rFonts w:ascii="Verdana" w:hAnsi="Verdana"/>
          <w:b/>
          <w:iCs/>
          <w:sz w:val="16"/>
          <w:szCs w:val="16"/>
        </w:rPr>
        <w:t>ej za zgodność przez notariusza.</w:t>
      </w:r>
    </w:p>
    <w:p w:rsidR="00FB71B4" w:rsidRDefault="00FB71B4" w:rsidP="002D4795">
      <w:pPr>
        <w:jc w:val="both"/>
        <w:rPr>
          <w:rFonts w:ascii="Verdana" w:hAnsi="Verdana"/>
          <w:b/>
          <w:iCs/>
          <w:sz w:val="16"/>
          <w:szCs w:val="16"/>
        </w:rPr>
      </w:pPr>
    </w:p>
    <w:p w:rsidR="002D4795" w:rsidRDefault="002D4795" w:rsidP="002D4795">
      <w:pPr>
        <w:jc w:val="both"/>
        <w:rPr>
          <w:rFonts w:ascii="Verdana" w:hAnsi="Verdana"/>
          <w:b/>
          <w:iCs/>
          <w:sz w:val="16"/>
          <w:szCs w:val="16"/>
        </w:rPr>
      </w:pPr>
    </w:p>
    <w:p w:rsidR="00E50C3D" w:rsidRPr="004A407E" w:rsidRDefault="00E50C3D" w:rsidP="00E50C3D">
      <w:pPr>
        <w:pStyle w:val="Stopka"/>
        <w:tabs>
          <w:tab w:val="clear" w:pos="4536"/>
          <w:tab w:val="clear" w:pos="9072"/>
          <w:tab w:val="left" w:pos="5430"/>
        </w:tabs>
        <w:jc w:val="center"/>
        <w:rPr>
          <w:b/>
          <w:bCs/>
          <w:sz w:val="23"/>
          <w:szCs w:val="23"/>
        </w:rPr>
      </w:pPr>
    </w:p>
    <w:p w:rsidR="007851DD" w:rsidRPr="004A407E" w:rsidRDefault="007851DD" w:rsidP="00E50C3D">
      <w:pPr>
        <w:pStyle w:val="Stopka"/>
        <w:tabs>
          <w:tab w:val="clear" w:pos="4536"/>
          <w:tab w:val="clear" w:pos="9072"/>
          <w:tab w:val="left" w:pos="5430"/>
        </w:tabs>
        <w:jc w:val="center"/>
        <w:rPr>
          <w:b/>
          <w:bCs/>
          <w:sz w:val="23"/>
          <w:szCs w:val="23"/>
        </w:rPr>
      </w:pPr>
    </w:p>
    <w:p w:rsidR="00896198" w:rsidRDefault="00896198" w:rsidP="007851DD">
      <w:pPr>
        <w:spacing w:before="240" w:after="60"/>
        <w:ind w:left="7799"/>
        <w:outlineLvl w:val="8"/>
        <w:rPr>
          <w:rFonts w:ascii="Verdana" w:hAnsi="Verdana"/>
          <w:b/>
          <w:sz w:val="18"/>
          <w:szCs w:val="18"/>
        </w:rPr>
      </w:pPr>
    </w:p>
    <w:p w:rsidR="00465120" w:rsidRDefault="00465120" w:rsidP="00880E8D">
      <w:pPr>
        <w:spacing w:before="240" w:after="60"/>
        <w:outlineLvl w:val="8"/>
        <w:rPr>
          <w:rFonts w:ascii="Verdana" w:hAnsi="Verdana"/>
          <w:b/>
          <w:sz w:val="18"/>
          <w:szCs w:val="18"/>
        </w:rPr>
      </w:pPr>
    </w:p>
    <w:p w:rsidR="006E350E" w:rsidRDefault="006E350E" w:rsidP="00880E8D">
      <w:pPr>
        <w:spacing w:before="240" w:after="60"/>
        <w:outlineLvl w:val="8"/>
        <w:rPr>
          <w:rFonts w:ascii="Verdana" w:hAnsi="Verdana"/>
          <w:b/>
          <w:sz w:val="18"/>
          <w:szCs w:val="18"/>
        </w:rPr>
      </w:pPr>
    </w:p>
    <w:p w:rsidR="006E350E" w:rsidRDefault="006E350E" w:rsidP="00880E8D">
      <w:pPr>
        <w:spacing w:before="240" w:after="60"/>
        <w:outlineLvl w:val="8"/>
        <w:rPr>
          <w:rFonts w:ascii="Verdana" w:hAnsi="Verdana"/>
          <w:b/>
          <w:sz w:val="18"/>
          <w:szCs w:val="18"/>
        </w:rPr>
      </w:pPr>
    </w:p>
    <w:p w:rsidR="007851DD" w:rsidRDefault="007851DD" w:rsidP="007851DD">
      <w:pPr>
        <w:spacing w:before="240" w:after="60"/>
        <w:ind w:left="7799"/>
        <w:outlineLvl w:val="8"/>
        <w:rPr>
          <w:rFonts w:ascii="Verdana" w:hAnsi="Verdana"/>
          <w:b/>
          <w:sz w:val="18"/>
          <w:szCs w:val="18"/>
        </w:rPr>
      </w:pPr>
      <w:r w:rsidRPr="00173936">
        <w:rPr>
          <w:rFonts w:ascii="Verdana" w:hAnsi="Verdana"/>
          <w:b/>
          <w:sz w:val="18"/>
          <w:szCs w:val="18"/>
        </w:rPr>
        <w:lastRenderedPageBreak/>
        <w:t xml:space="preserve">Załącznik nr </w:t>
      </w:r>
      <w:r>
        <w:rPr>
          <w:rFonts w:ascii="Verdana" w:hAnsi="Verdana"/>
          <w:b/>
          <w:sz w:val="18"/>
          <w:szCs w:val="18"/>
        </w:rPr>
        <w:t>1.3</w:t>
      </w:r>
    </w:p>
    <w:p w:rsidR="007851DD" w:rsidRDefault="007851DD" w:rsidP="007851DD">
      <w:pPr>
        <w:spacing w:before="240" w:after="60"/>
        <w:ind w:left="7799"/>
        <w:outlineLvl w:val="8"/>
        <w:rPr>
          <w:rFonts w:ascii="Verdana" w:hAnsi="Verdana"/>
          <w:b/>
          <w:sz w:val="18"/>
          <w:szCs w:val="18"/>
        </w:rPr>
      </w:pPr>
    </w:p>
    <w:p w:rsidR="007851DD" w:rsidRPr="000C4F5A" w:rsidRDefault="007851DD" w:rsidP="007851DD">
      <w:pPr>
        <w:spacing w:line="480" w:lineRule="auto"/>
        <w:rPr>
          <w:rFonts w:ascii="Verdana" w:hAnsi="Verdana" w:cs="Arial"/>
          <w:b/>
          <w:sz w:val="18"/>
          <w:szCs w:val="18"/>
        </w:rPr>
      </w:pPr>
      <w:r w:rsidRPr="000C4F5A">
        <w:rPr>
          <w:rFonts w:ascii="Verdana" w:hAnsi="Verdana" w:cs="Arial"/>
          <w:b/>
          <w:sz w:val="18"/>
          <w:szCs w:val="18"/>
        </w:rPr>
        <w:t>Wykonawca:</w:t>
      </w:r>
    </w:p>
    <w:p w:rsidR="007851DD" w:rsidRPr="000C4F5A" w:rsidRDefault="007851DD" w:rsidP="007851DD">
      <w:pPr>
        <w:spacing w:line="480" w:lineRule="auto"/>
        <w:ind w:right="5954"/>
        <w:rPr>
          <w:rFonts w:ascii="Verdana" w:hAnsi="Verdana" w:cs="Arial"/>
          <w:sz w:val="18"/>
          <w:szCs w:val="18"/>
        </w:rPr>
      </w:pPr>
      <w:r w:rsidRPr="000C4F5A">
        <w:rPr>
          <w:rFonts w:ascii="Verdana" w:hAnsi="Verdana" w:cs="Arial"/>
          <w:sz w:val="18"/>
          <w:szCs w:val="18"/>
        </w:rPr>
        <w:t>…………………………………………………………………………</w:t>
      </w:r>
      <w:r>
        <w:rPr>
          <w:rFonts w:ascii="Verdana" w:hAnsi="Verdana" w:cs="Arial"/>
          <w:sz w:val="18"/>
          <w:szCs w:val="18"/>
        </w:rPr>
        <w:t>……………………………………………………..</w:t>
      </w:r>
    </w:p>
    <w:p w:rsidR="007851DD" w:rsidRPr="000C4F5A" w:rsidRDefault="007851DD" w:rsidP="007851DD">
      <w:pPr>
        <w:ind w:right="5953"/>
        <w:jc w:val="center"/>
        <w:rPr>
          <w:rFonts w:ascii="Verdana" w:hAnsi="Verdana" w:cs="Arial"/>
          <w:i/>
          <w:sz w:val="18"/>
          <w:szCs w:val="18"/>
        </w:rPr>
      </w:pPr>
      <w:r w:rsidRPr="000C4F5A">
        <w:rPr>
          <w:rFonts w:ascii="Verdana" w:hAnsi="Verdana" w:cs="Arial"/>
          <w:i/>
          <w:sz w:val="18"/>
          <w:szCs w:val="18"/>
        </w:rPr>
        <w:t>(pełna nazwa/firma, adres, w zależności od podmiotu: NIP/PESEL, KRS/</w:t>
      </w:r>
      <w:proofErr w:type="spellStart"/>
      <w:r w:rsidRPr="000C4F5A">
        <w:rPr>
          <w:rFonts w:ascii="Verdana" w:hAnsi="Verdana" w:cs="Arial"/>
          <w:i/>
          <w:sz w:val="18"/>
          <w:szCs w:val="18"/>
        </w:rPr>
        <w:t>CEiDG</w:t>
      </w:r>
      <w:proofErr w:type="spellEnd"/>
      <w:r w:rsidRPr="000C4F5A">
        <w:rPr>
          <w:rFonts w:ascii="Verdana" w:hAnsi="Verdana" w:cs="Arial"/>
          <w:i/>
          <w:sz w:val="18"/>
          <w:szCs w:val="18"/>
        </w:rPr>
        <w:t>)</w:t>
      </w:r>
    </w:p>
    <w:p w:rsidR="007851DD" w:rsidRDefault="007851DD" w:rsidP="007851DD">
      <w:pPr>
        <w:spacing w:before="240" w:after="60"/>
        <w:jc w:val="center"/>
        <w:outlineLvl w:val="8"/>
        <w:rPr>
          <w:rFonts w:ascii="Verdana" w:hAnsi="Verdana"/>
          <w:b/>
        </w:rPr>
      </w:pPr>
    </w:p>
    <w:p w:rsidR="007851DD" w:rsidRPr="006E350E" w:rsidRDefault="007851DD" w:rsidP="007851DD">
      <w:pPr>
        <w:jc w:val="center"/>
        <w:outlineLvl w:val="8"/>
        <w:rPr>
          <w:rFonts w:ascii="Verdana" w:hAnsi="Verdana"/>
          <w:b/>
          <w:sz w:val="18"/>
          <w:szCs w:val="18"/>
        </w:rPr>
      </w:pPr>
      <w:r w:rsidRPr="006E350E">
        <w:rPr>
          <w:rFonts w:ascii="Verdana" w:hAnsi="Verdana"/>
          <w:b/>
          <w:sz w:val="18"/>
          <w:szCs w:val="18"/>
        </w:rPr>
        <w:t>Pakiet nr 3</w:t>
      </w:r>
    </w:p>
    <w:p w:rsidR="007851DD" w:rsidRPr="00BB35DB" w:rsidRDefault="007851DD" w:rsidP="007851DD">
      <w:pPr>
        <w:suppressAutoHyphens/>
        <w:rPr>
          <w:rFonts w:ascii="Verdana" w:hAnsi="Verdana"/>
          <w:sz w:val="18"/>
          <w:szCs w:val="18"/>
        </w:rPr>
      </w:pPr>
    </w:p>
    <w:tbl>
      <w:tblPr>
        <w:tblW w:w="9344" w:type="dxa"/>
        <w:jc w:val="center"/>
        <w:tblCellMar>
          <w:left w:w="70" w:type="dxa"/>
          <w:right w:w="70" w:type="dxa"/>
        </w:tblCellMar>
        <w:tblLook w:val="04A0"/>
      </w:tblPr>
      <w:tblGrid>
        <w:gridCol w:w="511"/>
        <w:gridCol w:w="4084"/>
        <w:gridCol w:w="1134"/>
        <w:gridCol w:w="1807"/>
        <w:gridCol w:w="1808"/>
      </w:tblGrid>
      <w:tr w:rsidR="00BB35DB" w:rsidRPr="00BB35DB" w:rsidTr="006E350E">
        <w:trPr>
          <w:trHeight w:val="300"/>
          <w:jc w:val="center"/>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35DB" w:rsidRPr="00BB35DB" w:rsidRDefault="00BB35DB" w:rsidP="008B6785">
            <w:pPr>
              <w:jc w:val="center"/>
              <w:rPr>
                <w:rFonts w:ascii="Verdana" w:hAnsi="Verdana"/>
                <w:b/>
                <w:bCs/>
                <w:color w:val="000000"/>
                <w:sz w:val="18"/>
                <w:szCs w:val="18"/>
              </w:rPr>
            </w:pPr>
            <w:r w:rsidRPr="00BB35DB">
              <w:rPr>
                <w:rFonts w:ascii="Verdana" w:hAnsi="Verdana"/>
                <w:b/>
                <w:bCs/>
                <w:color w:val="000000"/>
                <w:sz w:val="18"/>
                <w:szCs w:val="18"/>
              </w:rPr>
              <w:t>Lp.</w:t>
            </w:r>
          </w:p>
        </w:tc>
        <w:tc>
          <w:tcPr>
            <w:tcW w:w="4084" w:type="dxa"/>
            <w:tcBorders>
              <w:top w:val="single" w:sz="4" w:space="0" w:color="auto"/>
              <w:left w:val="nil"/>
              <w:bottom w:val="single" w:sz="4" w:space="0" w:color="auto"/>
              <w:right w:val="single" w:sz="4" w:space="0" w:color="auto"/>
            </w:tcBorders>
            <w:shd w:val="clear" w:color="auto" w:fill="auto"/>
            <w:noWrap/>
            <w:vAlign w:val="center"/>
          </w:tcPr>
          <w:p w:rsidR="00BB35DB" w:rsidRPr="00BB35DB" w:rsidRDefault="00BB35DB" w:rsidP="008B6785">
            <w:pPr>
              <w:jc w:val="center"/>
              <w:rPr>
                <w:rFonts w:ascii="Verdana" w:hAnsi="Verdana"/>
                <w:b/>
                <w:bCs/>
                <w:color w:val="000000"/>
                <w:sz w:val="18"/>
                <w:szCs w:val="18"/>
              </w:rPr>
            </w:pPr>
            <w:r w:rsidRPr="00BB35DB">
              <w:rPr>
                <w:rFonts w:ascii="Verdana" w:hAnsi="Verdana"/>
                <w:b/>
                <w:bCs/>
                <w:color w:val="000000"/>
                <w:sz w:val="18"/>
                <w:szCs w:val="18"/>
              </w:rPr>
              <w:t>Nazwa</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B35DB" w:rsidRPr="00BB35DB" w:rsidRDefault="00BB35DB" w:rsidP="008B6785">
            <w:pPr>
              <w:jc w:val="center"/>
              <w:rPr>
                <w:rFonts w:ascii="Verdana" w:hAnsi="Verdana"/>
                <w:b/>
                <w:bCs/>
                <w:color w:val="000000"/>
                <w:sz w:val="18"/>
                <w:szCs w:val="18"/>
              </w:rPr>
            </w:pPr>
            <w:r w:rsidRPr="00BB35DB">
              <w:rPr>
                <w:rFonts w:ascii="Verdana" w:hAnsi="Verdana"/>
                <w:b/>
                <w:bCs/>
                <w:color w:val="000000"/>
                <w:sz w:val="18"/>
                <w:szCs w:val="18"/>
              </w:rPr>
              <w:t>Ilość [szt.]</w:t>
            </w:r>
          </w:p>
        </w:tc>
        <w:tc>
          <w:tcPr>
            <w:tcW w:w="1807" w:type="dxa"/>
            <w:tcBorders>
              <w:top w:val="single" w:sz="4" w:space="0" w:color="auto"/>
              <w:left w:val="nil"/>
              <w:bottom w:val="single" w:sz="4" w:space="0" w:color="auto"/>
              <w:right w:val="single" w:sz="4" w:space="0" w:color="auto"/>
            </w:tcBorders>
            <w:shd w:val="clear" w:color="auto" w:fill="auto"/>
            <w:noWrap/>
            <w:vAlign w:val="center"/>
          </w:tcPr>
          <w:p w:rsidR="00BB35DB" w:rsidRPr="00BB35DB" w:rsidRDefault="00BB35DB" w:rsidP="008B6785">
            <w:pPr>
              <w:jc w:val="center"/>
              <w:rPr>
                <w:rFonts w:ascii="Verdana" w:hAnsi="Verdana"/>
                <w:b/>
                <w:bCs/>
                <w:color w:val="000000"/>
                <w:sz w:val="18"/>
                <w:szCs w:val="18"/>
              </w:rPr>
            </w:pPr>
            <w:r w:rsidRPr="00BB35DB">
              <w:rPr>
                <w:rFonts w:ascii="Verdana" w:hAnsi="Verdana"/>
                <w:b/>
                <w:bCs/>
                <w:color w:val="000000"/>
                <w:sz w:val="18"/>
                <w:szCs w:val="18"/>
              </w:rPr>
              <w:t>Cena jednostkowa brutto [zł]</w:t>
            </w:r>
          </w:p>
        </w:tc>
        <w:tc>
          <w:tcPr>
            <w:tcW w:w="1808" w:type="dxa"/>
            <w:tcBorders>
              <w:top w:val="single" w:sz="4" w:space="0" w:color="auto"/>
              <w:left w:val="nil"/>
              <w:bottom w:val="single" w:sz="4" w:space="0" w:color="auto"/>
              <w:right w:val="single" w:sz="4" w:space="0" w:color="auto"/>
            </w:tcBorders>
            <w:shd w:val="clear" w:color="auto" w:fill="auto"/>
            <w:noWrap/>
            <w:vAlign w:val="center"/>
          </w:tcPr>
          <w:p w:rsidR="00BB35DB" w:rsidRPr="00BB35DB" w:rsidRDefault="006E350E" w:rsidP="008B6785">
            <w:pPr>
              <w:jc w:val="center"/>
              <w:rPr>
                <w:rFonts w:ascii="Verdana" w:hAnsi="Verdana"/>
                <w:b/>
                <w:bCs/>
                <w:color w:val="000000"/>
                <w:sz w:val="18"/>
                <w:szCs w:val="18"/>
              </w:rPr>
            </w:pPr>
            <w:r>
              <w:rPr>
                <w:rFonts w:ascii="Verdana" w:hAnsi="Verdana"/>
                <w:b/>
                <w:bCs/>
                <w:color w:val="000000"/>
                <w:sz w:val="18"/>
                <w:szCs w:val="18"/>
              </w:rPr>
              <w:t>W</w:t>
            </w:r>
            <w:r w:rsidR="00BB35DB" w:rsidRPr="00BB35DB">
              <w:rPr>
                <w:rFonts w:ascii="Verdana" w:hAnsi="Verdana"/>
                <w:b/>
                <w:bCs/>
                <w:color w:val="000000"/>
                <w:sz w:val="18"/>
                <w:szCs w:val="18"/>
              </w:rPr>
              <w:t>artość brutto [zł]</w:t>
            </w:r>
          </w:p>
        </w:tc>
      </w:tr>
      <w:tr w:rsidR="00BB35DB" w:rsidRPr="00BB35DB" w:rsidTr="006E350E">
        <w:trPr>
          <w:trHeight w:val="855"/>
          <w:jc w:val="center"/>
        </w:trPr>
        <w:tc>
          <w:tcPr>
            <w:tcW w:w="511" w:type="dxa"/>
            <w:tcBorders>
              <w:top w:val="nil"/>
              <w:left w:val="single" w:sz="4" w:space="0" w:color="auto"/>
              <w:bottom w:val="single" w:sz="4" w:space="0" w:color="auto"/>
              <w:right w:val="single" w:sz="4" w:space="0" w:color="auto"/>
            </w:tcBorders>
            <w:shd w:val="clear" w:color="auto" w:fill="auto"/>
            <w:noWrap/>
            <w:vAlign w:val="center"/>
          </w:tcPr>
          <w:p w:rsidR="00BB35DB" w:rsidRPr="00BB35DB" w:rsidRDefault="00BB35DB" w:rsidP="008B6785">
            <w:pPr>
              <w:jc w:val="center"/>
              <w:rPr>
                <w:rFonts w:ascii="Verdana" w:hAnsi="Verdana"/>
                <w:color w:val="000000"/>
                <w:sz w:val="18"/>
                <w:szCs w:val="18"/>
              </w:rPr>
            </w:pPr>
            <w:r w:rsidRPr="00BB35DB">
              <w:rPr>
                <w:rFonts w:ascii="Verdana" w:hAnsi="Verdana"/>
                <w:color w:val="000000"/>
                <w:sz w:val="18"/>
                <w:szCs w:val="18"/>
              </w:rPr>
              <w:t>1</w:t>
            </w:r>
          </w:p>
        </w:tc>
        <w:tc>
          <w:tcPr>
            <w:tcW w:w="4084" w:type="dxa"/>
            <w:tcBorders>
              <w:top w:val="nil"/>
              <w:left w:val="nil"/>
              <w:bottom w:val="single" w:sz="4" w:space="0" w:color="auto"/>
              <w:right w:val="single" w:sz="4" w:space="0" w:color="auto"/>
            </w:tcBorders>
            <w:shd w:val="clear" w:color="auto" w:fill="auto"/>
            <w:vAlign w:val="center"/>
          </w:tcPr>
          <w:p w:rsidR="00BB35DB" w:rsidRPr="00BB35DB" w:rsidRDefault="00BB35DB" w:rsidP="008B6785">
            <w:pPr>
              <w:jc w:val="center"/>
              <w:rPr>
                <w:rFonts w:ascii="Verdana" w:hAnsi="Verdana"/>
                <w:b/>
                <w:sz w:val="18"/>
                <w:szCs w:val="18"/>
              </w:rPr>
            </w:pPr>
            <w:r w:rsidRPr="00BB35DB">
              <w:rPr>
                <w:rFonts w:ascii="Verdana" w:hAnsi="Verdana"/>
                <w:b/>
                <w:sz w:val="18"/>
                <w:szCs w:val="18"/>
              </w:rPr>
              <w:t>Akumulatory do radiotelefonów Motorola GP300</w:t>
            </w:r>
          </w:p>
        </w:tc>
        <w:tc>
          <w:tcPr>
            <w:tcW w:w="1134" w:type="dxa"/>
            <w:tcBorders>
              <w:top w:val="nil"/>
              <w:left w:val="nil"/>
              <w:bottom w:val="single" w:sz="4" w:space="0" w:color="auto"/>
              <w:right w:val="single" w:sz="4" w:space="0" w:color="auto"/>
            </w:tcBorders>
            <w:shd w:val="clear" w:color="auto" w:fill="auto"/>
            <w:noWrap/>
            <w:vAlign w:val="center"/>
          </w:tcPr>
          <w:p w:rsidR="00BB35DB" w:rsidRPr="00BB35DB" w:rsidRDefault="00BB35DB" w:rsidP="008B6785">
            <w:pPr>
              <w:jc w:val="center"/>
              <w:rPr>
                <w:rFonts w:ascii="Verdana" w:hAnsi="Verdana"/>
                <w:b/>
                <w:color w:val="000000"/>
                <w:sz w:val="18"/>
                <w:szCs w:val="18"/>
              </w:rPr>
            </w:pPr>
            <w:r w:rsidRPr="00BB35DB">
              <w:rPr>
                <w:rFonts w:ascii="Verdana" w:hAnsi="Verdana"/>
                <w:b/>
                <w:color w:val="000000"/>
                <w:sz w:val="18"/>
                <w:szCs w:val="18"/>
              </w:rPr>
              <w:t>200</w:t>
            </w:r>
          </w:p>
        </w:tc>
        <w:tc>
          <w:tcPr>
            <w:tcW w:w="1807" w:type="dxa"/>
            <w:tcBorders>
              <w:top w:val="nil"/>
              <w:left w:val="nil"/>
              <w:bottom w:val="single" w:sz="4" w:space="0" w:color="auto"/>
              <w:right w:val="single" w:sz="4" w:space="0" w:color="auto"/>
            </w:tcBorders>
            <w:shd w:val="clear" w:color="auto" w:fill="auto"/>
            <w:noWrap/>
            <w:vAlign w:val="center"/>
          </w:tcPr>
          <w:p w:rsidR="00BB35DB" w:rsidRPr="00BB35DB" w:rsidRDefault="00BB35DB" w:rsidP="008B6785">
            <w:pPr>
              <w:jc w:val="center"/>
              <w:rPr>
                <w:rFonts w:ascii="Verdana" w:hAnsi="Verdana"/>
                <w:color w:val="000000"/>
                <w:sz w:val="18"/>
                <w:szCs w:val="18"/>
              </w:rPr>
            </w:pPr>
          </w:p>
        </w:tc>
        <w:tc>
          <w:tcPr>
            <w:tcW w:w="1808" w:type="dxa"/>
            <w:tcBorders>
              <w:top w:val="nil"/>
              <w:left w:val="nil"/>
              <w:bottom w:val="single" w:sz="4" w:space="0" w:color="auto"/>
              <w:right w:val="single" w:sz="4" w:space="0" w:color="auto"/>
            </w:tcBorders>
            <w:shd w:val="clear" w:color="auto" w:fill="auto"/>
            <w:noWrap/>
            <w:vAlign w:val="center"/>
          </w:tcPr>
          <w:p w:rsidR="00BB35DB" w:rsidRPr="00BB35DB" w:rsidRDefault="00BB35DB" w:rsidP="008B6785">
            <w:pPr>
              <w:jc w:val="center"/>
              <w:rPr>
                <w:rFonts w:ascii="Verdana" w:hAnsi="Verdana"/>
                <w:color w:val="000000"/>
                <w:sz w:val="18"/>
                <w:szCs w:val="18"/>
              </w:rPr>
            </w:pPr>
          </w:p>
        </w:tc>
      </w:tr>
    </w:tbl>
    <w:p w:rsidR="00BB35DB" w:rsidRPr="00BB35DB" w:rsidRDefault="00BB35DB" w:rsidP="00BB35DB">
      <w:pPr>
        <w:spacing w:line="360" w:lineRule="auto"/>
        <w:jc w:val="both"/>
        <w:rPr>
          <w:rFonts w:ascii="Verdana" w:hAnsi="Verdana"/>
          <w:sz w:val="18"/>
          <w:szCs w:val="18"/>
        </w:rPr>
      </w:pPr>
    </w:p>
    <w:p w:rsidR="00BB35DB" w:rsidRPr="00BB35DB" w:rsidRDefault="00BB35DB" w:rsidP="00BB35DB">
      <w:pPr>
        <w:autoSpaceDE w:val="0"/>
        <w:autoSpaceDN w:val="0"/>
        <w:adjustRightInd w:val="0"/>
        <w:jc w:val="center"/>
        <w:rPr>
          <w:rFonts w:ascii="Verdana" w:hAnsi="Verdana"/>
          <w:b/>
          <w:bCs/>
          <w:color w:val="000000"/>
          <w:sz w:val="18"/>
          <w:szCs w:val="18"/>
        </w:rPr>
      </w:pPr>
    </w:p>
    <w:p w:rsidR="00BB35DB" w:rsidRPr="00BB35DB" w:rsidRDefault="00BB35DB" w:rsidP="00BB35DB">
      <w:pPr>
        <w:autoSpaceDE w:val="0"/>
        <w:autoSpaceDN w:val="0"/>
        <w:adjustRightInd w:val="0"/>
        <w:jc w:val="center"/>
        <w:rPr>
          <w:rFonts w:ascii="Verdana" w:hAnsi="Verdana"/>
          <w:b/>
          <w:bCs/>
          <w:color w:val="000000"/>
          <w:sz w:val="18"/>
          <w:szCs w:val="18"/>
        </w:rPr>
      </w:pPr>
      <w:r w:rsidRPr="00BB35DB">
        <w:rPr>
          <w:rFonts w:ascii="Verdana" w:hAnsi="Verdana"/>
          <w:b/>
          <w:bCs/>
          <w:color w:val="000000"/>
          <w:sz w:val="18"/>
          <w:szCs w:val="18"/>
        </w:rPr>
        <w:t>Sprzęt będący przedmiotem oferty spełnia poniższe</w:t>
      </w:r>
    </w:p>
    <w:p w:rsidR="00BB35DB" w:rsidRPr="00BB35DB" w:rsidRDefault="00BB35DB" w:rsidP="00BB35DB">
      <w:pPr>
        <w:autoSpaceDE w:val="0"/>
        <w:autoSpaceDN w:val="0"/>
        <w:adjustRightInd w:val="0"/>
        <w:jc w:val="center"/>
        <w:rPr>
          <w:rFonts w:ascii="Verdana" w:hAnsi="Verdana"/>
          <w:b/>
          <w:bCs/>
          <w:color w:val="000000"/>
          <w:sz w:val="18"/>
          <w:szCs w:val="18"/>
        </w:rPr>
      </w:pPr>
      <w:r w:rsidRPr="00BB35DB">
        <w:rPr>
          <w:rFonts w:ascii="Verdana" w:hAnsi="Verdana"/>
          <w:b/>
          <w:bCs/>
          <w:color w:val="000000"/>
          <w:sz w:val="18"/>
          <w:szCs w:val="18"/>
        </w:rPr>
        <w:t>WYMOGI TECHNICZNE</w:t>
      </w:r>
    </w:p>
    <w:p w:rsidR="00BB35DB" w:rsidRDefault="00BB35DB" w:rsidP="00BB35DB">
      <w:pPr>
        <w:autoSpaceDE w:val="0"/>
        <w:autoSpaceDN w:val="0"/>
        <w:adjustRightInd w:val="0"/>
        <w:jc w:val="center"/>
        <w:rPr>
          <w:rFonts w:ascii="Verdana" w:hAnsi="Verdana"/>
          <w:b/>
          <w:bCs/>
          <w:color w:val="000000"/>
          <w:sz w:val="18"/>
          <w:szCs w:val="18"/>
        </w:rPr>
      </w:pPr>
    </w:p>
    <w:p w:rsidR="00BB35DB" w:rsidRPr="00BB35DB" w:rsidRDefault="00BB35DB" w:rsidP="00BB35DB">
      <w:pPr>
        <w:autoSpaceDE w:val="0"/>
        <w:autoSpaceDN w:val="0"/>
        <w:adjustRightInd w:val="0"/>
        <w:jc w:val="center"/>
        <w:rPr>
          <w:rFonts w:ascii="Verdana" w:hAnsi="Verdana"/>
          <w:b/>
          <w:bCs/>
          <w:color w:val="000000"/>
          <w:sz w:val="18"/>
          <w:szCs w:val="18"/>
        </w:rPr>
      </w:pPr>
    </w:p>
    <w:p w:rsidR="00BB35DB" w:rsidRPr="00BB35DB" w:rsidRDefault="00BB35DB" w:rsidP="00BB35DB">
      <w:pPr>
        <w:rPr>
          <w:rFonts w:ascii="Verdana" w:hAnsi="Verdana"/>
          <w:b/>
          <w:color w:val="FF0000"/>
          <w:sz w:val="18"/>
          <w:szCs w:val="18"/>
        </w:rPr>
      </w:pPr>
      <w:r w:rsidRPr="00BB35DB">
        <w:rPr>
          <w:rFonts w:ascii="Verdana" w:hAnsi="Verdana"/>
          <w:b/>
          <w:sz w:val="18"/>
          <w:szCs w:val="18"/>
        </w:rPr>
        <w:t>Akumulator</w:t>
      </w:r>
      <w:r>
        <w:rPr>
          <w:rFonts w:ascii="Verdana" w:hAnsi="Verdana"/>
          <w:b/>
          <w:sz w:val="18"/>
          <w:szCs w:val="18"/>
        </w:rPr>
        <w:t xml:space="preserve"> do radiotelefonów Motorola </w:t>
      </w:r>
      <w:r w:rsidRPr="00BB35DB">
        <w:rPr>
          <w:rFonts w:ascii="Verdana" w:hAnsi="Verdana"/>
          <w:b/>
          <w:sz w:val="18"/>
          <w:szCs w:val="18"/>
        </w:rPr>
        <w:t>GP300</w:t>
      </w:r>
      <w:r>
        <w:rPr>
          <w:rFonts w:ascii="Verdana" w:hAnsi="Verdana"/>
          <w:b/>
          <w:sz w:val="18"/>
          <w:szCs w:val="18"/>
        </w:rPr>
        <w:t xml:space="preserve">: </w:t>
      </w:r>
      <w:r w:rsidRPr="00BB35DB">
        <w:rPr>
          <w:rFonts w:ascii="Verdana" w:hAnsi="Verdana"/>
          <w:b/>
          <w:color w:val="000000"/>
          <w:sz w:val="18"/>
          <w:szCs w:val="18"/>
        </w:rPr>
        <w:t>……………...</w:t>
      </w:r>
      <w:r w:rsidRPr="00BB35DB">
        <w:rPr>
          <w:rFonts w:ascii="Verdana" w:hAnsi="Verdana"/>
          <w:b/>
          <w:sz w:val="18"/>
          <w:szCs w:val="18"/>
        </w:rPr>
        <w:t>..............</w:t>
      </w:r>
      <w:r>
        <w:rPr>
          <w:rFonts w:ascii="Verdana" w:hAnsi="Verdana"/>
          <w:b/>
          <w:sz w:val="18"/>
          <w:szCs w:val="18"/>
        </w:rPr>
        <w:t>...............................</w:t>
      </w:r>
      <w:r w:rsidRPr="00BB35DB">
        <w:rPr>
          <w:rFonts w:ascii="Verdana" w:hAnsi="Verdana"/>
          <w:b/>
          <w:sz w:val="18"/>
          <w:szCs w:val="18"/>
        </w:rPr>
        <w:t>.........</w:t>
      </w:r>
      <w:r w:rsidRPr="00BB35DB">
        <w:rPr>
          <w:rFonts w:ascii="Verdana" w:hAnsi="Verdana"/>
          <w:b/>
          <w:color w:val="000000"/>
          <w:sz w:val="18"/>
          <w:szCs w:val="18"/>
        </w:rPr>
        <w:t>…</w:t>
      </w:r>
    </w:p>
    <w:p w:rsidR="00BB35DB" w:rsidRPr="00BB35DB" w:rsidRDefault="00BB35DB" w:rsidP="00BB35DB">
      <w:pPr>
        <w:autoSpaceDE w:val="0"/>
        <w:autoSpaceDN w:val="0"/>
        <w:adjustRightInd w:val="0"/>
        <w:jc w:val="center"/>
        <w:rPr>
          <w:rFonts w:ascii="Verdana" w:hAnsi="Verdana"/>
          <w:b/>
          <w:bCs/>
          <w:i/>
          <w:color w:val="000000"/>
          <w:sz w:val="18"/>
          <w:szCs w:val="18"/>
        </w:rPr>
      </w:pPr>
      <w:r>
        <w:rPr>
          <w:rFonts w:ascii="Verdana" w:hAnsi="Verdana"/>
          <w:i/>
          <w:color w:val="000000"/>
          <w:sz w:val="18"/>
          <w:szCs w:val="18"/>
        </w:rPr>
        <w:t xml:space="preserve">                                                                 </w:t>
      </w:r>
      <w:r w:rsidRPr="00BB35DB">
        <w:rPr>
          <w:rFonts w:ascii="Verdana" w:hAnsi="Verdana"/>
          <w:i/>
          <w:color w:val="000000"/>
          <w:sz w:val="18"/>
          <w:szCs w:val="18"/>
        </w:rPr>
        <w:t>(producent, typ, model)</w:t>
      </w:r>
    </w:p>
    <w:p w:rsidR="00BB35DB" w:rsidRPr="00BB35DB" w:rsidRDefault="00BB35DB" w:rsidP="00BB35DB">
      <w:pPr>
        <w:rPr>
          <w:rFonts w:ascii="Verdana" w:hAnsi="Verdana"/>
          <w:sz w:val="18"/>
          <w:szCs w:val="18"/>
        </w:rPr>
      </w:pPr>
    </w:p>
    <w:p w:rsidR="00BB35DB" w:rsidRPr="00BB35DB" w:rsidRDefault="00BB35DB" w:rsidP="00BB35DB">
      <w:pPr>
        <w:rPr>
          <w:rFonts w:ascii="Verdana" w:hAnsi="Verdana"/>
          <w:sz w:val="18"/>
          <w:szCs w:val="18"/>
        </w:rPr>
      </w:pPr>
      <w:r w:rsidRPr="00BB35DB">
        <w:rPr>
          <w:rFonts w:ascii="Verdana" w:hAnsi="Verdana"/>
          <w:sz w:val="18"/>
          <w:szCs w:val="18"/>
        </w:rPr>
        <w:t>Parametry techniczne minimalne:</w:t>
      </w:r>
    </w:p>
    <w:p w:rsidR="00BB35DB" w:rsidRDefault="00BB35DB" w:rsidP="00BB35DB">
      <w:pPr>
        <w:rPr>
          <w:rFonts w:ascii="Verdana" w:hAnsi="Verdana"/>
          <w:sz w:val="18"/>
          <w:szCs w:val="18"/>
        </w:rPr>
      </w:pPr>
      <w:r w:rsidRPr="00BB35DB">
        <w:rPr>
          <w:rFonts w:ascii="Verdana" w:hAnsi="Verdana"/>
          <w:sz w:val="18"/>
          <w:szCs w:val="18"/>
        </w:rPr>
        <w:t>Zamawiający wymaga</w:t>
      </w:r>
      <w:r>
        <w:rPr>
          <w:rFonts w:ascii="Verdana" w:hAnsi="Verdana"/>
          <w:sz w:val="18"/>
          <w:szCs w:val="18"/>
        </w:rPr>
        <w:t>,</w:t>
      </w:r>
      <w:r w:rsidRPr="00BB35DB">
        <w:rPr>
          <w:rFonts w:ascii="Verdana" w:hAnsi="Verdana"/>
          <w:sz w:val="18"/>
          <w:szCs w:val="18"/>
        </w:rPr>
        <w:t xml:space="preserve"> aby sprzęt był</w:t>
      </w:r>
      <w:r>
        <w:rPr>
          <w:rFonts w:ascii="Verdana" w:hAnsi="Verdana"/>
          <w:sz w:val="18"/>
          <w:szCs w:val="18"/>
        </w:rPr>
        <w:t>:</w:t>
      </w:r>
    </w:p>
    <w:p w:rsidR="00BB35DB" w:rsidRPr="00BB35DB" w:rsidRDefault="00BB35DB" w:rsidP="00BB35DB">
      <w:pPr>
        <w:rPr>
          <w:rFonts w:ascii="Verdana" w:hAnsi="Verdana"/>
          <w:sz w:val="18"/>
          <w:szCs w:val="18"/>
        </w:rPr>
      </w:pPr>
      <w:r>
        <w:rPr>
          <w:rFonts w:ascii="Verdana" w:hAnsi="Verdana"/>
          <w:sz w:val="18"/>
          <w:szCs w:val="18"/>
        </w:rPr>
        <w:t>-</w:t>
      </w:r>
      <w:r w:rsidRPr="00BB35DB">
        <w:rPr>
          <w:rFonts w:ascii="Verdana" w:hAnsi="Verdana"/>
          <w:sz w:val="18"/>
          <w:szCs w:val="18"/>
        </w:rPr>
        <w:t xml:space="preserve"> fabrycznie nowy, </w:t>
      </w:r>
      <w:r>
        <w:rPr>
          <w:rFonts w:ascii="Verdana" w:hAnsi="Verdana"/>
          <w:sz w:val="18"/>
          <w:szCs w:val="18"/>
        </w:rPr>
        <w:t xml:space="preserve">z </w:t>
      </w:r>
      <w:r w:rsidRPr="00BB35DB">
        <w:rPr>
          <w:rFonts w:ascii="Verdana" w:hAnsi="Verdana"/>
          <w:sz w:val="18"/>
          <w:szCs w:val="18"/>
        </w:rPr>
        <w:t>dat</w:t>
      </w:r>
      <w:r>
        <w:rPr>
          <w:rFonts w:ascii="Verdana" w:hAnsi="Verdana"/>
          <w:sz w:val="18"/>
          <w:szCs w:val="18"/>
        </w:rPr>
        <w:t>ą</w:t>
      </w:r>
      <w:r w:rsidRPr="00BB35DB">
        <w:rPr>
          <w:rFonts w:ascii="Verdana" w:hAnsi="Verdana"/>
          <w:sz w:val="18"/>
          <w:szCs w:val="18"/>
        </w:rPr>
        <w:t xml:space="preserve"> produkcji 2017</w:t>
      </w:r>
      <w:r>
        <w:rPr>
          <w:rFonts w:ascii="Verdana" w:hAnsi="Verdana"/>
          <w:sz w:val="18"/>
          <w:szCs w:val="18"/>
        </w:rPr>
        <w:t xml:space="preserve"> </w:t>
      </w:r>
      <w:r w:rsidRPr="00BB35DB">
        <w:rPr>
          <w:rFonts w:ascii="Verdana" w:hAnsi="Verdana"/>
          <w:sz w:val="18"/>
          <w:szCs w:val="18"/>
        </w:rPr>
        <w:t>r.</w:t>
      </w:r>
      <w:r>
        <w:rPr>
          <w:rFonts w:ascii="Verdana" w:hAnsi="Verdana"/>
          <w:sz w:val="18"/>
          <w:szCs w:val="18"/>
        </w:rPr>
        <w:t>,</w:t>
      </w:r>
    </w:p>
    <w:p w:rsidR="00BB35DB" w:rsidRPr="00BB35DB" w:rsidRDefault="00BB35DB" w:rsidP="00BB35DB">
      <w:pPr>
        <w:rPr>
          <w:rFonts w:ascii="Verdana" w:hAnsi="Verdana"/>
          <w:sz w:val="18"/>
          <w:szCs w:val="18"/>
        </w:rPr>
      </w:pPr>
      <w:r w:rsidRPr="00BB35DB">
        <w:rPr>
          <w:rFonts w:ascii="Verdana" w:hAnsi="Verdana"/>
          <w:sz w:val="18"/>
          <w:szCs w:val="18"/>
        </w:rPr>
        <w:t>- kompatybilny z</w:t>
      </w:r>
      <w:r>
        <w:rPr>
          <w:rFonts w:ascii="Verdana" w:hAnsi="Verdana"/>
          <w:sz w:val="18"/>
          <w:szCs w:val="18"/>
        </w:rPr>
        <w:t xml:space="preserve"> radiotelefonami Motorola GP3x0,</w:t>
      </w:r>
    </w:p>
    <w:p w:rsidR="00BB35DB" w:rsidRPr="00BB35DB" w:rsidRDefault="00BB35DB" w:rsidP="00BB35DB">
      <w:pPr>
        <w:rPr>
          <w:rFonts w:ascii="Verdana" w:hAnsi="Verdana"/>
          <w:sz w:val="18"/>
          <w:szCs w:val="18"/>
        </w:rPr>
      </w:pPr>
      <w:r w:rsidRPr="00BB35DB">
        <w:rPr>
          <w:rFonts w:ascii="Verdana" w:hAnsi="Verdana"/>
          <w:sz w:val="18"/>
          <w:szCs w:val="18"/>
        </w:rPr>
        <w:t xml:space="preserve">- </w:t>
      </w:r>
      <w:r>
        <w:rPr>
          <w:rFonts w:ascii="Verdana" w:hAnsi="Verdana"/>
          <w:sz w:val="18"/>
          <w:szCs w:val="18"/>
        </w:rPr>
        <w:t xml:space="preserve">o </w:t>
      </w:r>
      <w:r w:rsidRPr="00BB35DB">
        <w:rPr>
          <w:rFonts w:ascii="Verdana" w:hAnsi="Verdana"/>
          <w:sz w:val="18"/>
          <w:szCs w:val="18"/>
        </w:rPr>
        <w:t>pojemnoś</w:t>
      </w:r>
      <w:r>
        <w:rPr>
          <w:rFonts w:ascii="Verdana" w:hAnsi="Verdana"/>
          <w:sz w:val="18"/>
          <w:szCs w:val="18"/>
        </w:rPr>
        <w:t>ci</w:t>
      </w:r>
      <w:r w:rsidRPr="00BB35DB">
        <w:rPr>
          <w:rFonts w:ascii="Verdana" w:hAnsi="Verdana"/>
          <w:sz w:val="18"/>
          <w:szCs w:val="18"/>
        </w:rPr>
        <w:t xml:space="preserve"> min. 2100 </w:t>
      </w:r>
      <w:proofErr w:type="spellStart"/>
      <w:r w:rsidRPr="00BB35DB">
        <w:rPr>
          <w:rFonts w:ascii="Verdana" w:hAnsi="Verdana"/>
          <w:sz w:val="18"/>
          <w:szCs w:val="18"/>
        </w:rPr>
        <w:t>mAh</w:t>
      </w:r>
      <w:proofErr w:type="spellEnd"/>
      <w:r w:rsidRPr="00BB35DB">
        <w:rPr>
          <w:rFonts w:ascii="Verdana" w:hAnsi="Verdana"/>
          <w:sz w:val="18"/>
          <w:szCs w:val="18"/>
        </w:rPr>
        <w:t>,</w:t>
      </w:r>
    </w:p>
    <w:p w:rsidR="00BB35DB" w:rsidRPr="00BB35DB" w:rsidRDefault="00BB35DB" w:rsidP="00BB35DB">
      <w:pPr>
        <w:rPr>
          <w:rFonts w:ascii="Verdana" w:hAnsi="Verdana"/>
          <w:sz w:val="18"/>
          <w:szCs w:val="18"/>
        </w:rPr>
      </w:pPr>
      <w:r w:rsidRPr="00BB35DB">
        <w:rPr>
          <w:rFonts w:ascii="Verdana" w:hAnsi="Verdana"/>
          <w:sz w:val="18"/>
          <w:szCs w:val="18"/>
        </w:rPr>
        <w:t xml:space="preserve">- </w:t>
      </w:r>
      <w:proofErr w:type="spellStart"/>
      <w:r w:rsidRPr="00BB35DB">
        <w:rPr>
          <w:rFonts w:ascii="Verdana" w:hAnsi="Verdana"/>
          <w:sz w:val="18"/>
          <w:szCs w:val="18"/>
        </w:rPr>
        <w:t>niklowo-metalowo-wodorkowy</w:t>
      </w:r>
      <w:proofErr w:type="spellEnd"/>
      <w:r w:rsidRPr="00BB35DB">
        <w:rPr>
          <w:rFonts w:ascii="Verdana" w:hAnsi="Verdana"/>
          <w:sz w:val="18"/>
          <w:szCs w:val="18"/>
        </w:rPr>
        <w:t xml:space="preserve"> (</w:t>
      </w:r>
      <w:proofErr w:type="spellStart"/>
      <w:r w:rsidRPr="00BB35DB">
        <w:rPr>
          <w:rFonts w:ascii="Verdana" w:hAnsi="Verdana"/>
          <w:sz w:val="18"/>
          <w:szCs w:val="18"/>
        </w:rPr>
        <w:t>Ni-MH</w:t>
      </w:r>
      <w:proofErr w:type="spellEnd"/>
      <w:r w:rsidRPr="00BB35DB">
        <w:rPr>
          <w:rFonts w:ascii="Verdana" w:hAnsi="Verdana"/>
          <w:sz w:val="18"/>
          <w:szCs w:val="18"/>
        </w:rPr>
        <w:t>)</w:t>
      </w:r>
      <w:r>
        <w:rPr>
          <w:rFonts w:ascii="Verdana" w:hAnsi="Verdana"/>
          <w:sz w:val="18"/>
          <w:szCs w:val="18"/>
        </w:rPr>
        <w:t>,</w:t>
      </w:r>
    </w:p>
    <w:p w:rsidR="00BB35DB" w:rsidRPr="00BB35DB" w:rsidRDefault="00BB35DB" w:rsidP="00BB35DB">
      <w:pPr>
        <w:pStyle w:val="Bezodstpw"/>
        <w:rPr>
          <w:rFonts w:ascii="Verdana" w:hAnsi="Verdana"/>
          <w:sz w:val="18"/>
          <w:szCs w:val="18"/>
        </w:rPr>
      </w:pPr>
      <w:r w:rsidRPr="00BB35DB">
        <w:rPr>
          <w:rFonts w:ascii="Verdana" w:hAnsi="Verdana"/>
          <w:sz w:val="18"/>
          <w:szCs w:val="18"/>
        </w:rPr>
        <w:t>- z gwarancją minimum 12 miesięcy</w:t>
      </w:r>
    </w:p>
    <w:p w:rsidR="00465120" w:rsidRDefault="00465120" w:rsidP="007851DD">
      <w:pPr>
        <w:suppressAutoHyphens/>
        <w:rPr>
          <w:rFonts w:ascii="Verdana" w:hAnsi="Verdana"/>
          <w:sz w:val="18"/>
          <w:szCs w:val="18"/>
        </w:rPr>
      </w:pPr>
    </w:p>
    <w:p w:rsidR="00BB35DB" w:rsidRDefault="00BB35DB" w:rsidP="007851DD">
      <w:pPr>
        <w:suppressAutoHyphens/>
        <w:rPr>
          <w:rFonts w:ascii="Verdana" w:hAnsi="Verdana"/>
          <w:sz w:val="18"/>
          <w:szCs w:val="18"/>
        </w:rPr>
      </w:pPr>
    </w:p>
    <w:p w:rsidR="00BB35DB" w:rsidRDefault="00BB35DB" w:rsidP="007851DD">
      <w:pPr>
        <w:suppressAutoHyphens/>
        <w:rPr>
          <w:rFonts w:ascii="Verdana" w:hAnsi="Verdana"/>
          <w:sz w:val="18"/>
          <w:szCs w:val="18"/>
        </w:rPr>
      </w:pPr>
    </w:p>
    <w:p w:rsidR="00BB35DB" w:rsidRDefault="00BB35DB" w:rsidP="007851DD">
      <w:pPr>
        <w:suppressAutoHyphens/>
        <w:rPr>
          <w:rFonts w:ascii="Verdana" w:hAnsi="Verdana"/>
          <w:sz w:val="18"/>
          <w:szCs w:val="18"/>
        </w:rPr>
      </w:pPr>
    </w:p>
    <w:p w:rsidR="00BB35DB" w:rsidRDefault="00BB35DB" w:rsidP="007851DD">
      <w:pPr>
        <w:suppressAutoHyphens/>
        <w:rPr>
          <w:rFonts w:ascii="Verdana" w:hAnsi="Verdana"/>
          <w:sz w:val="18"/>
          <w:szCs w:val="18"/>
        </w:rPr>
      </w:pPr>
    </w:p>
    <w:p w:rsidR="00BB35DB" w:rsidRDefault="00BB35DB" w:rsidP="007851DD">
      <w:pPr>
        <w:suppressAutoHyphens/>
        <w:rPr>
          <w:rFonts w:ascii="Verdana" w:hAnsi="Verdana"/>
          <w:sz w:val="18"/>
          <w:szCs w:val="18"/>
        </w:rPr>
      </w:pPr>
    </w:p>
    <w:p w:rsidR="00BB35DB" w:rsidRDefault="00BB35DB" w:rsidP="007851DD">
      <w:pPr>
        <w:suppressAutoHyphens/>
        <w:rPr>
          <w:rFonts w:ascii="Verdana" w:hAnsi="Verdana"/>
          <w:sz w:val="18"/>
          <w:szCs w:val="18"/>
        </w:rPr>
      </w:pPr>
    </w:p>
    <w:p w:rsidR="00BB35DB" w:rsidRDefault="00BB35DB" w:rsidP="007851DD">
      <w:pPr>
        <w:suppressAutoHyphens/>
        <w:rPr>
          <w:rFonts w:ascii="Verdana" w:hAnsi="Verdana"/>
          <w:sz w:val="18"/>
          <w:szCs w:val="18"/>
        </w:rPr>
      </w:pPr>
    </w:p>
    <w:p w:rsidR="007851DD" w:rsidRPr="00731025" w:rsidRDefault="007851DD" w:rsidP="007851DD">
      <w:pPr>
        <w:jc w:val="right"/>
        <w:rPr>
          <w:rFonts w:ascii="Verdana" w:hAnsi="Verdana"/>
          <w:sz w:val="18"/>
          <w:szCs w:val="18"/>
        </w:rPr>
      </w:pPr>
      <w:r w:rsidRPr="00731025">
        <w:rPr>
          <w:rFonts w:ascii="Verdana" w:hAnsi="Verdana"/>
          <w:sz w:val="18"/>
          <w:szCs w:val="18"/>
        </w:rPr>
        <w:t>................................................................................................</w:t>
      </w:r>
    </w:p>
    <w:p w:rsidR="007851DD" w:rsidRDefault="007851DD" w:rsidP="007851DD">
      <w:pPr>
        <w:jc w:val="right"/>
        <w:rPr>
          <w:rFonts w:ascii="Verdana" w:hAnsi="Verdana"/>
          <w:i/>
          <w:sz w:val="18"/>
          <w:szCs w:val="18"/>
        </w:rPr>
      </w:pPr>
      <w:r w:rsidRPr="00731025">
        <w:rPr>
          <w:rFonts w:ascii="Verdana" w:hAnsi="Verdana"/>
          <w:i/>
          <w:sz w:val="18"/>
          <w:szCs w:val="18"/>
        </w:rPr>
        <w:t xml:space="preserve">(data i czytelny podpis uprawnionego przedstawiciela (i) Wykonawcy)* </w:t>
      </w:r>
    </w:p>
    <w:p w:rsidR="007851DD" w:rsidRDefault="007851DD" w:rsidP="007851DD">
      <w:pPr>
        <w:suppressAutoHyphens/>
        <w:rPr>
          <w:rFonts w:ascii="Verdana" w:hAnsi="Verdana"/>
          <w:sz w:val="18"/>
          <w:szCs w:val="18"/>
        </w:rPr>
      </w:pPr>
    </w:p>
    <w:p w:rsidR="007851DD" w:rsidRDefault="007851DD" w:rsidP="007851DD">
      <w:pPr>
        <w:suppressAutoHyphens/>
        <w:rPr>
          <w:rFonts w:ascii="Verdana" w:hAnsi="Verdana"/>
          <w:sz w:val="18"/>
          <w:szCs w:val="18"/>
        </w:rPr>
      </w:pPr>
    </w:p>
    <w:p w:rsidR="007851DD" w:rsidRDefault="007851DD" w:rsidP="007851DD">
      <w:pPr>
        <w:suppressAutoHyphens/>
        <w:rPr>
          <w:rFonts w:ascii="Verdana" w:hAnsi="Verdana"/>
          <w:sz w:val="18"/>
          <w:szCs w:val="18"/>
        </w:rPr>
      </w:pPr>
    </w:p>
    <w:p w:rsidR="007851DD" w:rsidRDefault="007851DD" w:rsidP="007851DD">
      <w:pPr>
        <w:jc w:val="both"/>
        <w:rPr>
          <w:rFonts w:ascii="Verdana" w:hAnsi="Verdana"/>
          <w:b/>
          <w:iCs/>
          <w:sz w:val="16"/>
          <w:szCs w:val="16"/>
        </w:rPr>
      </w:pPr>
      <w:r w:rsidRPr="002E556C">
        <w:rPr>
          <w:rFonts w:ascii="Verdana" w:hAnsi="Verdana"/>
          <w:b/>
          <w:iCs/>
          <w:sz w:val="16"/>
          <w:szCs w:val="16"/>
        </w:rPr>
        <w:t>* W przypadku złożenia podpisu przez osobę(y) upełnomocnioną(e) musi zostać załączone pisemne pełnomocnictwo w oryginale lub kopii potwierdzon</w:t>
      </w:r>
      <w:r>
        <w:rPr>
          <w:rFonts w:ascii="Verdana" w:hAnsi="Verdana"/>
          <w:b/>
          <w:iCs/>
          <w:sz w:val="16"/>
          <w:szCs w:val="16"/>
        </w:rPr>
        <w:t>ej za zgodność przez notariusza.</w:t>
      </w:r>
    </w:p>
    <w:p w:rsidR="007851DD" w:rsidRDefault="007851DD" w:rsidP="00E50C3D">
      <w:pPr>
        <w:pStyle w:val="Stopka"/>
        <w:tabs>
          <w:tab w:val="clear" w:pos="4536"/>
          <w:tab w:val="clear" w:pos="9072"/>
          <w:tab w:val="left" w:pos="5430"/>
        </w:tabs>
        <w:jc w:val="center"/>
        <w:rPr>
          <w:b/>
          <w:bCs/>
          <w:sz w:val="23"/>
          <w:szCs w:val="23"/>
        </w:rPr>
      </w:pPr>
    </w:p>
    <w:p w:rsidR="007851DD" w:rsidRDefault="007851DD" w:rsidP="00E50C3D">
      <w:pPr>
        <w:pStyle w:val="Stopka"/>
        <w:tabs>
          <w:tab w:val="clear" w:pos="4536"/>
          <w:tab w:val="clear" w:pos="9072"/>
          <w:tab w:val="left" w:pos="5430"/>
        </w:tabs>
        <w:jc w:val="center"/>
        <w:rPr>
          <w:b/>
          <w:bCs/>
          <w:sz w:val="23"/>
          <w:szCs w:val="23"/>
        </w:rPr>
      </w:pPr>
    </w:p>
    <w:p w:rsidR="00BB35DB" w:rsidRDefault="00BB35DB" w:rsidP="00E50C3D">
      <w:pPr>
        <w:pStyle w:val="Stopka"/>
        <w:tabs>
          <w:tab w:val="clear" w:pos="4536"/>
          <w:tab w:val="clear" w:pos="9072"/>
          <w:tab w:val="left" w:pos="5430"/>
        </w:tabs>
        <w:jc w:val="center"/>
        <w:rPr>
          <w:b/>
          <w:bCs/>
          <w:sz w:val="23"/>
          <w:szCs w:val="23"/>
        </w:rPr>
      </w:pPr>
    </w:p>
    <w:p w:rsidR="00BB35DB" w:rsidRDefault="00BB35DB" w:rsidP="00E50C3D">
      <w:pPr>
        <w:pStyle w:val="Stopka"/>
        <w:tabs>
          <w:tab w:val="clear" w:pos="4536"/>
          <w:tab w:val="clear" w:pos="9072"/>
          <w:tab w:val="left" w:pos="5430"/>
        </w:tabs>
        <w:jc w:val="center"/>
        <w:rPr>
          <w:b/>
          <w:bCs/>
          <w:sz w:val="23"/>
          <w:szCs w:val="23"/>
        </w:rPr>
      </w:pPr>
    </w:p>
    <w:p w:rsidR="00BB35DB" w:rsidRDefault="00BB35DB" w:rsidP="00E50C3D">
      <w:pPr>
        <w:pStyle w:val="Stopka"/>
        <w:tabs>
          <w:tab w:val="clear" w:pos="4536"/>
          <w:tab w:val="clear" w:pos="9072"/>
          <w:tab w:val="left" w:pos="5430"/>
        </w:tabs>
        <w:jc w:val="center"/>
        <w:rPr>
          <w:b/>
          <w:bCs/>
          <w:sz w:val="23"/>
          <w:szCs w:val="23"/>
        </w:rPr>
      </w:pPr>
    </w:p>
    <w:p w:rsidR="00BB35DB" w:rsidRDefault="00BB35DB" w:rsidP="00E50C3D">
      <w:pPr>
        <w:pStyle w:val="Stopka"/>
        <w:tabs>
          <w:tab w:val="clear" w:pos="4536"/>
          <w:tab w:val="clear" w:pos="9072"/>
          <w:tab w:val="left" w:pos="5430"/>
        </w:tabs>
        <w:jc w:val="center"/>
        <w:rPr>
          <w:b/>
          <w:bCs/>
          <w:sz w:val="23"/>
          <w:szCs w:val="23"/>
        </w:rPr>
      </w:pPr>
    </w:p>
    <w:p w:rsidR="00BB35DB" w:rsidRDefault="00BB35DB" w:rsidP="00E50C3D">
      <w:pPr>
        <w:pStyle w:val="Stopka"/>
        <w:tabs>
          <w:tab w:val="clear" w:pos="4536"/>
          <w:tab w:val="clear" w:pos="9072"/>
          <w:tab w:val="left" w:pos="5430"/>
        </w:tabs>
        <w:jc w:val="center"/>
        <w:rPr>
          <w:b/>
          <w:bCs/>
          <w:sz w:val="23"/>
          <w:szCs w:val="23"/>
        </w:rPr>
      </w:pPr>
    </w:p>
    <w:p w:rsidR="00BB35DB" w:rsidRDefault="00BB35DB" w:rsidP="00165304">
      <w:pPr>
        <w:pStyle w:val="Stopka"/>
        <w:tabs>
          <w:tab w:val="clear" w:pos="4536"/>
          <w:tab w:val="clear" w:pos="9072"/>
          <w:tab w:val="left" w:pos="5430"/>
        </w:tabs>
        <w:rPr>
          <w:b/>
          <w:bCs/>
          <w:sz w:val="23"/>
          <w:szCs w:val="23"/>
        </w:rPr>
      </w:pPr>
    </w:p>
    <w:p w:rsidR="001E4609" w:rsidRDefault="001E4609" w:rsidP="002A4984">
      <w:pPr>
        <w:ind w:left="7799"/>
        <w:jc w:val="both"/>
        <w:rPr>
          <w:rFonts w:ascii="Verdana" w:hAnsi="Verdana"/>
          <w:b/>
          <w:sz w:val="18"/>
          <w:szCs w:val="18"/>
        </w:rPr>
      </w:pPr>
    </w:p>
    <w:p w:rsidR="001E4609" w:rsidRDefault="001E4609" w:rsidP="002A4984">
      <w:pPr>
        <w:ind w:left="7799"/>
        <w:jc w:val="both"/>
        <w:rPr>
          <w:rFonts w:ascii="Verdana" w:hAnsi="Verdana"/>
          <w:b/>
          <w:sz w:val="18"/>
          <w:szCs w:val="18"/>
        </w:rPr>
      </w:pPr>
    </w:p>
    <w:p w:rsidR="001E4609" w:rsidRDefault="001E4609" w:rsidP="002A4984">
      <w:pPr>
        <w:ind w:left="7799"/>
        <w:jc w:val="both"/>
        <w:rPr>
          <w:rFonts w:ascii="Verdana" w:hAnsi="Verdana"/>
          <w:b/>
          <w:sz w:val="18"/>
          <w:szCs w:val="18"/>
        </w:rPr>
      </w:pPr>
    </w:p>
    <w:p w:rsidR="001E4609" w:rsidRDefault="001E4609" w:rsidP="002A4984">
      <w:pPr>
        <w:ind w:left="7799"/>
        <w:jc w:val="both"/>
        <w:rPr>
          <w:rFonts w:ascii="Verdana" w:hAnsi="Verdana"/>
          <w:b/>
          <w:sz w:val="18"/>
          <w:szCs w:val="18"/>
        </w:rPr>
      </w:pPr>
    </w:p>
    <w:p w:rsidR="001E4609" w:rsidRDefault="001E4609" w:rsidP="002A4984">
      <w:pPr>
        <w:ind w:left="7799"/>
        <w:jc w:val="both"/>
        <w:rPr>
          <w:rFonts w:ascii="Verdana" w:hAnsi="Verdana"/>
          <w:b/>
          <w:sz w:val="18"/>
          <w:szCs w:val="18"/>
        </w:rPr>
      </w:pPr>
    </w:p>
    <w:p w:rsidR="001E4609" w:rsidRDefault="001E4609" w:rsidP="002A4984">
      <w:pPr>
        <w:ind w:left="7799"/>
        <w:jc w:val="both"/>
        <w:rPr>
          <w:rFonts w:ascii="Verdana" w:hAnsi="Verdana"/>
          <w:b/>
          <w:sz w:val="18"/>
          <w:szCs w:val="18"/>
        </w:rPr>
      </w:pPr>
    </w:p>
    <w:p w:rsidR="00731025" w:rsidRPr="00E50C3D" w:rsidRDefault="00731025" w:rsidP="002A4984">
      <w:pPr>
        <w:ind w:left="7799"/>
        <w:jc w:val="both"/>
        <w:rPr>
          <w:rFonts w:ascii="Verdana" w:hAnsi="Verdana"/>
          <w:b/>
          <w:iCs/>
          <w:sz w:val="16"/>
          <w:szCs w:val="16"/>
        </w:rPr>
      </w:pPr>
      <w:r w:rsidRPr="00166A86">
        <w:rPr>
          <w:rFonts w:ascii="Verdana" w:hAnsi="Verdana"/>
          <w:b/>
          <w:sz w:val="18"/>
          <w:szCs w:val="18"/>
        </w:rPr>
        <w:t>Załącznik nr 2</w:t>
      </w:r>
    </w:p>
    <w:p w:rsidR="00731025" w:rsidRPr="000C4F5A" w:rsidRDefault="00E50C3D" w:rsidP="00E50C3D">
      <w:pPr>
        <w:tabs>
          <w:tab w:val="left" w:pos="6946"/>
        </w:tabs>
        <w:ind w:left="6946"/>
        <w:jc w:val="center"/>
        <w:rPr>
          <w:rFonts w:ascii="Verdana" w:hAnsi="Verdana"/>
          <w:b/>
          <w:sz w:val="18"/>
          <w:szCs w:val="18"/>
        </w:rPr>
      </w:pPr>
      <w:r>
        <w:rPr>
          <w:rFonts w:ascii="Verdana" w:hAnsi="Verdana"/>
          <w:b/>
          <w:sz w:val="18"/>
          <w:szCs w:val="18"/>
        </w:rPr>
        <w:t xml:space="preserve">  </w:t>
      </w:r>
      <w:r w:rsidR="002A4984">
        <w:rPr>
          <w:rFonts w:ascii="Verdana" w:hAnsi="Verdana"/>
          <w:b/>
          <w:sz w:val="18"/>
          <w:szCs w:val="18"/>
        </w:rPr>
        <w:t xml:space="preserve">   (</w:t>
      </w:r>
      <w:r w:rsidR="000C4F5A" w:rsidRPr="000C4F5A">
        <w:rPr>
          <w:rFonts w:ascii="Verdana" w:hAnsi="Verdana"/>
          <w:b/>
          <w:sz w:val="18"/>
          <w:szCs w:val="18"/>
        </w:rPr>
        <w:t>Strona 1 z 2</w:t>
      </w:r>
      <w:r w:rsidR="002A4984">
        <w:rPr>
          <w:rFonts w:ascii="Verdana" w:hAnsi="Verdana"/>
          <w:b/>
          <w:sz w:val="18"/>
          <w:szCs w:val="18"/>
        </w:rPr>
        <w:t>)</w:t>
      </w:r>
    </w:p>
    <w:p w:rsidR="000C4F5A" w:rsidRPr="002E1757" w:rsidRDefault="000C4F5A" w:rsidP="002E1757">
      <w:pPr>
        <w:rPr>
          <w:rFonts w:ascii="Verdana" w:hAnsi="Verdana" w:cs="Arial"/>
          <w:i/>
          <w:sz w:val="18"/>
          <w:szCs w:val="18"/>
        </w:rPr>
      </w:pPr>
      <w:r w:rsidRPr="000C4F5A">
        <w:rPr>
          <w:rFonts w:ascii="Verdana" w:hAnsi="Verdana" w:cs="Arial"/>
          <w:b/>
          <w:sz w:val="18"/>
          <w:szCs w:val="18"/>
        </w:rPr>
        <w:t>Wykonawca:</w:t>
      </w:r>
    </w:p>
    <w:p w:rsidR="000C4F5A" w:rsidRPr="000C4F5A" w:rsidRDefault="000C4F5A" w:rsidP="000C4F5A">
      <w:pPr>
        <w:spacing w:line="480" w:lineRule="auto"/>
        <w:ind w:right="5954"/>
        <w:rPr>
          <w:rFonts w:ascii="Verdana" w:hAnsi="Verdana" w:cs="Arial"/>
          <w:sz w:val="18"/>
          <w:szCs w:val="18"/>
        </w:rPr>
      </w:pPr>
      <w:r w:rsidRPr="000C4F5A">
        <w:rPr>
          <w:rFonts w:ascii="Verdana" w:hAnsi="Verdana" w:cs="Arial"/>
          <w:sz w:val="18"/>
          <w:szCs w:val="18"/>
        </w:rPr>
        <w:t>…………………………………………………………………</w:t>
      </w:r>
    </w:p>
    <w:p w:rsidR="000C4F5A" w:rsidRPr="000C4F5A" w:rsidRDefault="000C4F5A" w:rsidP="000C4F5A">
      <w:pPr>
        <w:ind w:right="5953"/>
        <w:rPr>
          <w:rFonts w:ascii="Verdana" w:hAnsi="Verdana" w:cs="Arial"/>
          <w:i/>
          <w:sz w:val="18"/>
          <w:szCs w:val="18"/>
        </w:rPr>
      </w:pPr>
      <w:r w:rsidRPr="000C4F5A">
        <w:rPr>
          <w:rFonts w:ascii="Verdana" w:hAnsi="Verdana" w:cs="Arial"/>
          <w:i/>
          <w:sz w:val="18"/>
          <w:szCs w:val="18"/>
        </w:rPr>
        <w:t>(pełna nazwa/firma, adres, w zależności od podmiotu: NIP/PESEL, KRS/</w:t>
      </w:r>
      <w:proofErr w:type="spellStart"/>
      <w:r w:rsidRPr="000C4F5A">
        <w:rPr>
          <w:rFonts w:ascii="Verdana" w:hAnsi="Verdana" w:cs="Arial"/>
          <w:i/>
          <w:sz w:val="18"/>
          <w:szCs w:val="18"/>
        </w:rPr>
        <w:t>CEiDG</w:t>
      </w:r>
      <w:proofErr w:type="spellEnd"/>
      <w:r w:rsidRPr="000C4F5A">
        <w:rPr>
          <w:rFonts w:ascii="Verdana" w:hAnsi="Verdana" w:cs="Arial"/>
          <w:i/>
          <w:sz w:val="18"/>
          <w:szCs w:val="18"/>
        </w:rPr>
        <w:t>)</w:t>
      </w:r>
    </w:p>
    <w:p w:rsidR="000C4F5A" w:rsidRPr="000C4F5A" w:rsidRDefault="000C4F5A" w:rsidP="000C4F5A">
      <w:pPr>
        <w:spacing w:line="480" w:lineRule="auto"/>
        <w:rPr>
          <w:rFonts w:ascii="Verdana" w:hAnsi="Verdana" w:cs="Arial"/>
          <w:sz w:val="18"/>
          <w:szCs w:val="18"/>
          <w:u w:val="single"/>
        </w:rPr>
      </w:pPr>
      <w:r w:rsidRPr="000C4F5A">
        <w:rPr>
          <w:rFonts w:ascii="Verdana" w:hAnsi="Verdana" w:cs="Arial"/>
          <w:sz w:val="18"/>
          <w:szCs w:val="18"/>
          <w:u w:val="single"/>
        </w:rPr>
        <w:t>reprezentowany przez:</w:t>
      </w:r>
    </w:p>
    <w:p w:rsidR="000C4F5A" w:rsidRPr="000C4F5A" w:rsidRDefault="000C4F5A" w:rsidP="000C4F5A">
      <w:pPr>
        <w:spacing w:line="480" w:lineRule="auto"/>
        <w:ind w:right="5954"/>
        <w:rPr>
          <w:rFonts w:ascii="Verdana" w:hAnsi="Verdana" w:cs="Arial"/>
          <w:sz w:val="18"/>
          <w:szCs w:val="18"/>
        </w:rPr>
      </w:pPr>
      <w:r w:rsidRPr="000C4F5A">
        <w:rPr>
          <w:rFonts w:ascii="Verdana" w:hAnsi="Verdana" w:cs="Arial"/>
          <w:sz w:val="18"/>
          <w:szCs w:val="18"/>
        </w:rPr>
        <w:t>…………………………………………………………………</w:t>
      </w:r>
    </w:p>
    <w:p w:rsidR="000C4F5A" w:rsidRPr="000C4F5A" w:rsidRDefault="000C4F5A" w:rsidP="000C4F5A">
      <w:pPr>
        <w:ind w:right="5953"/>
        <w:rPr>
          <w:rFonts w:ascii="Verdana" w:hAnsi="Verdana" w:cs="Arial"/>
          <w:i/>
          <w:sz w:val="18"/>
          <w:szCs w:val="18"/>
        </w:rPr>
      </w:pPr>
      <w:r w:rsidRPr="000C4F5A">
        <w:rPr>
          <w:rFonts w:ascii="Verdana" w:hAnsi="Verdana" w:cs="Arial"/>
          <w:i/>
          <w:sz w:val="18"/>
          <w:szCs w:val="18"/>
        </w:rPr>
        <w:t>(imię, nazwisko, stanowisko/podstawa do  reprezentacji)</w:t>
      </w:r>
    </w:p>
    <w:p w:rsidR="000C4F5A" w:rsidRPr="000C4F5A" w:rsidRDefault="000C4F5A" w:rsidP="000C4F5A">
      <w:pPr>
        <w:rPr>
          <w:rFonts w:ascii="Verdana" w:hAnsi="Verdana" w:cs="Arial"/>
          <w:sz w:val="18"/>
          <w:szCs w:val="18"/>
        </w:rPr>
      </w:pPr>
    </w:p>
    <w:p w:rsidR="000C4F5A" w:rsidRPr="000C4F5A" w:rsidRDefault="000C4F5A" w:rsidP="000C4F5A">
      <w:pPr>
        <w:spacing w:after="120" w:line="360" w:lineRule="auto"/>
        <w:jc w:val="center"/>
        <w:rPr>
          <w:rFonts w:ascii="Verdana" w:hAnsi="Verdana" w:cs="Arial"/>
          <w:b/>
          <w:sz w:val="18"/>
          <w:szCs w:val="18"/>
          <w:u w:val="single"/>
        </w:rPr>
      </w:pPr>
      <w:r w:rsidRPr="000C4F5A">
        <w:rPr>
          <w:rFonts w:ascii="Verdana" w:hAnsi="Verdana" w:cs="Arial"/>
          <w:b/>
          <w:sz w:val="18"/>
          <w:szCs w:val="18"/>
          <w:u w:val="single"/>
        </w:rPr>
        <w:t xml:space="preserve">Oświadczenie wykonawcy </w:t>
      </w:r>
    </w:p>
    <w:p w:rsidR="000C4F5A" w:rsidRPr="000C4F5A" w:rsidRDefault="000C4F5A" w:rsidP="000C4F5A">
      <w:pPr>
        <w:spacing w:line="360" w:lineRule="auto"/>
        <w:jc w:val="center"/>
        <w:rPr>
          <w:rFonts w:ascii="Verdana" w:hAnsi="Verdana" w:cs="Arial"/>
          <w:b/>
          <w:sz w:val="18"/>
          <w:szCs w:val="18"/>
        </w:rPr>
      </w:pPr>
      <w:r w:rsidRPr="000C4F5A">
        <w:rPr>
          <w:rFonts w:ascii="Verdana" w:hAnsi="Verdana" w:cs="Arial"/>
          <w:b/>
          <w:sz w:val="18"/>
          <w:szCs w:val="18"/>
        </w:rPr>
        <w:t xml:space="preserve">składane na podstawie art. 25a ust. 1 </w:t>
      </w:r>
      <w:r w:rsidR="00631315">
        <w:rPr>
          <w:rFonts w:ascii="Verdana" w:hAnsi="Verdana" w:cs="Arial"/>
          <w:b/>
          <w:sz w:val="18"/>
          <w:szCs w:val="18"/>
        </w:rPr>
        <w:t xml:space="preserve">pkt 1 </w:t>
      </w:r>
      <w:r w:rsidRPr="000C4F5A">
        <w:rPr>
          <w:rFonts w:ascii="Verdana" w:hAnsi="Verdana" w:cs="Arial"/>
          <w:b/>
          <w:sz w:val="18"/>
          <w:szCs w:val="18"/>
        </w:rPr>
        <w:t xml:space="preserve">ustawy z dnia 29 stycznia 2004 r. </w:t>
      </w:r>
    </w:p>
    <w:p w:rsidR="000C4F5A" w:rsidRPr="000C4F5A" w:rsidRDefault="000C4F5A" w:rsidP="000C4F5A">
      <w:pPr>
        <w:spacing w:line="360" w:lineRule="auto"/>
        <w:jc w:val="center"/>
        <w:rPr>
          <w:rFonts w:ascii="Verdana" w:hAnsi="Verdana" w:cs="Arial"/>
          <w:b/>
          <w:sz w:val="18"/>
          <w:szCs w:val="18"/>
        </w:rPr>
      </w:pPr>
      <w:r w:rsidRPr="000C4F5A">
        <w:rPr>
          <w:rFonts w:ascii="Verdana" w:hAnsi="Verdana" w:cs="Arial"/>
          <w:b/>
          <w:sz w:val="18"/>
          <w:szCs w:val="18"/>
        </w:rPr>
        <w:t xml:space="preserve"> Prawo zamówień publicznych </w:t>
      </w:r>
      <w:r w:rsidR="005414C2">
        <w:rPr>
          <w:rFonts w:ascii="Verdana" w:hAnsi="Verdana" w:cs="Arial"/>
          <w:b/>
          <w:sz w:val="18"/>
          <w:szCs w:val="18"/>
        </w:rPr>
        <w:t>– zwana dalej ustawą</w:t>
      </w:r>
    </w:p>
    <w:p w:rsidR="000C4F5A" w:rsidRPr="000C4F5A" w:rsidRDefault="000C4F5A" w:rsidP="000C4F5A">
      <w:pPr>
        <w:spacing w:before="120" w:line="276" w:lineRule="auto"/>
        <w:jc w:val="center"/>
        <w:rPr>
          <w:rFonts w:ascii="Verdana" w:hAnsi="Verdana" w:cs="Arial"/>
          <w:sz w:val="18"/>
          <w:szCs w:val="18"/>
        </w:rPr>
      </w:pPr>
      <w:r w:rsidRPr="000C4F5A">
        <w:rPr>
          <w:rFonts w:ascii="Verdana" w:hAnsi="Verdana" w:cs="Arial"/>
          <w:b/>
          <w:sz w:val="18"/>
          <w:szCs w:val="18"/>
          <w:u w:val="single"/>
        </w:rPr>
        <w:t xml:space="preserve">DOTYCZĄCE SPEŁNIANIA WARUNKÓW UDZIAŁU W POSTĘPOWANIU </w:t>
      </w:r>
      <w:r w:rsidRPr="000C4F5A">
        <w:rPr>
          <w:rFonts w:ascii="Verdana" w:hAnsi="Verdana" w:cs="Arial"/>
          <w:b/>
          <w:sz w:val="18"/>
          <w:szCs w:val="18"/>
          <w:u w:val="single"/>
        </w:rPr>
        <w:br/>
      </w:r>
    </w:p>
    <w:p w:rsidR="003F1C0E" w:rsidRPr="003A2A37" w:rsidRDefault="000C4F5A" w:rsidP="003A2A37">
      <w:pPr>
        <w:spacing w:line="360" w:lineRule="auto"/>
        <w:ind w:firstLine="709"/>
        <w:jc w:val="both"/>
        <w:rPr>
          <w:rFonts w:ascii="Verdana" w:hAnsi="Verdana" w:cs="Arial"/>
          <w:i/>
          <w:sz w:val="18"/>
          <w:szCs w:val="18"/>
        </w:rPr>
      </w:pPr>
      <w:r w:rsidRPr="000C4F5A">
        <w:rPr>
          <w:rFonts w:ascii="Verdana" w:hAnsi="Verdana" w:cs="Arial"/>
          <w:sz w:val="18"/>
          <w:szCs w:val="18"/>
        </w:rPr>
        <w:t>Na potrzeby postępowania o ud</w:t>
      </w:r>
      <w:r w:rsidR="004D2624">
        <w:rPr>
          <w:rFonts w:ascii="Verdana" w:hAnsi="Verdana" w:cs="Arial"/>
          <w:sz w:val="18"/>
          <w:szCs w:val="18"/>
        </w:rPr>
        <w:t xml:space="preserve">zielenie zamówienia publicznego </w:t>
      </w:r>
      <w:r w:rsidRPr="000C4F5A">
        <w:rPr>
          <w:rFonts w:ascii="Verdana" w:hAnsi="Verdana" w:cs="Arial"/>
          <w:sz w:val="18"/>
          <w:szCs w:val="18"/>
        </w:rPr>
        <w:t xml:space="preserve">pn. </w:t>
      </w:r>
      <w:r w:rsidR="00A357F4" w:rsidRPr="005543EA">
        <w:rPr>
          <w:rFonts w:ascii="Verdana" w:hAnsi="Verdana"/>
          <w:b/>
          <w:sz w:val="18"/>
          <w:szCs w:val="18"/>
        </w:rPr>
        <w:t>„</w:t>
      </w:r>
      <w:r w:rsidR="0097414A" w:rsidRPr="00A06138">
        <w:rPr>
          <w:rFonts w:ascii="Verdana" w:eastAsia="Arial" w:hAnsi="Verdana"/>
          <w:b/>
          <w:sz w:val="18"/>
          <w:szCs w:val="18"/>
        </w:rPr>
        <w:t>Dostawa radiotelefonów noszonych oraz akumulatorów do radiotelefonów dla Komendy Wojewódzkiej Policji w Lublinie</w:t>
      </w:r>
      <w:r w:rsidR="00A357F4" w:rsidRPr="00A357F4">
        <w:rPr>
          <w:rFonts w:ascii="Verdana" w:hAnsi="Verdana"/>
          <w:b/>
          <w:sz w:val="18"/>
          <w:szCs w:val="18"/>
          <w:lang w:bidi="pl-PL"/>
        </w:rPr>
        <w:t>”</w:t>
      </w:r>
      <w:r w:rsidR="00EE340C" w:rsidRPr="00EE340C">
        <w:rPr>
          <w:rFonts w:ascii="Verdana" w:hAnsi="Verdana" w:cs="Arial"/>
          <w:i/>
          <w:sz w:val="18"/>
          <w:szCs w:val="18"/>
        </w:rPr>
        <w:t xml:space="preserve"> </w:t>
      </w:r>
      <w:r w:rsidR="003F1C0E" w:rsidRPr="003F1C0E">
        <w:rPr>
          <w:rFonts w:ascii="Verdana" w:hAnsi="Verdana" w:cs="Arial"/>
          <w:i/>
          <w:sz w:val="18"/>
          <w:szCs w:val="18"/>
          <w:vertAlign w:val="superscript"/>
        </w:rPr>
        <w:t xml:space="preserve">                        </w:t>
      </w:r>
      <w:r w:rsidR="003F1C0E">
        <w:rPr>
          <w:rFonts w:ascii="Verdana" w:hAnsi="Verdana" w:cs="Arial"/>
          <w:i/>
          <w:sz w:val="18"/>
          <w:szCs w:val="18"/>
          <w:vertAlign w:val="superscript"/>
        </w:rPr>
        <w:t xml:space="preserve">                     </w:t>
      </w:r>
      <w:r w:rsidR="003F1C0E" w:rsidRPr="003F1C0E">
        <w:rPr>
          <w:rFonts w:ascii="Verdana" w:hAnsi="Verdana" w:cs="Arial"/>
          <w:i/>
          <w:sz w:val="18"/>
          <w:szCs w:val="18"/>
          <w:vertAlign w:val="superscript"/>
        </w:rPr>
        <w:t xml:space="preserve">  </w:t>
      </w:r>
    </w:p>
    <w:p w:rsidR="003F1C0E" w:rsidRDefault="000C4F5A" w:rsidP="003F1C0E">
      <w:pPr>
        <w:spacing w:line="276" w:lineRule="auto"/>
        <w:jc w:val="both"/>
        <w:rPr>
          <w:rFonts w:ascii="Verdana" w:hAnsi="Verdana"/>
          <w:b/>
          <w:sz w:val="18"/>
          <w:szCs w:val="18"/>
        </w:rPr>
      </w:pPr>
      <w:r w:rsidRPr="00A357F4">
        <w:rPr>
          <w:rFonts w:ascii="Verdana" w:hAnsi="Verdana" w:cs="Arial"/>
          <w:sz w:val="18"/>
          <w:szCs w:val="18"/>
        </w:rPr>
        <w:t xml:space="preserve"> prowadzonego przez </w:t>
      </w:r>
      <w:r w:rsidR="00A357F4" w:rsidRPr="00A357F4">
        <w:rPr>
          <w:rFonts w:ascii="Verdana" w:hAnsi="Verdana"/>
          <w:b/>
          <w:sz w:val="18"/>
          <w:szCs w:val="18"/>
        </w:rPr>
        <w:t>Komend</w:t>
      </w:r>
      <w:r w:rsidR="00A357F4">
        <w:rPr>
          <w:rFonts w:ascii="Verdana" w:hAnsi="Verdana"/>
          <w:b/>
          <w:sz w:val="18"/>
          <w:szCs w:val="18"/>
        </w:rPr>
        <w:t>ę</w:t>
      </w:r>
      <w:r w:rsidR="00A357F4" w:rsidRPr="00A357F4">
        <w:rPr>
          <w:rFonts w:ascii="Verdana" w:hAnsi="Verdana"/>
          <w:b/>
          <w:sz w:val="18"/>
          <w:szCs w:val="18"/>
        </w:rPr>
        <w:t xml:space="preserve"> Wojewódzk</w:t>
      </w:r>
      <w:r w:rsidR="00A357F4">
        <w:rPr>
          <w:rFonts w:ascii="Verdana" w:hAnsi="Verdana"/>
          <w:b/>
          <w:sz w:val="18"/>
          <w:szCs w:val="18"/>
        </w:rPr>
        <w:t>ą</w:t>
      </w:r>
      <w:r w:rsidR="00A357F4" w:rsidRPr="00A357F4">
        <w:rPr>
          <w:rFonts w:ascii="Verdana" w:hAnsi="Verdana"/>
          <w:b/>
          <w:sz w:val="18"/>
          <w:szCs w:val="18"/>
        </w:rPr>
        <w:t xml:space="preserve"> Policji w Lublinie</w:t>
      </w:r>
    </w:p>
    <w:p w:rsidR="003F1C0E" w:rsidRDefault="003F1C0E" w:rsidP="003F1C0E">
      <w:pPr>
        <w:spacing w:line="276" w:lineRule="auto"/>
        <w:jc w:val="both"/>
        <w:rPr>
          <w:rFonts w:ascii="Verdana" w:hAnsi="Verdana" w:cs="Arial"/>
          <w:i/>
          <w:sz w:val="18"/>
          <w:szCs w:val="18"/>
        </w:rPr>
      </w:pPr>
      <w:r w:rsidRPr="003F1C0E">
        <w:rPr>
          <w:rFonts w:ascii="Verdana" w:hAnsi="Verdana"/>
          <w:b/>
          <w:sz w:val="18"/>
          <w:szCs w:val="18"/>
          <w:vertAlign w:val="superscript"/>
        </w:rPr>
        <w:t xml:space="preserve">                                      </w:t>
      </w:r>
      <w:r>
        <w:rPr>
          <w:rFonts w:ascii="Verdana" w:hAnsi="Verdana"/>
          <w:b/>
          <w:sz w:val="18"/>
          <w:szCs w:val="18"/>
          <w:vertAlign w:val="superscript"/>
        </w:rPr>
        <w:t xml:space="preserve">                                              </w:t>
      </w:r>
      <w:r w:rsidR="000C4F5A" w:rsidRPr="000C4F5A">
        <w:rPr>
          <w:rFonts w:ascii="Verdana" w:hAnsi="Verdana" w:cs="Arial"/>
          <w:i/>
          <w:sz w:val="18"/>
          <w:szCs w:val="18"/>
        </w:rPr>
        <w:t xml:space="preserve"> </w:t>
      </w:r>
    </w:p>
    <w:p w:rsidR="000C4F5A" w:rsidRDefault="000C4F5A" w:rsidP="003F1C0E">
      <w:pPr>
        <w:spacing w:line="276" w:lineRule="auto"/>
        <w:jc w:val="both"/>
        <w:rPr>
          <w:rFonts w:ascii="Verdana" w:hAnsi="Verdana" w:cs="Arial"/>
          <w:sz w:val="18"/>
          <w:szCs w:val="18"/>
        </w:rPr>
      </w:pPr>
      <w:r w:rsidRPr="000C4F5A">
        <w:rPr>
          <w:rFonts w:ascii="Verdana" w:hAnsi="Verdana" w:cs="Arial"/>
          <w:sz w:val="18"/>
          <w:szCs w:val="18"/>
        </w:rPr>
        <w:t>oświadczam, co następuje:</w:t>
      </w:r>
    </w:p>
    <w:p w:rsidR="000C4F5A" w:rsidRPr="000C4F5A" w:rsidRDefault="000C4F5A" w:rsidP="000C4F5A">
      <w:pPr>
        <w:spacing w:line="276" w:lineRule="auto"/>
        <w:ind w:firstLine="709"/>
        <w:jc w:val="both"/>
        <w:rPr>
          <w:rFonts w:ascii="Verdana" w:hAnsi="Verdana" w:cs="Arial"/>
          <w:sz w:val="18"/>
          <w:szCs w:val="18"/>
        </w:rPr>
      </w:pPr>
    </w:p>
    <w:p w:rsidR="000C4F5A" w:rsidRPr="000C4F5A" w:rsidRDefault="000C4F5A" w:rsidP="000C4F5A">
      <w:pPr>
        <w:shd w:val="clear" w:color="auto" w:fill="BFBFBF" w:themeFill="background1" w:themeFillShade="BF"/>
        <w:spacing w:line="276" w:lineRule="auto"/>
        <w:jc w:val="both"/>
        <w:rPr>
          <w:rFonts w:ascii="Verdana" w:hAnsi="Verdana" w:cs="Arial"/>
          <w:b/>
          <w:sz w:val="18"/>
          <w:szCs w:val="18"/>
        </w:rPr>
      </w:pPr>
      <w:r w:rsidRPr="000C4F5A">
        <w:rPr>
          <w:rFonts w:ascii="Verdana" w:hAnsi="Verdana" w:cs="Arial"/>
          <w:b/>
          <w:sz w:val="18"/>
          <w:szCs w:val="18"/>
        </w:rPr>
        <w:t>INFORMACJA DOTYCZĄCA WYKONAWCY:</w:t>
      </w:r>
    </w:p>
    <w:p w:rsidR="003F1C0E" w:rsidRDefault="000C4F5A" w:rsidP="000C4F5A">
      <w:pPr>
        <w:spacing w:line="276" w:lineRule="auto"/>
        <w:jc w:val="both"/>
        <w:rPr>
          <w:rFonts w:ascii="Verdana" w:hAnsi="Verdana" w:cs="Arial"/>
          <w:sz w:val="18"/>
          <w:szCs w:val="18"/>
        </w:rPr>
      </w:pPr>
      <w:r w:rsidRPr="000C4F5A">
        <w:rPr>
          <w:rFonts w:ascii="Verdana" w:hAnsi="Verdana" w:cs="Arial"/>
          <w:sz w:val="18"/>
          <w:szCs w:val="18"/>
        </w:rPr>
        <w:t>Oświadczam, że spełniam warunki udziału w postępowaniu określone przez zamawiającego w  </w:t>
      </w:r>
      <w:r w:rsidR="003F1C0E">
        <w:rPr>
          <w:rFonts w:ascii="Verdana" w:hAnsi="Verdana" w:cs="Arial"/>
          <w:sz w:val="18"/>
          <w:szCs w:val="18"/>
        </w:rPr>
        <w:br/>
      </w:r>
      <w:r w:rsidR="00A357F4">
        <w:rPr>
          <w:rFonts w:ascii="Verdana" w:hAnsi="Verdana" w:cs="Arial"/>
          <w:sz w:val="18"/>
          <w:szCs w:val="18"/>
        </w:rPr>
        <w:t>Specyfikacji Istotnych Warunków Zamówienia</w:t>
      </w:r>
      <w:r w:rsidRPr="000C4F5A">
        <w:rPr>
          <w:rFonts w:ascii="Verdana" w:hAnsi="Verdana" w:cs="Arial"/>
          <w:sz w:val="18"/>
          <w:szCs w:val="18"/>
        </w:rPr>
        <w:t xml:space="preserve"> </w:t>
      </w:r>
      <w:r w:rsidR="00A357F4">
        <w:rPr>
          <w:rFonts w:ascii="Verdana" w:hAnsi="Verdana" w:cs="Arial"/>
          <w:sz w:val="18"/>
          <w:szCs w:val="18"/>
        </w:rPr>
        <w:t xml:space="preserve">rozdział IV pkt 2 </w:t>
      </w:r>
    </w:p>
    <w:p w:rsidR="00450F84" w:rsidRPr="000C4F5A" w:rsidRDefault="00450F84" w:rsidP="000C4F5A">
      <w:pPr>
        <w:spacing w:line="276" w:lineRule="auto"/>
        <w:jc w:val="both"/>
        <w:rPr>
          <w:rFonts w:ascii="Verdana" w:hAnsi="Verdana" w:cs="Arial"/>
          <w:sz w:val="18"/>
          <w:szCs w:val="18"/>
        </w:rPr>
      </w:pPr>
    </w:p>
    <w:p w:rsidR="000C4F5A" w:rsidRPr="000C4F5A" w:rsidRDefault="000C4F5A" w:rsidP="000C4F5A">
      <w:pPr>
        <w:spacing w:line="276" w:lineRule="auto"/>
        <w:jc w:val="both"/>
        <w:rPr>
          <w:rFonts w:ascii="Verdana" w:hAnsi="Verdana" w:cs="Arial"/>
          <w:sz w:val="18"/>
          <w:szCs w:val="18"/>
        </w:rPr>
      </w:pPr>
      <w:r w:rsidRPr="000C4F5A">
        <w:rPr>
          <w:rFonts w:ascii="Verdana" w:hAnsi="Verdana" w:cs="Arial"/>
          <w:sz w:val="18"/>
          <w:szCs w:val="18"/>
        </w:rPr>
        <w:t xml:space="preserve">…………….……. </w:t>
      </w:r>
      <w:r w:rsidRPr="000C4F5A">
        <w:rPr>
          <w:rFonts w:ascii="Verdana" w:hAnsi="Verdana" w:cs="Arial"/>
          <w:i/>
          <w:sz w:val="18"/>
          <w:szCs w:val="18"/>
        </w:rPr>
        <w:t xml:space="preserve">(miejscowość), </w:t>
      </w:r>
      <w:r w:rsidRPr="000C4F5A">
        <w:rPr>
          <w:rFonts w:ascii="Verdana" w:hAnsi="Verdana" w:cs="Arial"/>
          <w:sz w:val="18"/>
          <w:szCs w:val="18"/>
        </w:rPr>
        <w:t xml:space="preserve">dnia ………….……. r. </w:t>
      </w:r>
    </w:p>
    <w:p w:rsidR="000C4F5A" w:rsidRPr="000C4F5A" w:rsidRDefault="000C4F5A" w:rsidP="000C4F5A">
      <w:pPr>
        <w:spacing w:line="276" w:lineRule="auto"/>
        <w:jc w:val="both"/>
        <w:rPr>
          <w:rFonts w:ascii="Verdana" w:hAnsi="Verdana" w:cs="Arial"/>
          <w:sz w:val="18"/>
          <w:szCs w:val="18"/>
        </w:rPr>
      </w:pPr>
    </w:p>
    <w:p w:rsidR="000C4F5A" w:rsidRPr="000C4F5A" w:rsidRDefault="000C4F5A" w:rsidP="000C4F5A">
      <w:pPr>
        <w:spacing w:line="276" w:lineRule="auto"/>
        <w:jc w:val="both"/>
        <w:rPr>
          <w:rFonts w:ascii="Verdana" w:hAnsi="Verdana" w:cs="Arial"/>
          <w:sz w:val="18"/>
          <w:szCs w:val="18"/>
        </w:rPr>
      </w:pPr>
      <w:r w:rsidRPr="000C4F5A">
        <w:rPr>
          <w:rFonts w:ascii="Verdana" w:hAnsi="Verdana" w:cs="Arial"/>
          <w:sz w:val="18"/>
          <w:szCs w:val="18"/>
        </w:rPr>
        <w:tab/>
      </w:r>
      <w:r w:rsidRPr="000C4F5A">
        <w:rPr>
          <w:rFonts w:ascii="Verdana" w:hAnsi="Verdana" w:cs="Arial"/>
          <w:sz w:val="18"/>
          <w:szCs w:val="18"/>
        </w:rPr>
        <w:tab/>
      </w:r>
      <w:r w:rsidRPr="000C4F5A">
        <w:rPr>
          <w:rFonts w:ascii="Verdana" w:hAnsi="Verdana" w:cs="Arial"/>
          <w:sz w:val="18"/>
          <w:szCs w:val="18"/>
        </w:rPr>
        <w:tab/>
      </w:r>
      <w:r w:rsidRPr="000C4F5A">
        <w:rPr>
          <w:rFonts w:ascii="Verdana" w:hAnsi="Verdana" w:cs="Arial"/>
          <w:sz w:val="18"/>
          <w:szCs w:val="18"/>
        </w:rPr>
        <w:tab/>
      </w:r>
      <w:r w:rsidRPr="000C4F5A">
        <w:rPr>
          <w:rFonts w:ascii="Verdana" w:hAnsi="Verdana" w:cs="Arial"/>
          <w:sz w:val="18"/>
          <w:szCs w:val="18"/>
        </w:rPr>
        <w:tab/>
      </w:r>
      <w:r w:rsidRPr="000C4F5A">
        <w:rPr>
          <w:rFonts w:ascii="Verdana" w:hAnsi="Verdana" w:cs="Arial"/>
          <w:sz w:val="18"/>
          <w:szCs w:val="18"/>
        </w:rPr>
        <w:tab/>
      </w:r>
      <w:r w:rsidRPr="000C4F5A">
        <w:rPr>
          <w:rFonts w:ascii="Verdana" w:hAnsi="Verdana" w:cs="Arial"/>
          <w:sz w:val="18"/>
          <w:szCs w:val="18"/>
        </w:rPr>
        <w:tab/>
        <w:t>…………………………………………</w:t>
      </w:r>
    </w:p>
    <w:p w:rsidR="000C4F5A" w:rsidRDefault="000C4F5A" w:rsidP="00031F1F">
      <w:pPr>
        <w:spacing w:line="276" w:lineRule="auto"/>
        <w:ind w:left="5664" w:firstLine="6"/>
        <w:jc w:val="both"/>
        <w:rPr>
          <w:rFonts w:ascii="Verdana" w:hAnsi="Verdana" w:cs="Arial"/>
          <w:i/>
          <w:sz w:val="18"/>
          <w:szCs w:val="18"/>
        </w:rPr>
      </w:pPr>
      <w:r w:rsidRPr="000C4F5A">
        <w:rPr>
          <w:rFonts w:ascii="Verdana" w:hAnsi="Verdana" w:cs="Arial"/>
          <w:i/>
          <w:sz w:val="18"/>
          <w:szCs w:val="18"/>
        </w:rPr>
        <w:t>(podpis</w:t>
      </w:r>
      <w:r w:rsidR="005414C2">
        <w:rPr>
          <w:rFonts w:ascii="Verdana" w:hAnsi="Verdana" w:cs="Arial"/>
          <w:i/>
          <w:sz w:val="18"/>
          <w:szCs w:val="18"/>
        </w:rPr>
        <w:t>*</w:t>
      </w:r>
      <w:r w:rsidRPr="000C4F5A">
        <w:rPr>
          <w:rFonts w:ascii="Verdana" w:hAnsi="Verdana" w:cs="Arial"/>
          <w:i/>
          <w:sz w:val="18"/>
          <w:szCs w:val="18"/>
        </w:rPr>
        <w:t>)</w:t>
      </w:r>
    </w:p>
    <w:p w:rsidR="00C51F52" w:rsidRPr="000C4F5A" w:rsidRDefault="00C51F52" w:rsidP="00031F1F">
      <w:pPr>
        <w:spacing w:line="276" w:lineRule="auto"/>
        <w:ind w:left="5664" w:firstLine="6"/>
        <w:jc w:val="both"/>
        <w:rPr>
          <w:rFonts w:ascii="Verdana" w:hAnsi="Verdana" w:cs="Arial"/>
          <w:i/>
          <w:sz w:val="18"/>
          <w:szCs w:val="18"/>
        </w:rPr>
      </w:pPr>
    </w:p>
    <w:p w:rsidR="000C4F5A" w:rsidRPr="000C4F5A" w:rsidRDefault="000C4F5A" w:rsidP="000C4F5A">
      <w:pPr>
        <w:shd w:val="clear" w:color="auto" w:fill="BFBFBF" w:themeFill="background1" w:themeFillShade="BF"/>
        <w:spacing w:line="276" w:lineRule="auto"/>
        <w:jc w:val="both"/>
        <w:rPr>
          <w:rFonts w:ascii="Verdana" w:hAnsi="Verdana" w:cs="Arial"/>
          <w:sz w:val="18"/>
          <w:szCs w:val="18"/>
        </w:rPr>
      </w:pPr>
      <w:r w:rsidRPr="000C4F5A">
        <w:rPr>
          <w:rFonts w:ascii="Verdana" w:hAnsi="Verdana" w:cs="Arial"/>
          <w:b/>
          <w:sz w:val="18"/>
          <w:szCs w:val="18"/>
        </w:rPr>
        <w:t>INFORMACJA W ZWIĄZKU Z POLEGANIEM NA ZASOBACH INNYCH PODMIOTÓW</w:t>
      </w:r>
      <w:r w:rsidRPr="000C4F5A">
        <w:rPr>
          <w:rFonts w:ascii="Verdana" w:hAnsi="Verdana" w:cs="Arial"/>
          <w:sz w:val="18"/>
          <w:szCs w:val="18"/>
        </w:rPr>
        <w:t xml:space="preserve">: </w:t>
      </w:r>
    </w:p>
    <w:p w:rsidR="000C4F5A" w:rsidRPr="000C4F5A" w:rsidRDefault="000C4F5A" w:rsidP="000C4F5A">
      <w:pPr>
        <w:spacing w:line="360" w:lineRule="auto"/>
        <w:jc w:val="both"/>
        <w:rPr>
          <w:rFonts w:ascii="Verdana" w:hAnsi="Verdana" w:cs="Arial"/>
          <w:sz w:val="18"/>
          <w:szCs w:val="18"/>
        </w:rPr>
      </w:pPr>
      <w:r w:rsidRPr="000C4F5A">
        <w:rPr>
          <w:rFonts w:ascii="Verdana" w:hAnsi="Verdana" w:cs="Arial"/>
          <w:sz w:val="18"/>
          <w:szCs w:val="18"/>
        </w:rPr>
        <w:t>Oświadczam, że w celu wykazania spełniania warunków udziału w postępowaniu, określonych przez zamawiającego w</w:t>
      </w:r>
      <w:r w:rsidR="00A357F4" w:rsidRPr="00A357F4">
        <w:rPr>
          <w:rFonts w:ascii="Verdana" w:hAnsi="Verdana" w:cs="Arial"/>
          <w:sz w:val="18"/>
          <w:szCs w:val="18"/>
        </w:rPr>
        <w:t xml:space="preserve"> </w:t>
      </w:r>
      <w:r w:rsidR="00A357F4">
        <w:rPr>
          <w:rFonts w:ascii="Verdana" w:hAnsi="Verdana" w:cs="Arial"/>
          <w:sz w:val="18"/>
          <w:szCs w:val="18"/>
        </w:rPr>
        <w:t>Specyfikacji Istotnych Warunków Zamówienia</w:t>
      </w:r>
      <w:r w:rsidR="00A357F4" w:rsidRPr="000C4F5A">
        <w:rPr>
          <w:rFonts w:ascii="Verdana" w:hAnsi="Verdana" w:cs="Arial"/>
          <w:sz w:val="18"/>
          <w:szCs w:val="18"/>
        </w:rPr>
        <w:t xml:space="preserve"> </w:t>
      </w:r>
      <w:r w:rsidR="00A357F4">
        <w:rPr>
          <w:rFonts w:ascii="Verdana" w:hAnsi="Verdana" w:cs="Arial"/>
          <w:sz w:val="18"/>
          <w:szCs w:val="18"/>
        </w:rPr>
        <w:t>rozdział IV pkt</w:t>
      </w:r>
      <w:r w:rsidR="00F658AB">
        <w:rPr>
          <w:rFonts w:ascii="Verdana" w:hAnsi="Verdana" w:cs="Arial"/>
          <w:sz w:val="18"/>
          <w:szCs w:val="18"/>
        </w:rPr>
        <w:t xml:space="preserve"> 2</w:t>
      </w:r>
      <w:r w:rsidR="00450F84">
        <w:rPr>
          <w:rFonts w:ascii="Verdana" w:hAnsi="Verdana" w:cs="Arial"/>
          <w:sz w:val="18"/>
          <w:szCs w:val="18"/>
        </w:rPr>
        <w:t xml:space="preserve">, </w:t>
      </w:r>
      <w:r w:rsidRPr="000C4F5A">
        <w:rPr>
          <w:rFonts w:ascii="Verdana" w:hAnsi="Verdana" w:cs="Arial"/>
          <w:sz w:val="18"/>
          <w:szCs w:val="18"/>
        </w:rPr>
        <w:t>polegam na zasobach następującego/</w:t>
      </w:r>
      <w:proofErr w:type="spellStart"/>
      <w:r w:rsidRPr="000C4F5A">
        <w:rPr>
          <w:rFonts w:ascii="Verdana" w:hAnsi="Verdana" w:cs="Arial"/>
          <w:sz w:val="18"/>
          <w:szCs w:val="18"/>
        </w:rPr>
        <w:t>ych</w:t>
      </w:r>
      <w:proofErr w:type="spellEnd"/>
      <w:r w:rsidRPr="000C4F5A">
        <w:rPr>
          <w:rFonts w:ascii="Verdana" w:hAnsi="Verdana" w:cs="Arial"/>
          <w:sz w:val="18"/>
          <w:szCs w:val="18"/>
        </w:rPr>
        <w:t xml:space="preserve"> podmiotu/ów: ……………………………………………</w:t>
      </w:r>
      <w:r w:rsidR="00450F84">
        <w:rPr>
          <w:rFonts w:ascii="Verdana" w:hAnsi="Verdana" w:cs="Arial"/>
          <w:sz w:val="18"/>
          <w:szCs w:val="18"/>
        </w:rPr>
        <w:t>…………………….</w:t>
      </w:r>
      <w:r w:rsidRPr="000C4F5A">
        <w:rPr>
          <w:rFonts w:ascii="Verdana" w:hAnsi="Verdana" w:cs="Arial"/>
          <w:sz w:val="18"/>
          <w:szCs w:val="18"/>
        </w:rPr>
        <w:t>………………………</w:t>
      </w:r>
      <w:r w:rsidR="00450F84">
        <w:rPr>
          <w:rFonts w:ascii="Verdana" w:hAnsi="Verdana" w:cs="Arial"/>
          <w:sz w:val="18"/>
          <w:szCs w:val="18"/>
        </w:rPr>
        <w:t>……………….</w:t>
      </w:r>
    </w:p>
    <w:p w:rsidR="000C4F5A" w:rsidRPr="000C4F5A" w:rsidRDefault="000C4F5A" w:rsidP="000C4F5A">
      <w:pPr>
        <w:spacing w:line="360" w:lineRule="auto"/>
        <w:jc w:val="both"/>
        <w:rPr>
          <w:rFonts w:ascii="Verdana" w:hAnsi="Verdana" w:cs="Arial"/>
          <w:sz w:val="18"/>
          <w:szCs w:val="18"/>
        </w:rPr>
      </w:pPr>
      <w:r w:rsidRPr="000C4F5A">
        <w:rPr>
          <w:rFonts w:ascii="Verdana" w:hAnsi="Verdana" w:cs="Arial"/>
          <w:sz w:val="18"/>
          <w:szCs w:val="18"/>
        </w:rPr>
        <w:t>..……………………………………………………………………………………………………………….…</w:t>
      </w:r>
      <w:r w:rsidR="00450F84">
        <w:rPr>
          <w:rFonts w:ascii="Verdana" w:hAnsi="Verdana" w:cs="Arial"/>
          <w:sz w:val="18"/>
          <w:szCs w:val="18"/>
        </w:rPr>
        <w:t>…..</w:t>
      </w:r>
      <w:r w:rsidRPr="000C4F5A">
        <w:rPr>
          <w:rFonts w:ascii="Verdana" w:hAnsi="Verdana" w:cs="Arial"/>
          <w:sz w:val="18"/>
          <w:szCs w:val="18"/>
        </w:rPr>
        <w:t>…………………………………..,</w:t>
      </w:r>
      <w:r w:rsidR="00450F84">
        <w:rPr>
          <w:rFonts w:ascii="Verdana" w:hAnsi="Verdana" w:cs="Arial"/>
          <w:sz w:val="18"/>
          <w:szCs w:val="18"/>
        </w:rPr>
        <w:t>……………</w:t>
      </w:r>
      <w:r w:rsidRPr="000C4F5A">
        <w:rPr>
          <w:rFonts w:ascii="Verdana" w:hAnsi="Verdana" w:cs="Arial"/>
          <w:sz w:val="18"/>
          <w:szCs w:val="18"/>
        </w:rPr>
        <w:t xml:space="preserve"> w następującym zakresie: …………………………………………</w:t>
      </w:r>
      <w:r w:rsidR="00450F84">
        <w:rPr>
          <w:rFonts w:ascii="Verdana" w:hAnsi="Verdana" w:cs="Arial"/>
          <w:sz w:val="18"/>
          <w:szCs w:val="18"/>
        </w:rPr>
        <w:t>…………………………………………………………………………….</w:t>
      </w:r>
    </w:p>
    <w:p w:rsidR="000C4F5A" w:rsidRPr="000C4F5A" w:rsidRDefault="000C4F5A" w:rsidP="000C4F5A">
      <w:pPr>
        <w:spacing w:line="360" w:lineRule="auto"/>
        <w:jc w:val="both"/>
        <w:rPr>
          <w:rFonts w:ascii="Verdana" w:hAnsi="Verdana" w:cs="Arial"/>
          <w:i/>
          <w:sz w:val="18"/>
          <w:szCs w:val="18"/>
        </w:rPr>
      </w:pPr>
      <w:r w:rsidRPr="000C4F5A">
        <w:rPr>
          <w:rFonts w:ascii="Verdana" w:hAnsi="Verdana" w:cs="Arial"/>
          <w:sz w:val="18"/>
          <w:szCs w:val="18"/>
        </w:rPr>
        <w:t xml:space="preserve">………………………………………………………………………………………………………………… </w:t>
      </w:r>
      <w:r w:rsidRPr="000C4F5A">
        <w:rPr>
          <w:rFonts w:ascii="Verdana" w:hAnsi="Verdana" w:cs="Arial"/>
          <w:i/>
          <w:sz w:val="18"/>
          <w:szCs w:val="18"/>
        </w:rPr>
        <w:t xml:space="preserve">(wskazać podmiot i określić odpowiedni zakres dla wskazanego podmiotu). </w:t>
      </w:r>
    </w:p>
    <w:p w:rsidR="000C4F5A" w:rsidRPr="000C4F5A" w:rsidRDefault="000C4F5A" w:rsidP="000C4F5A">
      <w:pPr>
        <w:spacing w:line="276" w:lineRule="auto"/>
        <w:jc w:val="both"/>
        <w:rPr>
          <w:rFonts w:ascii="Verdana" w:hAnsi="Verdana" w:cs="Arial"/>
          <w:sz w:val="18"/>
          <w:szCs w:val="18"/>
        </w:rPr>
      </w:pPr>
    </w:p>
    <w:p w:rsidR="000C4F5A" w:rsidRPr="000C4F5A" w:rsidRDefault="000C4F5A" w:rsidP="000C4F5A">
      <w:pPr>
        <w:spacing w:line="276" w:lineRule="auto"/>
        <w:jc w:val="both"/>
        <w:rPr>
          <w:rFonts w:ascii="Verdana" w:hAnsi="Verdana" w:cs="Arial"/>
          <w:sz w:val="18"/>
          <w:szCs w:val="18"/>
        </w:rPr>
      </w:pPr>
      <w:r w:rsidRPr="000C4F5A">
        <w:rPr>
          <w:rFonts w:ascii="Verdana" w:hAnsi="Verdana" w:cs="Arial"/>
          <w:sz w:val="18"/>
          <w:szCs w:val="18"/>
        </w:rPr>
        <w:t xml:space="preserve">…………….……. </w:t>
      </w:r>
      <w:r w:rsidRPr="000C4F5A">
        <w:rPr>
          <w:rFonts w:ascii="Verdana" w:hAnsi="Verdana" w:cs="Arial"/>
          <w:i/>
          <w:sz w:val="18"/>
          <w:szCs w:val="18"/>
        </w:rPr>
        <w:t xml:space="preserve">(miejscowość), </w:t>
      </w:r>
      <w:r w:rsidRPr="000C4F5A">
        <w:rPr>
          <w:rFonts w:ascii="Verdana" w:hAnsi="Verdana" w:cs="Arial"/>
          <w:sz w:val="18"/>
          <w:szCs w:val="18"/>
        </w:rPr>
        <w:t xml:space="preserve">dnia ………….……. r. </w:t>
      </w:r>
    </w:p>
    <w:p w:rsidR="000C4F5A" w:rsidRPr="000C4F5A" w:rsidRDefault="000C4F5A" w:rsidP="000C4F5A">
      <w:pPr>
        <w:spacing w:line="276" w:lineRule="auto"/>
        <w:jc w:val="both"/>
        <w:rPr>
          <w:rFonts w:ascii="Verdana" w:hAnsi="Verdana" w:cs="Arial"/>
          <w:sz w:val="18"/>
          <w:szCs w:val="18"/>
        </w:rPr>
      </w:pPr>
      <w:r w:rsidRPr="000C4F5A">
        <w:rPr>
          <w:rFonts w:ascii="Verdana" w:hAnsi="Verdana" w:cs="Arial"/>
          <w:sz w:val="18"/>
          <w:szCs w:val="18"/>
        </w:rPr>
        <w:tab/>
      </w:r>
      <w:r w:rsidRPr="000C4F5A">
        <w:rPr>
          <w:rFonts w:ascii="Verdana" w:hAnsi="Verdana" w:cs="Arial"/>
          <w:sz w:val="18"/>
          <w:szCs w:val="18"/>
        </w:rPr>
        <w:tab/>
      </w:r>
      <w:r w:rsidRPr="000C4F5A">
        <w:rPr>
          <w:rFonts w:ascii="Verdana" w:hAnsi="Verdana" w:cs="Arial"/>
          <w:sz w:val="18"/>
          <w:szCs w:val="18"/>
        </w:rPr>
        <w:tab/>
      </w:r>
      <w:r w:rsidRPr="000C4F5A">
        <w:rPr>
          <w:rFonts w:ascii="Verdana" w:hAnsi="Verdana" w:cs="Arial"/>
          <w:sz w:val="18"/>
          <w:szCs w:val="18"/>
        </w:rPr>
        <w:tab/>
      </w:r>
      <w:r w:rsidRPr="000C4F5A">
        <w:rPr>
          <w:rFonts w:ascii="Verdana" w:hAnsi="Verdana" w:cs="Arial"/>
          <w:sz w:val="18"/>
          <w:szCs w:val="18"/>
        </w:rPr>
        <w:tab/>
      </w:r>
      <w:r w:rsidRPr="000C4F5A">
        <w:rPr>
          <w:rFonts w:ascii="Verdana" w:hAnsi="Verdana" w:cs="Arial"/>
          <w:sz w:val="18"/>
          <w:szCs w:val="18"/>
        </w:rPr>
        <w:tab/>
      </w:r>
      <w:r w:rsidRPr="000C4F5A">
        <w:rPr>
          <w:rFonts w:ascii="Verdana" w:hAnsi="Verdana" w:cs="Arial"/>
          <w:sz w:val="18"/>
          <w:szCs w:val="18"/>
        </w:rPr>
        <w:tab/>
        <w:t>…………………………………………</w:t>
      </w:r>
    </w:p>
    <w:p w:rsidR="0043419F" w:rsidRPr="00031F1F" w:rsidRDefault="000C4F5A" w:rsidP="00031F1F">
      <w:pPr>
        <w:spacing w:line="276" w:lineRule="auto"/>
        <w:ind w:left="5664" w:firstLine="6"/>
        <w:jc w:val="both"/>
        <w:rPr>
          <w:rFonts w:ascii="Verdana" w:hAnsi="Verdana" w:cs="Arial"/>
          <w:i/>
          <w:sz w:val="18"/>
          <w:szCs w:val="18"/>
        </w:rPr>
      </w:pPr>
      <w:r w:rsidRPr="000C4F5A">
        <w:rPr>
          <w:rFonts w:ascii="Verdana" w:hAnsi="Verdana" w:cs="Arial"/>
          <w:i/>
          <w:sz w:val="18"/>
          <w:szCs w:val="18"/>
        </w:rPr>
        <w:t>(podpis</w:t>
      </w:r>
      <w:r w:rsidR="005414C2">
        <w:rPr>
          <w:rFonts w:ascii="Verdana" w:hAnsi="Verdana" w:cs="Arial"/>
          <w:i/>
          <w:sz w:val="18"/>
          <w:szCs w:val="18"/>
        </w:rPr>
        <w:t>*</w:t>
      </w:r>
      <w:r w:rsidRPr="000C4F5A">
        <w:rPr>
          <w:rFonts w:ascii="Verdana" w:hAnsi="Verdana" w:cs="Arial"/>
          <w:i/>
          <w:sz w:val="18"/>
          <w:szCs w:val="18"/>
        </w:rPr>
        <w:t>)</w:t>
      </w:r>
    </w:p>
    <w:p w:rsidR="00C35C0F" w:rsidRDefault="00C35C0F" w:rsidP="00C35C0F">
      <w:pPr>
        <w:tabs>
          <w:tab w:val="left" w:pos="6946"/>
        </w:tabs>
        <w:rPr>
          <w:rFonts w:ascii="Verdana" w:hAnsi="Verdana"/>
          <w:b/>
          <w:sz w:val="18"/>
          <w:szCs w:val="18"/>
        </w:rPr>
      </w:pPr>
    </w:p>
    <w:p w:rsidR="00C35C0F" w:rsidRDefault="00C35C0F" w:rsidP="00C35C0F">
      <w:pPr>
        <w:tabs>
          <w:tab w:val="left" w:pos="6946"/>
        </w:tabs>
        <w:rPr>
          <w:rFonts w:ascii="Verdana" w:hAnsi="Verdana"/>
          <w:b/>
          <w:sz w:val="18"/>
          <w:szCs w:val="18"/>
        </w:rPr>
      </w:pPr>
    </w:p>
    <w:p w:rsidR="00C35C0F" w:rsidRPr="000C12DE" w:rsidRDefault="00C35C0F" w:rsidP="00C35C0F">
      <w:pPr>
        <w:rPr>
          <w:rFonts w:ascii="Verdana" w:hAnsi="Verdana"/>
          <w:b/>
          <w:sz w:val="18"/>
          <w:szCs w:val="18"/>
        </w:rPr>
      </w:pPr>
      <w:r w:rsidRPr="000C12DE">
        <w:rPr>
          <w:rFonts w:ascii="Verdana" w:hAnsi="Verdana"/>
          <w:b/>
          <w:sz w:val="18"/>
          <w:szCs w:val="18"/>
        </w:rPr>
        <w:t>UWAGA!!! W przypadku, gdy jakakolwiek część powyższego dokumentu nie dotyczy Wykonawcy wpisuje on</w:t>
      </w:r>
      <w:r w:rsidR="002A4984">
        <w:rPr>
          <w:rFonts w:ascii="Verdana" w:hAnsi="Verdana"/>
          <w:b/>
          <w:sz w:val="18"/>
          <w:szCs w:val="18"/>
        </w:rPr>
        <w:t>:</w:t>
      </w:r>
      <w:r w:rsidRPr="000C12DE">
        <w:rPr>
          <w:rFonts w:ascii="Verdana" w:hAnsi="Verdana"/>
          <w:b/>
          <w:sz w:val="18"/>
          <w:szCs w:val="18"/>
        </w:rPr>
        <w:t xml:space="preserve"> „nie dotyczy”</w:t>
      </w:r>
      <w:r w:rsidR="002A4984">
        <w:rPr>
          <w:rFonts w:ascii="Verdana" w:hAnsi="Verdana"/>
          <w:b/>
          <w:sz w:val="18"/>
          <w:szCs w:val="18"/>
        </w:rPr>
        <w:t>.</w:t>
      </w:r>
    </w:p>
    <w:p w:rsidR="00C35C0F" w:rsidRDefault="00C35C0F" w:rsidP="000C4F5A">
      <w:pPr>
        <w:tabs>
          <w:tab w:val="left" w:pos="6946"/>
        </w:tabs>
        <w:jc w:val="right"/>
        <w:rPr>
          <w:rFonts w:ascii="Verdana" w:hAnsi="Verdana"/>
          <w:b/>
          <w:sz w:val="18"/>
          <w:szCs w:val="18"/>
        </w:rPr>
      </w:pPr>
    </w:p>
    <w:p w:rsidR="00E50C3D" w:rsidRPr="004A407E" w:rsidRDefault="00E50C3D" w:rsidP="00E50C3D">
      <w:pPr>
        <w:pStyle w:val="Stopka"/>
        <w:tabs>
          <w:tab w:val="clear" w:pos="4536"/>
          <w:tab w:val="clear" w:pos="9072"/>
          <w:tab w:val="left" w:pos="5430"/>
        </w:tabs>
        <w:jc w:val="center"/>
        <w:rPr>
          <w:b/>
          <w:bCs/>
          <w:sz w:val="23"/>
          <w:szCs w:val="23"/>
        </w:rPr>
      </w:pPr>
    </w:p>
    <w:p w:rsidR="002238C4" w:rsidRDefault="002238C4" w:rsidP="000C4F5A">
      <w:pPr>
        <w:tabs>
          <w:tab w:val="left" w:pos="6946"/>
        </w:tabs>
        <w:jc w:val="right"/>
        <w:rPr>
          <w:rFonts w:ascii="Verdana" w:hAnsi="Verdana"/>
          <w:b/>
          <w:sz w:val="18"/>
          <w:szCs w:val="18"/>
        </w:rPr>
      </w:pPr>
    </w:p>
    <w:p w:rsidR="002238C4" w:rsidRDefault="002238C4" w:rsidP="000C4F5A">
      <w:pPr>
        <w:tabs>
          <w:tab w:val="left" w:pos="6946"/>
        </w:tabs>
        <w:jc w:val="right"/>
        <w:rPr>
          <w:rFonts w:ascii="Verdana" w:hAnsi="Verdana"/>
          <w:b/>
          <w:sz w:val="18"/>
          <w:szCs w:val="18"/>
        </w:rPr>
      </w:pPr>
    </w:p>
    <w:p w:rsidR="002238C4" w:rsidRDefault="002238C4" w:rsidP="000C4F5A">
      <w:pPr>
        <w:tabs>
          <w:tab w:val="left" w:pos="6946"/>
        </w:tabs>
        <w:jc w:val="right"/>
        <w:rPr>
          <w:rFonts w:ascii="Verdana" w:hAnsi="Verdana"/>
          <w:b/>
          <w:sz w:val="18"/>
          <w:szCs w:val="18"/>
        </w:rPr>
      </w:pPr>
    </w:p>
    <w:p w:rsidR="002238C4" w:rsidRDefault="002238C4" w:rsidP="000C4F5A">
      <w:pPr>
        <w:tabs>
          <w:tab w:val="left" w:pos="6946"/>
        </w:tabs>
        <w:jc w:val="right"/>
        <w:rPr>
          <w:rFonts w:ascii="Verdana" w:hAnsi="Verdana"/>
          <w:b/>
          <w:sz w:val="18"/>
          <w:szCs w:val="18"/>
        </w:rPr>
      </w:pPr>
    </w:p>
    <w:p w:rsidR="00E35C18" w:rsidRDefault="00E35C18" w:rsidP="000C4F5A">
      <w:pPr>
        <w:tabs>
          <w:tab w:val="left" w:pos="6946"/>
        </w:tabs>
        <w:jc w:val="right"/>
        <w:rPr>
          <w:rFonts w:ascii="Verdana" w:hAnsi="Verdana"/>
          <w:b/>
          <w:sz w:val="18"/>
          <w:szCs w:val="18"/>
        </w:rPr>
      </w:pPr>
    </w:p>
    <w:p w:rsidR="000C4F5A" w:rsidRPr="00166A86" w:rsidRDefault="000C4F5A" w:rsidP="000C4F5A">
      <w:pPr>
        <w:tabs>
          <w:tab w:val="left" w:pos="6946"/>
        </w:tabs>
        <w:jc w:val="right"/>
        <w:rPr>
          <w:rFonts w:ascii="Verdana" w:hAnsi="Verdana"/>
          <w:b/>
          <w:sz w:val="18"/>
          <w:szCs w:val="18"/>
        </w:rPr>
      </w:pPr>
      <w:r w:rsidRPr="00166A86">
        <w:rPr>
          <w:rFonts w:ascii="Verdana" w:hAnsi="Verdana"/>
          <w:b/>
          <w:sz w:val="18"/>
          <w:szCs w:val="18"/>
        </w:rPr>
        <w:t>Załącznik nr 2</w:t>
      </w:r>
    </w:p>
    <w:p w:rsidR="000C4F5A" w:rsidRPr="000C4F5A" w:rsidRDefault="000C4F5A" w:rsidP="000C4F5A">
      <w:pPr>
        <w:tabs>
          <w:tab w:val="left" w:pos="6946"/>
        </w:tabs>
        <w:ind w:left="6946"/>
        <w:jc w:val="right"/>
        <w:rPr>
          <w:rFonts w:ascii="Verdana" w:hAnsi="Verdana"/>
          <w:b/>
          <w:sz w:val="18"/>
          <w:szCs w:val="18"/>
        </w:rPr>
      </w:pPr>
      <w:r w:rsidRPr="000C4F5A">
        <w:rPr>
          <w:rFonts w:ascii="Verdana" w:hAnsi="Verdana"/>
          <w:b/>
          <w:sz w:val="18"/>
          <w:szCs w:val="18"/>
        </w:rPr>
        <w:t xml:space="preserve">Strona </w:t>
      </w:r>
      <w:r w:rsidR="00EE340C">
        <w:rPr>
          <w:rFonts w:ascii="Verdana" w:hAnsi="Verdana"/>
          <w:b/>
          <w:sz w:val="18"/>
          <w:szCs w:val="18"/>
        </w:rPr>
        <w:t>2</w:t>
      </w:r>
      <w:r w:rsidRPr="000C4F5A">
        <w:rPr>
          <w:rFonts w:ascii="Verdana" w:hAnsi="Verdana"/>
          <w:b/>
          <w:sz w:val="18"/>
          <w:szCs w:val="18"/>
        </w:rPr>
        <w:t xml:space="preserve"> z </w:t>
      </w:r>
      <w:r>
        <w:rPr>
          <w:rFonts w:ascii="Verdana" w:hAnsi="Verdana"/>
          <w:b/>
          <w:sz w:val="18"/>
          <w:szCs w:val="18"/>
        </w:rPr>
        <w:t>2</w:t>
      </w:r>
    </w:p>
    <w:p w:rsidR="000C4F5A" w:rsidRPr="000C4F5A" w:rsidRDefault="000C4F5A" w:rsidP="000C4F5A">
      <w:pPr>
        <w:spacing w:line="276" w:lineRule="auto"/>
        <w:ind w:left="5664" w:firstLine="708"/>
        <w:jc w:val="both"/>
        <w:rPr>
          <w:rFonts w:ascii="Verdana" w:hAnsi="Verdana" w:cs="Arial"/>
          <w:i/>
          <w:sz w:val="18"/>
          <w:szCs w:val="18"/>
        </w:rPr>
      </w:pPr>
    </w:p>
    <w:p w:rsidR="000C4F5A" w:rsidRPr="000C4F5A" w:rsidRDefault="000C4F5A" w:rsidP="000C4F5A">
      <w:pPr>
        <w:shd w:val="clear" w:color="auto" w:fill="BFBFBF" w:themeFill="background1" w:themeFillShade="BF"/>
        <w:spacing w:line="276" w:lineRule="auto"/>
        <w:jc w:val="both"/>
        <w:rPr>
          <w:rFonts w:ascii="Verdana" w:hAnsi="Verdana" w:cs="Arial"/>
          <w:b/>
          <w:sz w:val="18"/>
          <w:szCs w:val="18"/>
        </w:rPr>
      </w:pPr>
      <w:r w:rsidRPr="000C4F5A">
        <w:rPr>
          <w:rFonts w:ascii="Verdana" w:hAnsi="Verdana" w:cs="Arial"/>
          <w:b/>
          <w:sz w:val="18"/>
          <w:szCs w:val="18"/>
        </w:rPr>
        <w:t>OŚWIADCZENIE DOTYCZĄCE PODANYCH INFORMACJI:</w:t>
      </w:r>
    </w:p>
    <w:p w:rsidR="000C4F5A" w:rsidRPr="000C4F5A" w:rsidRDefault="000C4F5A" w:rsidP="000C4F5A">
      <w:pPr>
        <w:spacing w:line="276" w:lineRule="auto"/>
        <w:jc w:val="both"/>
        <w:rPr>
          <w:rFonts w:ascii="Verdana" w:hAnsi="Verdana" w:cs="Arial"/>
          <w:sz w:val="18"/>
          <w:szCs w:val="18"/>
        </w:rPr>
      </w:pPr>
    </w:p>
    <w:p w:rsidR="000C4F5A" w:rsidRPr="000C4F5A" w:rsidRDefault="000C4F5A" w:rsidP="000C4F5A">
      <w:pPr>
        <w:spacing w:line="276" w:lineRule="auto"/>
        <w:jc w:val="both"/>
        <w:rPr>
          <w:rFonts w:ascii="Verdana" w:hAnsi="Verdana" w:cs="Arial"/>
          <w:sz w:val="18"/>
          <w:szCs w:val="18"/>
        </w:rPr>
      </w:pPr>
      <w:r w:rsidRPr="000C4F5A">
        <w:rPr>
          <w:rFonts w:ascii="Verdana" w:hAnsi="Verdana" w:cs="Arial"/>
          <w:sz w:val="18"/>
          <w:szCs w:val="18"/>
        </w:rPr>
        <w:t xml:space="preserve">Oświadczam, że wszystkie informacje podane w powyższych oświadczeniach są aktualne </w:t>
      </w:r>
      <w:r w:rsidR="00E50C3D">
        <w:rPr>
          <w:rFonts w:ascii="Verdana" w:hAnsi="Verdana" w:cs="Arial"/>
          <w:sz w:val="18"/>
          <w:szCs w:val="18"/>
        </w:rPr>
        <w:t xml:space="preserve">na dzień składania ofert </w:t>
      </w:r>
      <w:r w:rsidRPr="000C4F5A">
        <w:rPr>
          <w:rFonts w:ascii="Verdana" w:hAnsi="Verdana" w:cs="Arial"/>
          <w:sz w:val="18"/>
          <w:szCs w:val="18"/>
        </w:rPr>
        <w:t>i zgodne z prawdą oraz zostały przedstawione z pełną świadomością konsekwencji wprowadzenia zamawiającego w błąd przy przedstawianiu informacji.</w:t>
      </w:r>
    </w:p>
    <w:p w:rsidR="000C4F5A" w:rsidRPr="000C4F5A" w:rsidRDefault="000C4F5A" w:rsidP="000C4F5A">
      <w:pPr>
        <w:spacing w:line="276" w:lineRule="auto"/>
        <w:jc w:val="both"/>
        <w:rPr>
          <w:rFonts w:ascii="Verdana" w:hAnsi="Verdana" w:cs="Arial"/>
          <w:sz w:val="18"/>
          <w:szCs w:val="18"/>
        </w:rPr>
      </w:pPr>
    </w:p>
    <w:p w:rsidR="000C4F5A" w:rsidRPr="000C4F5A" w:rsidRDefault="000C4F5A" w:rsidP="000C4F5A">
      <w:pPr>
        <w:spacing w:line="276" w:lineRule="auto"/>
        <w:jc w:val="both"/>
        <w:rPr>
          <w:rFonts w:ascii="Verdana" w:hAnsi="Verdana" w:cs="Arial"/>
          <w:sz w:val="18"/>
          <w:szCs w:val="18"/>
        </w:rPr>
      </w:pPr>
      <w:r w:rsidRPr="000C4F5A">
        <w:rPr>
          <w:rFonts w:ascii="Verdana" w:hAnsi="Verdana" w:cs="Arial"/>
          <w:sz w:val="18"/>
          <w:szCs w:val="18"/>
        </w:rPr>
        <w:t xml:space="preserve">…………….……. </w:t>
      </w:r>
      <w:r w:rsidRPr="000C4F5A">
        <w:rPr>
          <w:rFonts w:ascii="Verdana" w:hAnsi="Verdana" w:cs="Arial"/>
          <w:i/>
          <w:sz w:val="18"/>
          <w:szCs w:val="18"/>
        </w:rPr>
        <w:t xml:space="preserve">(miejscowość), </w:t>
      </w:r>
      <w:r w:rsidRPr="000C4F5A">
        <w:rPr>
          <w:rFonts w:ascii="Verdana" w:hAnsi="Verdana" w:cs="Arial"/>
          <w:sz w:val="18"/>
          <w:szCs w:val="18"/>
        </w:rPr>
        <w:t xml:space="preserve">dnia ………….……. r. </w:t>
      </w:r>
    </w:p>
    <w:p w:rsidR="000C4F5A" w:rsidRPr="000C4F5A" w:rsidRDefault="000C4F5A" w:rsidP="000C4F5A">
      <w:pPr>
        <w:spacing w:line="276" w:lineRule="auto"/>
        <w:jc w:val="both"/>
        <w:rPr>
          <w:rFonts w:ascii="Verdana" w:hAnsi="Verdana" w:cs="Arial"/>
          <w:sz w:val="18"/>
          <w:szCs w:val="18"/>
        </w:rPr>
      </w:pPr>
    </w:p>
    <w:p w:rsidR="000C4F5A" w:rsidRPr="000C4F5A" w:rsidRDefault="000C4F5A" w:rsidP="000C4F5A">
      <w:pPr>
        <w:spacing w:line="276" w:lineRule="auto"/>
        <w:jc w:val="both"/>
        <w:rPr>
          <w:rFonts w:ascii="Verdana" w:hAnsi="Verdana" w:cs="Arial"/>
          <w:sz w:val="18"/>
          <w:szCs w:val="18"/>
        </w:rPr>
      </w:pPr>
      <w:r w:rsidRPr="000C4F5A">
        <w:rPr>
          <w:rFonts w:ascii="Verdana" w:hAnsi="Verdana" w:cs="Arial"/>
          <w:sz w:val="18"/>
          <w:szCs w:val="18"/>
        </w:rPr>
        <w:tab/>
      </w:r>
      <w:r w:rsidRPr="000C4F5A">
        <w:rPr>
          <w:rFonts w:ascii="Verdana" w:hAnsi="Verdana" w:cs="Arial"/>
          <w:sz w:val="18"/>
          <w:szCs w:val="18"/>
        </w:rPr>
        <w:tab/>
      </w:r>
      <w:r w:rsidRPr="000C4F5A">
        <w:rPr>
          <w:rFonts w:ascii="Verdana" w:hAnsi="Verdana" w:cs="Arial"/>
          <w:sz w:val="18"/>
          <w:szCs w:val="18"/>
        </w:rPr>
        <w:tab/>
      </w:r>
      <w:r w:rsidRPr="000C4F5A">
        <w:rPr>
          <w:rFonts w:ascii="Verdana" w:hAnsi="Verdana" w:cs="Arial"/>
          <w:sz w:val="18"/>
          <w:szCs w:val="18"/>
        </w:rPr>
        <w:tab/>
      </w:r>
      <w:r w:rsidRPr="000C4F5A">
        <w:rPr>
          <w:rFonts w:ascii="Verdana" w:hAnsi="Verdana" w:cs="Arial"/>
          <w:sz w:val="18"/>
          <w:szCs w:val="18"/>
        </w:rPr>
        <w:tab/>
      </w:r>
      <w:r w:rsidRPr="000C4F5A">
        <w:rPr>
          <w:rFonts w:ascii="Verdana" w:hAnsi="Verdana" w:cs="Arial"/>
          <w:sz w:val="18"/>
          <w:szCs w:val="18"/>
        </w:rPr>
        <w:tab/>
      </w:r>
      <w:r w:rsidRPr="000C4F5A">
        <w:rPr>
          <w:rFonts w:ascii="Verdana" w:hAnsi="Verdana" w:cs="Arial"/>
          <w:sz w:val="18"/>
          <w:szCs w:val="18"/>
        </w:rPr>
        <w:tab/>
        <w:t>…………………………………………</w:t>
      </w:r>
    </w:p>
    <w:p w:rsidR="000C4F5A" w:rsidRPr="000C4F5A" w:rsidRDefault="000C4F5A" w:rsidP="003F1C0E">
      <w:pPr>
        <w:spacing w:line="276" w:lineRule="auto"/>
        <w:ind w:left="5664" w:firstLine="6"/>
        <w:jc w:val="both"/>
        <w:rPr>
          <w:rFonts w:ascii="Verdana" w:hAnsi="Verdana" w:cs="Arial"/>
          <w:i/>
          <w:sz w:val="18"/>
          <w:szCs w:val="18"/>
        </w:rPr>
      </w:pPr>
      <w:r w:rsidRPr="000C4F5A">
        <w:rPr>
          <w:rFonts w:ascii="Verdana" w:hAnsi="Verdana" w:cs="Arial"/>
          <w:i/>
          <w:sz w:val="18"/>
          <w:szCs w:val="18"/>
        </w:rPr>
        <w:t>(podpis</w:t>
      </w:r>
      <w:r w:rsidR="005414C2">
        <w:rPr>
          <w:rFonts w:ascii="Verdana" w:hAnsi="Verdana" w:cs="Arial"/>
          <w:i/>
          <w:sz w:val="18"/>
          <w:szCs w:val="18"/>
        </w:rPr>
        <w:t>*</w:t>
      </w:r>
      <w:r w:rsidRPr="000C4F5A">
        <w:rPr>
          <w:rFonts w:ascii="Verdana" w:hAnsi="Verdana" w:cs="Arial"/>
          <w:i/>
          <w:sz w:val="18"/>
          <w:szCs w:val="18"/>
        </w:rPr>
        <w:t>)</w:t>
      </w:r>
    </w:p>
    <w:p w:rsidR="000C4F5A" w:rsidRPr="00A22DCF" w:rsidRDefault="000C4F5A" w:rsidP="000C4F5A">
      <w:pPr>
        <w:spacing w:line="360" w:lineRule="auto"/>
        <w:jc w:val="both"/>
        <w:rPr>
          <w:rFonts w:ascii="Arial" w:hAnsi="Arial" w:cs="Arial"/>
          <w:sz w:val="21"/>
          <w:szCs w:val="21"/>
        </w:rPr>
      </w:pPr>
    </w:p>
    <w:p w:rsidR="00731025" w:rsidRPr="00166A86" w:rsidRDefault="00731025" w:rsidP="00731025">
      <w:pPr>
        <w:pStyle w:val="Tekstpodstawowywcity"/>
        <w:ind w:left="0"/>
        <w:rPr>
          <w:rFonts w:ascii="Verdana" w:hAnsi="Verdana"/>
          <w:b/>
          <w:bCs/>
          <w:sz w:val="18"/>
          <w:szCs w:val="18"/>
        </w:rPr>
      </w:pPr>
    </w:p>
    <w:p w:rsidR="00731025" w:rsidRPr="00166A86" w:rsidRDefault="00731025" w:rsidP="00731025">
      <w:pPr>
        <w:pStyle w:val="Tekstpodstawowywcity"/>
        <w:jc w:val="center"/>
        <w:rPr>
          <w:rFonts w:ascii="Verdana" w:hAnsi="Verdana"/>
          <w:sz w:val="18"/>
          <w:szCs w:val="18"/>
        </w:rPr>
      </w:pPr>
    </w:p>
    <w:p w:rsidR="00731025" w:rsidRPr="00166A86" w:rsidRDefault="00731025" w:rsidP="00731025">
      <w:pPr>
        <w:pStyle w:val="Tekstpodstawowywcity"/>
        <w:jc w:val="center"/>
        <w:rPr>
          <w:rFonts w:ascii="Verdana" w:hAnsi="Verdana"/>
          <w:sz w:val="18"/>
          <w:szCs w:val="18"/>
        </w:rPr>
      </w:pPr>
    </w:p>
    <w:p w:rsidR="00731025" w:rsidRPr="00166A86" w:rsidRDefault="00731025" w:rsidP="00731025">
      <w:pPr>
        <w:pStyle w:val="Tekstpodstawowywcity"/>
        <w:jc w:val="center"/>
        <w:rPr>
          <w:rFonts w:ascii="Verdana" w:hAnsi="Verdana"/>
          <w:sz w:val="18"/>
          <w:szCs w:val="18"/>
        </w:rPr>
      </w:pPr>
    </w:p>
    <w:p w:rsidR="00731025" w:rsidRPr="00166A86" w:rsidRDefault="00731025" w:rsidP="00731025">
      <w:pPr>
        <w:jc w:val="both"/>
        <w:rPr>
          <w:rFonts w:ascii="Verdana" w:hAnsi="Verdana"/>
          <w:sz w:val="18"/>
          <w:szCs w:val="18"/>
        </w:rPr>
      </w:pPr>
    </w:p>
    <w:p w:rsidR="00731025" w:rsidRPr="00166A86" w:rsidRDefault="00731025" w:rsidP="00731025">
      <w:pPr>
        <w:tabs>
          <w:tab w:val="left" w:pos="6946"/>
        </w:tabs>
        <w:rPr>
          <w:rFonts w:ascii="Verdana" w:hAnsi="Verdana"/>
          <w:sz w:val="18"/>
          <w:szCs w:val="18"/>
        </w:rPr>
      </w:pPr>
      <w:r w:rsidRPr="00166A86">
        <w:rPr>
          <w:rFonts w:ascii="Verdana" w:hAnsi="Verdana"/>
          <w:sz w:val="18"/>
          <w:szCs w:val="18"/>
        </w:rPr>
        <w:tab/>
      </w:r>
      <w:r w:rsidRPr="00166A86">
        <w:rPr>
          <w:rFonts w:ascii="Verdana" w:hAnsi="Verdana"/>
          <w:sz w:val="18"/>
          <w:szCs w:val="18"/>
        </w:rPr>
        <w:tab/>
      </w:r>
      <w:r w:rsidRPr="00166A86">
        <w:rPr>
          <w:rFonts w:ascii="Verdana" w:hAnsi="Verdana"/>
          <w:sz w:val="18"/>
          <w:szCs w:val="18"/>
        </w:rPr>
        <w:tab/>
      </w:r>
    </w:p>
    <w:p w:rsidR="00731025" w:rsidRPr="00166A86" w:rsidRDefault="00731025" w:rsidP="00731025">
      <w:pPr>
        <w:jc w:val="both"/>
        <w:rPr>
          <w:rFonts w:ascii="Verdana" w:hAnsi="Verdana"/>
          <w:b/>
          <w:iCs/>
          <w:sz w:val="18"/>
          <w:szCs w:val="18"/>
        </w:rPr>
      </w:pPr>
      <w:r w:rsidRPr="00166A86">
        <w:rPr>
          <w:rFonts w:ascii="Verdana" w:hAnsi="Verdana"/>
          <w:b/>
          <w:iCs/>
          <w:sz w:val="18"/>
          <w:szCs w:val="18"/>
        </w:rPr>
        <w:t xml:space="preserve">*W przypadku złożenia podpisu przez osobę(y) upełnomocnioną(e) musi zostać załączone pisemne pełnomocnictwo w oryginale lub kopii potwierdzonej za zgodność przez notariusza. </w:t>
      </w:r>
      <w:r w:rsidRPr="00166A86">
        <w:rPr>
          <w:rFonts w:ascii="Verdana" w:hAnsi="Verdana"/>
          <w:b/>
          <w:iCs/>
          <w:sz w:val="18"/>
          <w:szCs w:val="18"/>
        </w:rPr>
        <w:br/>
      </w:r>
    </w:p>
    <w:p w:rsidR="00731025" w:rsidRPr="00166A86" w:rsidRDefault="00731025" w:rsidP="00731025">
      <w:pPr>
        <w:jc w:val="right"/>
        <w:rPr>
          <w:rFonts w:ascii="Verdana" w:hAnsi="Verdana"/>
          <w:b/>
          <w:sz w:val="18"/>
          <w:szCs w:val="18"/>
        </w:rPr>
      </w:pPr>
    </w:p>
    <w:p w:rsidR="00731025" w:rsidRPr="00166A86" w:rsidRDefault="00731025" w:rsidP="00731025">
      <w:pPr>
        <w:jc w:val="right"/>
        <w:rPr>
          <w:rFonts w:ascii="Verdana" w:hAnsi="Verdana"/>
          <w:b/>
          <w:sz w:val="18"/>
          <w:szCs w:val="18"/>
        </w:rPr>
      </w:pPr>
    </w:p>
    <w:p w:rsidR="00731025" w:rsidRPr="00166A86" w:rsidRDefault="00731025" w:rsidP="00731025">
      <w:pPr>
        <w:jc w:val="right"/>
        <w:rPr>
          <w:rFonts w:ascii="Verdana" w:hAnsi="Verdana"/>
          <w:b/>
          <w:sz w:val="18"/>
          <w:szCs w:val="18"/>
        </w:rPr>
      </w:pPr>
    </w:p>
    <w:p w:rsidR="00731025" w:rsidRPr="00166A86" w:rsidRDefault="00731025" w:rsidP="00731025">
      <w:pPr>
        <w:jc w:val="right"/>
        <w:rPr>
          <w:rFonts w:ascii="Verdana" w:hAnsi="Verdana"/>
          <w:b/>
          <w:sz w:val="18"/>
          <w:szCs w:val="18"/>
        </w:rPr>
      </w:pPr>
    </w:p>
    <w:p w:rsidR="00731025" w:rsidRDefault="00731025" w:rsidP="00731025">
      <w:pPr>
        <w:jc w:val="right"/>
        <w:rPr>
          <w:rFonts w:ascii="Verdana" w:hAnsi="Verdana"/>
          <w:b/>
          <w:sz w:val="18"/>
          <w:szCs w:val="18"/>
        </w:rPr>
      </w:pPr>
    </w:p>
    <w:p w:rsidR="0093627F" w:rsidRPr="00166A86" w:rsidRDefault="0093627F" w:rsidP="00731025">
      <w:pPr>
        <w:jc w:val="right"/>
        <w:rPr>
          <w:rFonts w:ascii="Verdana" w:hAnsi="Verdana"/>
          <w:b/>
          <w:sz w:val="18"/>
          <w:szCs w:val="18"/>
        </w:rPr>
      </w:pPr>
    </w:p>
    <w:p w:rsidR="00731025" w:rsidRPr="00166A86" w:rsidRDefault="00731025" w:rsidP="00731025">
      <w:pPr>
        <w:jc w:val="right"/>
        <w:rPr>
          <w:rFonts w:ascii="Verdana" w:hAnsi="Verdana"/>
          <w:b/>
          <w:sz w:val="18"/>
          <w:szCs w:val="18"/>
        </w:rPr>
      </w:pPr>
    </w:p>
    <w:p w:rsidR="00791A32" w:rsidRDefault="00791A32" w:rsidP="00731025">
      <w:pPr>
        <w:jc w:val="right"/>
        <w:rPr>
          <w:rFonts w:ascii="Verdana" w:hAnsi="Verdana"/>
          <w:b/>
          <w:sz w:val="18"/>
          <w:szCs w:val="18"/>
        </w:rPr>
      </w:pPr>
    </w:p>
    <w:p w:rsidR="00791A32" w:rsidRDefault="00791A32" w:rsidP="00731025">
      <w:pPr>
        <w:jc w:val="right"/>
        <w:rPr>
          <w:rFonts w:ascii="Verdana" w:hAnsi="Verdana"/>
          <w:b/>
          <w:sz w:val="18"/>
          <w:szCs w:val="18"/>
        </w:rPr>
      </w:pPr>
    </w:p>
    <w:p w:rsidR="000C4F5A" w:rsidRDefault="000C4F5A" w:rsidP="00731025">
      <w:pPr>
        <w:jc w:val="right"/>
        <w:rPr>
          <w:rFonts w:ascii="Verdana" w:hAnsi="Verdana"/>
          <w:b/>
          <w:sz w:val="18"/>
          <w:szCs w:val="18"/>
        </w:rPr>
      </w:pPr>
    </w:p>
    <w:p w:rsidR="000C4F5A" w:rsidRDefault="000C4F5A" w:rsidP="00731025">
      <w:pPr>
        <w:jc w:val="right"/>
        <w:rPr>
          <w:rFonts w:ascii="Verdana" w:hAnsi="Verdana"/>
          <w:b/>
          <w:sz w:val="18"/>
          <w:szCs w:val="18"/>
        </w:rPr>
      </w:pPr>
    </w:p>
    <w:p w:rsidR="000C4F5A" w:rsidRDefault="000C4F5A" w:rsidP="00731025">
      <w:pPr>
        <w:jc w:val="right"/>
        <w:rPr>
          <w:rFonts w:ascii="Verdana" w:hAnsi="Verdana"/>
          <w:b/>
          <w:sz w:val="18"/>
          <w:szCs w:val="18"/>
        </w:rPr>
      </w:pPr>
    </w:p>
    <w:p w:rsidR="00C35C0F" w:rsidRPr="000C12DE" w:rsidRDefault="00C35C0F" w:rsidP="00C35C0F">
      <w:pPr>
        <w:rPr>
          <w:rFonts w:ascii="Verdana" w:hAnsi="Verdana"/>
          <w:b/>
          <w:sz w:val="18"/>
          <w:szCs w:val="18"/>
        </w:rPr>
      </w:pPr>
      <w:r w:rsidRPr="000C12DE">
        <w:rPr>
          <w:rFonts w:ascii="Verdana" w:hAnsi="Verdana"/>
          <w:b/>
          <w:sz w:val="18"/>
          <w:szCs w:val="18"/>
        </w:rPr>
        <w:t>UWAGA!!! W przypadku, gdy jakakolwiek część powyższego dokumentu nie dotyczy Wykonawcy wpisuje on</w:t>
      </w:r>
      <w:r w:rsidR="0006150B">
        <w:rPr>
          <w:rFonts w:ascii="Verdana" w:hAnsi="Verdana"/>
          <w:b/>
          <w:sz w:val="18"/>
          <w:szCs w:val="18"/>
        </w:rPr>
        <w:t>:</w:t>
      </w:r>
      <w:r w:rsidRPr="000C12DE">
        <w:rPr>
          <w:rFonts w:ascii="Verdana" w:hAnsi="Verdana"/>
          <w:b/>
          <w:sz w:val="18"/>
          <w:szCs w:val="18"/>
        </w:rPr>
        <w:t xml:space="preserve"> „nie dotyczy”</w:t>
      </w:r>
      <w:r w:rsidR="0006150B">
        <w:rPr>
          <w:rFonts w:ascii="Verdana" w:hAnsi="Verdana"/>
          <w:b/>
          <w:sz w:val="18"/>
          <w:szCs w:val="18"/>
        </w:rPr>
        <w:t>.</w:t>
      </w:r>
    </w:p>
    <w:p w:rsidR="000C4F5A" w:rsidRDefault="000C4F5A" w:rsidP="00731025">
      <w:pPr>
        <w:jc w:val="right"/>
        <w:rPr>
          <w:rFonts w:ascii="Verdana" w:hAnsi="Verdana"/>
          <w:b/>
          <w:sz w:val="18"/>
          <w:szCs w:val="18"/>
        </w:rPr>
      </w:pPr>
    </w:p>
    <w:p w:rsidR="000C4F5A" w:rsidRDefault="000C4F5A" w:rsidP="00731025">
      <w:pPr>
        <w:jc w:val="right"/>
        <w:rPr>
          <w:rFonts w:ascii="Verdana" w:hAnsi="Verdana"/>
          <w:b/>
          <w:sz w:val="18"/>
          <w:szCs w:val="18"/>
        </w:rPr>
      </w:pPr>
    </w:p>
    <w:p w:rsidR="000C4F5A" w:rsidRDefault="000C4F5A" w:rsidP="00731025">
      <w:pPr>
        <w:jc w:val="right"/>
        <w:rPr>
          <w:rFonts w:ascii="Verdana" w:hAnsi="Verdana"/>
          <w:b/>
          <w:sz w:val="18"/>
          <w:szCs w:val="18"/>
        </w:rPr>
      </w:pPr>
    </w:p>
    <w:p w:rsidR="000C4F5A" w:rsidRDefault="000C4F5A" w:rsidP="00731025">
      <w:pPr>
        <w:jc w:val="right"/>
        <w:rPr>
          <w:rFonts w:ascii="Verdana" w:hAnsi="Verdana"/>
          <w:b/>
          <w:sz w:val="18"/>
          <w:szCs w:val="18"/>
        </w:rPr>
      </w:pPr>
    </w:p>
    <w:p w:rsidR="000C4F5A" w:rsidRDefault="000C4F5A" w:rsidP="00731025">
      <w:pPr>
        <w:jc w:val="right"/>
        <w:rPr>
          <w:rFonts w:ascii="Verdana" w:hAnsi="Verdana"/>
          <w:b/>
          <w:sz w:val="18"/>
          <w:szCs w:val="18"/>
        </w:rPr>
      </w:pPr>
    </w:p>
    <w:p w:rsidR="000C4F5A" w:rsidRDefault="000C4F5A" w:rsidP="00731025">
      <w:pPr>
        <w:jc w:val="right"/>
        <w:rPr>
          <w:rFonts w:ascii="Verdana" w:hAnsi="Verdana"/>
          <w:b/>
          <w:sz w:val="18"/>
          <w:szCs w:val="18"/>
        </w:rPr>
      </w:pPr>
    </w:p>
    <w:p w:rsidR="000C4F5A" w:rsidRDefault="000C4F5A" w:rsidP="00731025">
      <w:pPr>
        <w:jc w:val="right"/>
        <w:rPr>
          <w:rFonts w:ascii="Verdana" w:hAnsi="Verdana"/>
          <w:b/>
          <w:sz w:val="18"/>
          <w:szCs w:val="18"/>
        </w:rPr>
      </w:pPr>
    </w:p>
    <w:p w:rsidR="000C4F5A" w:rsidRDefault="000C4F5A" w:rsidP="00731025">
      <w:pPr>
        <w:jc w:val="right"/>
        <w:rPr>
          <w:rFonts w:ascii="Verdana" w:hAnsi="Verdana"/>
          <w:b/>
          <w:sz w:val="18"/>
          <w:szCs w:val="18"/>
        </w:rPr>
      </w:pPr>
    </w:p>
    <w:p w:rsidR="000C4F5A" w:rsidRDefault="000C4F5A" w:rsidP="00731025">
      <w:pPr>
        <w:jc w:val="right"/>
        <w:rPr>
          <w:rFonts w:ascii="Verdana" w:hAnsi="Verdana"/>
          <w:b/>
          <w:sz w:val="18"/>
          <w:szCs w:val="18"/>
        </w:rPr>
      </w:pPr>
    </w:p>
    <w:p w:rsidR="000C4F5A" w:rsidRDefault="000C4F5A" w:rsidP="00731025">
      <w:pPr>
        <w:jc w:val="right"/>
        <w:rPr>
          <w:rFonts w:ascii="Verdana" w:hAnsi="Verdana"/>
          <w:b/>
          <w:sz w:val="18"/>
          <w:szCs w:val="18"/>
        </w:rPr>
      </w:pPr>
    </w:p>
    <w:p w:rsidR="000C4F5A" w:rsidRDefault="000C4F5A" w:rsidP="00731025">
      <w:pPr>
        <w:jc w:val="right"/>
        <w:rPr>
          <w:rFonts w:ascii="Verdana" w:hAnsi="Verdana"/>
          <w:b/>
          <w:sz w:val="18"/>
          <w:szCs w:val="18"/>
        </w:rPr>
      </w:pPr>
    </w:p>
    <w:p w:rsidR="000C4F5A" w:rsidRDefault="000C4F5A" w:rsidP="00731025">
      <w:pPr>
        <w:jc w:val="right"/>
        <w:rPr>
          <w:rFonts w:ascii="Verdana" w:hAnsi="Verdana"/>
          <w:b/>
          <w:sz w:val="18"/>
          <w:szCs w:val="18"/>
        </w:rPr>
      </w:pPr>
    </w:p>
    <w:p w:rsidR="000C4F5A" w:rsidRDefault="000C4F5A" w:rsidP="00731025">
      <w:pPr>
        <w:jc w:val="right"/>
        <w:rPr>
          <w:rFonts w:ascii="Verdana" w:hAnsi="Verdana"/>
          <w:b/>
          <w:sz w:val="18"/>
          <w:szCs w:val="18"/>
        </w:rPr>
      </w:pPr>
    </w:p>
    <w:p w:rsidR="000C4F5A" w:rsidRDefault="000C4F5A" w:rsidP="00731025">
      <w:pPr>
        <w:jc w:val="right"/>
        <w:rPr>
          <w:rFonts w:ascii="Verdana" w:hAnsi="Verdana"/>
          <w:b/>
          <w:sz w:val="18"/>
          <w:szCs w:val="18"/>
        </w:rPr>
      </w:pPr>
    </w:p>
    <w:p w:rsidR="000C4F5A" w:rsidRDefault="000C4F5A" w:rsidP="00731025">
      <w:pPr>
        <w:jc w:val="right"/>
        <w:rPr>
          <w:rFonts w:ascii="Verdana" w:hAnsi="Verdana"/>
          <w:b/>
          <w:sz w:val="18"/>
          <w:szCs w:val="18"/>
        </w:rPr>
      </w:pPr>
    </w:p>
    <w:p w:rsidR="000C4F5A" w:rsidRDefault="000C4F5A" w:rsidP="00731025">
      <w:pPr>
        <w:jc w:val="right"/>
        <w:rPr>
          <w:rFonts w:ascii="Verdana" w:hAnsi="Verdana"/>
          <w:b/>
          <w:sz w:val="18"/>
          <w:szCs w:val="18"/>
        </w:rPr>
      </w:pPr>
    </w:p>
    <w:p w:rsidR="000C4F5A" w:rsidRDefault="000C4F5A" w:rsidP="00731025">
      <w:pPr>
        <w:jc w:val="right"/>
        <w:rPr>
          <w:rFonts w:ascii="Verdana" w:hAnsi="Verdana"/>
          <w:b/>
          <w:sz w:val="18"/>
          <w:szCs w:val="18"/>
        </w:rPr>
      </w:pPr>
    </w:p>
    <w:p w:rsidR="0043419F" w:rsidRDefault="0043419F" w:rsidP="00C35C0F">
      <w:pPr>
        <w:rPr>
          <w:rFonts w:ascii="Verdana" w:hAnsi="Verdana"/>
          <w:b/>
          <w:sz w:val="18"/>
          <w:szCs w:val="18"/>
        </w:rPr>
      </w:pPr>
    </w:p>
    <w:p w:rsidR="000C4F5A" w:rsidRDefault="000C4F5A" w:rsidP="00731025">
      <w:pPr>
        <w:jc w:val="right"/>
        <w:rPr>
          <w:rFonts w:ascii="Verdana" w:hAnsi="Verdana"/>
          <w:b/>
          <w:sz w:val="18"/>
          <w:szCs w:val="18"/>
        </w:rPr>
      </w:pPr>
    </w:p>
    <w:p w:rsidR="00EE340C" w:rsidRDefault="00EE340C" w:rsidP="00FC3D77">
      <w:pPr>
        <w:rPr>
          <w:rFonts w:ascii="Verdana" w:hAnsi="Verdana"/>
          <w:b/>
          <w:sz w:val="18"/>
          <w:szCs w:val="18"/>
        </w:rPr>
      </w:pPr>
    </w:p>
    <w:p w:rsidR="00FC3D77" w:rsidRDefault="00FC3D77" w:rsidP="00FC3D77">
      <w:pPr>
        <w:rPr>
          <w:rFonts w:ascii="Verdana" w:hAnsi="Verdana"/>
          <w:b/>
          <w:sz w:val="18"/>
          <w:szCs w:val="18"/>
        </w:rPr>
      </w:pPr>
    </w:p>
    <w:p w:rsidR="002E1757" w:rsidRDefault="002E1757" w:rsidP="00FC3D77">
      <w:pPr>
        <w:rPr>
          <w:rFonts w:ascii="Verdana" w:hAnsi="Verdana"/>
          <w:b/>
          <w:sz w:val="18"/>
          <w:szCs w:val="18"/>
        </w:rPr>
      </w:pPr>
    </w:p>
    <w:p w:rsidR="00E50C3D" w:rsidRPr="004A407E" w:rsidRDefault="00E50C3D" w:rsidP="00E50C3D">
      <w:pPr>
        <w:pStyle w:val="Stopka"/>
        <w:tabs>
          <w:tab w:val="clear" w:pos="4536"/>
          <w:tab w:val="clear" w:pos="9072"/>
          <w:tab w:val="left" w:pos="5430"/>
        </w:tabs>
        <w:jc w:val="center"/>
        <w:rPr>
          <w:b/>
          <w:bCs/>
          <w:sz w:val="23"/>
          <w:szCs w:val="23"/>
        </w:rPr>
      </w:pPr>
    </w:p>
    <w:p w:rsidR="002238C4" w:rsidRPr="004A407E" w:rsidRDefault="002238C4" w:rsidP="00E50C3D">
      <w:pPr>
        <w:pStyle w:val="Stopka"/>
        <w:tabs>
          <w:tab w:val="clear" w:pos="4536"/>
          <w:tab w:val="clear" w:pos="9072"/>
          <w:tab w:val="left" w:pos="5430"/>
        </w:tabs>
        <w:jc w:val="center"/>
        <w:rPr>
          <w:b/>
          <w:bCs/>
          <w:sz w:val="23"/>
          <w:szCs w:val="23"/>
        </w:rPr>
      </w:pPr>
    </w:p>
    <w:p w:rsidR="002238C4" w:rsidRPr="004A407E" w:rsidRDefault="002238C4" w:rsidP="00E50C3D">
      <w:pPr>
        <w:pStyle w:val="Stopka"/>
        <w:tabs>
          <w:tab w:val="clear" w:pos="4536"/>
          <w:tab w:val="clear" w:pos="9072"/>
          <w:tab w:val="left" w:pos="5430"/>
        </w:tabs>
        <w:jc w:val="center"/>
        <w:rPr>
          <w:b/>
          <w:bCs/>
          <w:sz w:val="23"/>
          <w:szCs w:val="23"/>
        </w:rPr>
      </w:pPr>
    </w:p>
    <w:p w:rsidR="00A17BEB" w:rsidRPr="004A407E" w:rsidRDefault="00A17BEB" w:rsidP="00E50C3D">
      <w:pPr>
        <w:pStyle w:val="Stopka"/>
        <w:tabs>
          <w:tab w:val="clear" w:pos="4536"/>
          <w:tab w:val="clear" w:pos="9072"/>
          <w:tab w:val="left" w:pos="5430"/>
        </w:tabs>
        <w:jc w:val="center"/>
      </w:pPr>
    </w:p>
    <w:p w:rsidR="004A5290" w:rsidRPr="004A407E" w:rsidRDefault="004A5290" w:rsidP="00731025">
      <w:pPr>
        <w:jc w:val="right"/>
        <w:rPr>
          <w:rFonts w:ascii="Verdana" w:hAnsi="Verdana"/>
          <w:b/>
          <w:sz w:val="18"/>
          <w:szCs w:val="18"/>
        </w:rPr>
      </w:pPr>
    </w:p>
    <w:p w:rsidR="00731025" w:rsidRPr="005414C2" w:rsidRDefault="00731025" w:rsidP="00731025">
      <w:pPr>
        <w:jc w:val="right"/>
        <w:rPr>
          <w:rFonts w:ascii="Verdana" w:hAnsi="Verdana"/>
          <w:b/>
          <w:sz w:val="18"/>
          <w:szCs w:val="18"/>
        </w:rPr>
      </w:pPr>
      <w:r w:rsidRPr="005414C2">
        <w:rPr>
          <w:rFonts w:ascii="Verdana" w:hAnsi="Verdana"/>
          <w:b/>
          <w:sz w:val="18"/>
          <w:szCs w:val="18"/>
        </w:rPr>
        <w:t>Załącznik nr 3</w:t>
      </w:r>
    </w:p>
    <w:p w:rsidR="000C4F5A" w:rsidRPr="005414C2" w:rsidRDefault="000C4F5A" w:rsidP="00731025">
      <w:pPr>
        <w:jc w:val="right"/>
        <w:rPr>
          <w:rFonts w:ascii="Verdana" w:hAnsi="Verdana"/>
          <w:b/>
          <w:sz w:val="18"/>
          <w:szCs w:val="18"/>
        </w:rPr>
      </w:pPr>
      <w:r w:rsidRPr="005414C2">
        <w:rPr>
          <w:rFonts w:ascii="Verdana" w:hAnsi="Verdana"/>
          <w:b/>
          <w:sz w:val="18"/>
          <w:szCs w:val="18"/>
        </w:rPr>
        <w:t xml:space="preserve">Strona 1 z </w:t>
      </w:r>
      <w:r w:rsidR="00B665A3" w:rsidRPr="005414C2">
        <w:rPr>
          <w:rFonts w:ascii="Verdana" w:hAnsi="Verdana"/>
          <w:b/>
          <w:sz w:val="18"/>
          <w:szCs w:val="18"/>
        </w:rPr>
        <w:t>3</w:t>
      </w:r>
    </w:p>
    <w:p w:rsidR="00731025" w:rsidRPr="005414C2" w:rsidRDefault="00731025" w:rsidP="00731025">
      <w:pPr>
        <w:jc w:val="right"/>
        <w:rPr>
          <w:rFonts w:ascii="Verdana" w:hAnsi="Verdana"/>
          <w:sz w:val="18"/>
          <w:szCs w:val="18"/>
        </w:rPr>
      </w:pPr>
      <w:r w:rsidRPr="005414C2">
        <w:rPr>
          <w:rFonts w:ascii="Verdana" w:hAnsi="Verdana"/>
          <w:sz w:val="18"/>
          <w:szCs w:val="18"/>
        </w:rPr>
        <w:t xml:space="preserve">  </w:t>
      </w:r>
      <w:r w:rsidRPr="005414C2">
        <w:rPr>
          <w:rFonts w:ascii="Verdana" w:hAnsi="Verdana"/>
          <w:sz w:val="18"/>
          <w:szCs w:val="18"/>
        </w:rPr>
        <w:tab/>
      </w:r>
      <w:r w:rsidRPr="005414C2">
        <w:rPr>
          <w:rFonts w:ascii="Verdana" w:hAnsi="Verdana"/>
          <w:sz w:val="18"/>
          <w:szCs w:val="18"/>
        </w:rPr>
        <w:tab/>
      </w:r>
      <w:r w:rsidRPr="005414C2">
        <w:rPr>
          <w:rFonts w:ascii="Verdana" w:hAnsi="Verdana"/>
          <w:sz w:val="18"/>
          <w:szCs w:val="18"/>
        </w:rPr>
        <w:tab/>
      </w:r>
      <w:r w:rsidRPr="005414C2">
        <w:rPr>
          <w:rFonts w:ascii="Verdana" w:hAnsi="Verdana"/>
          <w:sz w:val="18"/>
          <w:szCs w:val="18"/>
        </w:rPr>
        <w:tab/>
      </w:r>
      <w:r w:rsidRPr="005414C2">
        <w:rPr>
          <w:rFonts w:ascii="Verdana" w:hAnsi="Verdana"/>
          <w:sz w:val="18"/>
          <w:szCs w:val="18"/>
        </w:rPr>
        <w:tab/>
      </w:r>
      <w:r w:rsidRPr="005414C2">
        <w:rPr>
          <w:rFonts w:ascii="Verdana" w:hAnsi="Verdana"/>
          <w:sz w:val="18"/>
          <w:szCs w:val="18"/>
        </w:rPr>
        <w:tab/>
      </w:r>
    </w:p>
    <w:p w:rsidR="000C4F5A" w:rsidRPr="005414C2" w:rsidRDefault="000C4F5A" w:rsidP="000C4F5A">
      <w:pPr>
        <w:rPr>
          <w:rFonts w:ascii="Verdana" w:hAnsi="Verdana" w:cs="Arial"/>
          <w:b/>
          <w:sz w:val="18"/>
          <w:szCs w:val="18"/>
        </w:rPr>
      </w:pPr>
      <w:r w:rsidRPr="005414C2">
        <w:rPr>
          <w:rFonts w:ascii="Verdana" w:hAnsi="Verdana" w:cs="Arial"/>
          <w:b/>
          <w:sz w:val="18"/>
          <w:szCs w:val="18"/>
        </w:rPr>
        <w:t>Wykonawca:</w:t>
      </w:r>
    </w:p>
    <w:p w:rsidR="002E1757" w:rsidRPr="000C4F5A" w:rsidRDefault="002E1757" w:rsidP="002E1757">
      <w:pPr>
        <w:spacing w:line="480" w:lineRule="auto"/>
        <w:ind w:right="5954"/>
        <w:rPr>
          <w:rFonts w:ascii="Verdana" w:hAnsi="Verdana" w:cs="Arial"/>
          <w:sz w:val="18"/>
          <w:szCs w:val="18"/>
        </w:rPr>
      </w:pPr>
      <w:r w:rsidRPr="000C4F5A">
        <w:rPr>
          <w:rFonts w:ascii="Verdana" w:hAnsi="Verdana" w:cs="Arial"/>
          <w:sz w:val="18"/>
          <w:szCs w:val="18"/>
        </w:rPr>
        <w:t>…………………………………………………………………………</w:t>
      </w:r>
      <w:r>
        <w:rPr>
          <w:rFonts w:ascii="Verdana" w:hAnsi="Verdana" w:cs="Arial"/>
          <w:sz w:val="18"/>
          <w:szCs w:val="18"/>
        </w:rPr>
        <w:t>…………………………………………………………</w:t>
      </w:r>
    </w:p>
    <w:p w:rsidR="000C4F5A" w:rsidRPr="005414C2" w:rsidRDefault="002E1757" w:rsidP="002E1757">
      <w:pPr>
        <w:ind w:right="5953"/>
        <w:rPr>
          <w:rFonts w:ascii="Verdana" w:hAnsi="Verdana" w:cs="Arial"/>
          <w:i/>
          <w:sz w:val="18"/>
          <w:szCs w:val="18"/>
        </w:rPr>
      </w:pPr>
      <w:r w:rsidRPr="005414C2">
        <w:rPr>
          <w:rFonts w:ascii="Verdana" w:hAnsi="Verdana" w:cs="Arial"/>
          <w:i/>
          <w:sz w:val="18"/>
          <w:szCs w:val="18"/>
        </w:rPr>
        <w:t xml:space="preserve"> </w:t>
      </w:r>
      <w:r w:rsidR="000C4F5A" w:rsidRPr="005414C2">
        <w:rPr>
          <w:rFonts w:ascii="Verdana" w:hAnsi="Verdana" w:cs="Arial"/>
          <w:i/>
          <w:sz w:val="18"/>
          <w:szCs w:val="18"/>
        </w:rPr>
        <w:t>(pełna nazwa/firma, adres, w zależności od podmiotu: NIP/PESEL, KRS/</w:t>
      </w:r>
      <w:proofErr w:type="spellStart"/>
      <w:r w:rsidR="000C4F5A" w:rsidRPr="005414C2">
        <w:rPr>
          <w:rFonts w:ascii="Verdana" w:hAnsi="Verdana" w:cs="Arial"/>
          <w:i/>
          <w:sz w:val="18"/>
          <w:szCs w:val="18"/>
        </w:rPr>
        <w:t>CEiDG</w:t>
      </w:r>
      <w:proofErr w:type="spellEnd"/>
      <w:r w:rsidR="000C4F5A" w:rsidRPr="005414C2">
        <w:rPr>
          <w:rFonts w:ascii="Verdana" w:hAnsi="Verdana" w:cs="Arial"/>
          <w:i/>
          <w:sz w:val="18"/>
          <w:szCs w:val="18"/>
        </w:rPr>
        <w:t>)</w:t>
      </w:r>
    </w:p>
    <w:p w:rsidR="000C4F5A" w:rsidRPr="005414C2" w:rsidRDefault="000C4F5A" w:rsidP="000C4F5A">
      <w:pPr>
        <w:rPr>
          <w:rFonts w:ascii="Verdana" w:hAnsi="Verdana" w:cs="Arial"/>
          <w:sz w:val="18"/>
          <w:szCs w:val="18"/>
          <w:u w:val="single"/>
        </w:rPr>
      </w:pPr>
      <w:r w:rsidRPr="005414C2">
        <w:rPr>
          <w:rFonts w:ascii="Verdana" w:hAnsi="Verdana" w:cs="Arial"/>
          <w:sz w:val="18"/>
          <w:szCs w:val="18"/>
          <w:u w:val="single"/>
        </w:rPr>
        <w:t>reprezentowany przez:</w:t>
      </w:r>
    </w:p>
    <w:p w:rsidR="002E1757" w:rsidRDefault="002E1757" w:rsidP="002E1757">
      <w:pPr>
        <w:spacing w:line="480" w:lineRule="auto"/>
        <w:ind w:right="5954"/>
        <w:rPr>
          <w:rFonts w:ascii="Verdana" w:hAnsi="Verdana" w:cs="Arial"/>
          <w:sz w:val="18"/>
          <w:szCs w:val="18"/>
        </w:rPr>
      </w:pPr>
    </w:p>
    <w:p w:rsidR="002E1757" w:rsidRPr="000C4F5A" w:rsidRDefault="002E1757" w:rsidP="002E1757">
      <w:pPr>
        <w:spacing w:line="480" w:lineRule="auto"/>
        <w:ind w:right="5954"/>
        <w:rPr>
          <w:rFonts w:ascii="Verdana" w:hAnsi="Verdana" w:cs="Arial"/>
          <w:sz w:val="18"/>
          <w:szCs w:val="18"/>
        </w:rPr>
      </w:pPr>
      <w:r w:rsidRPr="000C4F5A">
        <w:rPr>
          <w:rFonts w:ascii="Verdana" w:hAnsi="Verdana" w:cs="Arial"/>
          <w:sz w:val="18"/>
          <w:szCs w:val="18"/>
        </w:rPr>
        <w:t>…………………………………………………………………………</w:t>
      </w:r>
      <w:r>
        <w:rPr>
          <w:rFonts w:ascii="Verdana" w:hAnsi="Verdana" w:cs="Arial"/>
          <w:sz w:val="18"/>
          <w:szCs w:val="18"/>
        </w:rPr>
        <w:t>…………………………………………………………</w:t>
      </w:r>
    </w:p>
    <w:p w:rsidR="000C4F5A" w:rsidRPr="005414C2" w:rsidRDefault="002E1757" w:rsidP="002E1757">
      <w:pPr>
        <w:ind w:right="5953"/>
        <w:rPr>
          <w:rFonts w:ascii="Verdana" w:hAnsi="Verdana" w:cs="Arial"/>
          <w:i/>
          <w:sz w:val="18"/>
          <w:szCs w:val="18"/>
        </w:rPr>
      </w:pPr>
      <w:r w:rsidRPr="005414C2">
        <w:rPr>
          <w:rFonts w:ascii="Verdana" w:hAnsi="Verdana" w:cs="Arial"/>
          <w:i/>
          <w:sz w:val="18"/>
          <w:szCs w:val="18"/>
        </w:rPr>
        <w:t xml:space="preserve"> </w:t>
      </w:r>
      <w:r w:rsidR="000C4F5A" w:rsidRPr="005414C2">
        <w:rPr>
          <w:rFonts w:ascii="Verdana" w:hAnsi="Verdana" w:cs="Arial"/>
          <w:i/>
          <w:sz w:val="18"/>
          <w:szCs w:val="18"/>
        </w:rPr>
        <w:t>(imię, nazwisko, stanowisko/podstawa do reprezentacji)</w:t>
      </w:r>
    </w:p>
    <w:p w:rsidR="000C4F5A" w:rsidRPr="005414C2" w:rsidRDefault="000C4F5A" w:rsidP="000C4F5A">
      <w:pPr>
        <w:rPr>
          <w:rFonts w:ascii="Verdana" w:hAnsi="Verdana" w:cs="Arial"/>
          <w:sz w:val="18"/>
          <w:szCs w:val="18"/>
        </w:rPr>
      </w:pPr>
    </w:p>
    <w:p w:rsidR="000C4F5A" w:rsidRPr="005414C2" w:rsidRDefault="000C4F5A" w:rsidP="000C4F5A">
      <w:pPr>
        <w:rPr>
          <w:rFonts w:ascii="Verdana" w:hAnsi="Verdana" w:cs="Arial"/>
          <w:sz w:val="18"/>
          <w:szCs w:val="18"/>
        </w:rPr>
      </w:pPr>
    </w:p>
    <w:p w:rsidR="000C4F5A" w:rsidRPr="005414C2" w:rsidRDefault="000C4F5A" w:rsidP="000C4F5A">
      <w:pPr>
        <w:spacing w:after="120" w:line="360" w:lineRule="auto"/>
        <w:jc w:val="center"/>
        <w:rPr>
          <w:rFonts w:ascii="Verdana" w:hAnsi="Verdana" w:cs="Arial"/>
          <w:b/>
          <w:sz w:val="18"/>
          <w:szCs w:val="18"/>
          <w:u w:val="single"/>
        </w:rPr>
      </w:pPr>
      <w:r w:rsidRPr="005414C2">
        <w:rPr>
          <w:rFonts w:ascii="Verdana" w:hAnsi="Verdana" w:cs="Arial"/>
          <w:b/>
          <w:sz w:val="18"/>
          <w:szCs w:val="18"/>
          <w:u w:val="single"/>
        </w:rPr>
        <w:t xml:space="preserve">Oświadczenie wykonawcy </w:t>
      </w:r>
    </w:p>
    <w:p w:rsidR="000C4F5A" w:rsidRPr="005414C2" w:rsidRDefault="000C4F5A" w:rsidP="000C4F5A">
      <w:pPr>
        <w:spacing w:line="360" w:lineRule="auto"/>
        <w:jc w:val="center"/>
        <w:rPr>
          <w:rFonts w:ascii="Verdana" w:hAnsi="Verdana" w:cs="Arial"/>
          <w:b/>
          <w:sz w:val="18"/>
          <w:szCs w:val="18"/>
        </w:rPr>
      </w:pPr>
      <w:r w:rsidRPr="005414C2">
        <w:rPr>
          <w:rFonts w:ascii="Verdana" w:hAnsi="Verdana" w:cs="Arial"/>
          <w:b/>
          <w:sz w:val="18"/>
          <w:szCs w:val="18"/>
        </w:rPr>
        <w:t xml:space="preserve">składane na podstawie art. 25a ust. 1 ustawy z dnia 29 stycznia 2004 r. </w:t>
      </w:r>
    </w:p>
    <w:p w:rsidR="000C4F5A" w:rsidRPr="005414C2" w:rsidRDefault="000C4F5A" w:rsidP="000C4F5A">
      <w:pPr>
        <w:spacing w:line="360" w:lineRule="auto"/>
        <w:jc w:val="center"/>
        <w:rPr>
          <w:rFonts w:ascii="Verdana" w:hAnsi="Verdana" w:cs="Arial"/>
          <w:b/>
          <w:sz w:val="18"/>
          <w:szCs w:val="18"/>
        </w:rPr>
      </w:pPr>
      <w:r w:rsidRPr="005414C2">
        <w:rPr>
          <w:rFonts w:ascii="Verdana" w:hAnsi="Verdana" w:cs="Arial"/>
          <w:b/>
          <w:sz w:val="18"/>
          <w:szCs w:val="18"/>
        </w:rPr>
        <w:t xml:space="preserve"> Prawo zamówień publicznych </w:t>
      </w:r>
      <w:r w:rsidR="005414C2">
        <w:rPr>
          <w:rFonts w:ascii="Verdana" w:hAnsi="Verdana" w:cs="Arial"/>
          <w:b/>
          <w:sz w:val="18"/>
          <w:szCs w:val="18"/>
        </w:rPr>
        <w:t>– zwanej dalej ustawą</w:t>
      </w:r>
    </w:p>
    <w:p w:rsidR="000C4F5A" w:rsidRPr="005414C2" w:rsidRDefault="000C4F5A" w:rsidP="000C4F5A">
      <w:pPr>
        <w:spacing w:before="120" w:line="360" w:lineRule="auto"/>
        <w:jc w:val="center"/>
        <w:rPr>
          <w:rFonts w:ascii="Verdana" w:hAnsi="Verdana" w:cs="Arial"/>
          <w:b/>
          <w:sz w:val="18"/>
          <w:szCs w:val="18"/>
          <w:u w:val="single"/>
        </w:rPr>
      </w:pPr>
      <w:r w:rsidRPr="005414C2">
        <w:rPr>
          <w:rFonts w:ascii="Verdana" w:hAnsi="Verdana" w:cs="Arial"/>
          <w:b/>
          <w:sz w:val="18"/>
          <w:szCs w:val="18"/>
          <w:u w:val="single"/>
        </w:rPr>
        <w:t>DOTYCZĄCE PRZESŁANEK WYKLUCZENIA Z POSTĘPOWANIA</w:t>
      </w:r>
    </w:p>
    <w:p w:rsidR="000C4F5A" w:rsidRPr="005414C2" w:rsidRDefault="000C4F5A" w:rsidP="000C4F5A">
      <w:pPr>
        <w:spacing w:line="360" w:lineRule="auto"/>
        <w:jc w:val="both"/>
        <w:rPr>
          <w:rFonts w:ascii="Verdana" w:hAnsi="Verdana" w:cs="Arial"/>
          <w:sz w:val="18"/>
          <w:szCs w:val="18"/>
        </w:rPr>
      </w:pPr>
    </w:p>
    <w:p w:rsidR="000C4F5A" w:rsidRPr="005414C2" w:rsidRDefault="000C4F5A" w:rsidP="000C4F5A">
      <w:pPr>
        <w:spacing w:line="360" w:lineRule="auto"/>
        <w:jc w:val="both"/>
        <w:rPr>
          <w:rFonts w:ascii="Verdana" w:hAnsi="Verdana" w:cs="Arial"/>
          <w:sz w:val="18"/>
          <w:szCs w:val="18"/>
        </w:rPr>
      </w:pPr>
    </w:p>
    <w:p w:rsidR="00450F84" w:rsidRPr="003A2A37" w:rsidRDefault="003F1C0E" w:rsidP="003A2A37">
      <w:pPr>
        <w:spacing w:line="360" w:lineRule="auto"/>
        <w:ind w:firstLine="709"/>
        <w:jc w:val="both"/>
        <w:rPr>
          <w:rFonts w:ascii="Verdana" w:hAnsi="Verdana" w:cs="Arial"/>
          <w:i/>
          <w:sz w:val="18"/>
          <w:szCs w:val="18"/>
        </w:rPr>
      </w:pPr>
      <w:r w:rsidRPr="000C4F5A">
        <w:rPr>
          <w:rFonts w:ascii="Verdana" w:hAnsi="Verdana" w:cs="Arial"/>
          <w:sz w:val="18"/>
          <w:szCs w:val="18"/>
        </w:rPr>
        <w:t>Na potrzeby postępowania o udzielenie zamówienia publicznego</w:t>
      </w:r>
      <w:r w:rsidR="00792499">
        <w:rPr>
          <w:rFonts w:ascii="Verdana" w:hAnsi="Verdana" w:cs="Arial"/>
          <w:sz w:val="18"/>
          <w:szCs w:val="18"/>
        </w:rPr>
        <w:t xml:space="preserve"> </w:t>
      </w:r>
      <w:r w:rsidRPr="000C4F5A">
        <w:rPr>
          <w:rFonts w:ascii="Verdana" w:hAnsi="Verdana" w:cs="Arial"/>
          <w:sz w:val="18"/>
          <w:szCs w:val="18"/>
        </w:rPr>
        <w:t xml:space="preserve">pn. </w:t>
      </w:r>
      <w:r w:rsidRPr="005543EA">
        <w:rPr>
          <w:rFonts w:ascii="Verdana" w:hAnsi="Verdana"/>
          <w:b/>
          <w:sz w:val="18"/>
          <w:szCs w:val="18"/>
        </w:rPr>
        <w:t>„</w:t>
      </w:r>
      <w:r w:rsidR="0097414A" w:rsidRPr="00A06138">
        <w:rPr>
          <w:rFonts w:ascii="Verdana" w:eastAsia="Arial" w:hAnsi="Verdana"/>
          <w:b/>
          <w:sz w:val="18"/>
          <w:szCs w:val="18"/>
        </w:rPr>
        <w:t>Dostawa radiotelefonów noszonych oraz akumulatorów do radiotelefonów dla Komendy Wojewódzkiej Policji w Lublinie</w:t>
      </w:r>
      <w:r w:rsidRPr="00A357F4">
        <w:rPr>
          <w:rFonts w:ascii="Verdana" w:hAnsi="Verdana"/>
          <w:b/>
          <w:sz w:val="18"/>
          <w:szCs w:val="18"/>
          <w:lang w:bidi="pl-PL"/>
        </w:rPr>
        <w:t>”</w:t>
      </w:r>
      <w:r w:rsidRPr="00EE340C">
        <w:rPr>
          <w:rFonts w:ascii="Verdana" w:hAnsi="Verdana" w:cs="Arial"/>
          <w:i/>
          <w:sz w:val="18"/>
          <w:szCs w:val="18"/>
        </w:rPr>
        <w:t xml:space="preserve"> </w:t>
      </w:r>
    </w:p>
    <w:p w:rsidR="003F1C0E" w:rsidRDefault="003F1C0E" w:rsidP="003F1C0E">
      <w:pPr>
        <w:spacing w:line="276" w:lineRule="auto"/>
        <w:jc w:val="both"/>
        <w:rPr>
          <w:rFonts w:ascii="Verdana" w:hAnsi="Verdana"/>
          <w:b/>
          <w:sz w:val="18"/>
          <w:szCs w:val="18"/>
        </w:rPr>
      </w:pPr>
      <w:r w:rsidRPr="00A357F4">
        <w:rPr>
          <w:rFonts w:ascii="Verdana" w:hAnsi="Verdana" w:cs="Arial"/>
          <w:sz w:val="18"/>
          <w:szCs w:val="18"/>
        </w:rPr>
        <w:t xml:space="preserve">prowadzonego przez </w:t>
      </w:r>
      <w:r w:rsidRPr="00A357F4">
        <w:rPr>
          <w:rFonts w:ascii="Verdana" w:hAnsi="Verdana"/>
          <w:b/>
          <w:sz w:val="18"/>
          <w:szCs w:val="18"/>
        </w:rPr>
        <w:t>Komend</w:t>
      </w:r>
      <w:r>
        <w:rPr>
          <w:rFonts w:ascii="Verdana" w:hAnsi="Verdana"/>
          <w:b/>
          <w:sz w:val="18"/>
          <w:szCs w:val="18"/>
        </w:rPr>
        <w:t>ę</w:t>
      </w:r>
      <w:r w:rsidRPr="00A357F4">
        <w:rPr>
          <w:rFonts w:ascii="Verdana" w:hAnsi="Verdana"/>
          <w:b/>
          <w:sz w:val="18"/>
          <w:szCs w:val="18"/>
        </w:rPr>
        <w:t xml:space="preserve"> Wojewódzk</w:t>
      </w:r>
      <w:r>
        <w:rPr>
          <w:rFonts w:ascii="Verdana" w:hAnsi="Verdana"/>
          <w:b/>
          <w:sz w:val="18"/>
          <w:szCs w:val="18"/>
        </w:rPr>
        <w:t>ą</w:t>
      </w:r>
      <w:r w:rsidRPr="00A357F4">
        <w:rPr>
          <w:rFonts w:ascii="Verdana" w:hAnsi="Verdana"/>
          <w:b/>
          <w:sz w:val="18"/>
          <w:szCs w:val="18"/>
        </w:rPr>
        <w:t xml:space="preserve"> Policji w Lublinie</w:t>
      </w:r>
    </w:p>
    <w:p w:rsidR="00450F84" w:rsidRDefault="00450F84" w:rsidP="003F1C0E">
      <w:pPr>
        <w:spacing w:line="276" w:lineRule="auto"/>
        <w:jc w:val="both"/>
        <w:rPr>
          <w:rFonts w:ascii="Verdana" w:hAnsi="Verdana" w:cs="Arial"/>
          <w:i/>
          <w:sz w:val="18"/>
          <w:szCs w:val="18"/>
          <w:vertAlign w:val="superscript"/>
        </w:rPr>
      </w:pPr>
    </w:p>
    <w:p w:rsidR="003F1C0E" w:rsidRDefault="003F1C0E" w:rsidP="003F1C0E">
      <w:pPr>
        <w:spacing w:line="276" w:lineRule="auto"/>
        <w:jc w:val="both"/>
        <w:rPr>
          <w:rFonts w:ascii="Verdana" w:hAnsi="Verdana" w:cs="Arial"/>
          <w:sz w:val="18"/>
          <w:szCs w:val="18"/>
        </w:rPr>
      </w:pPr>
      <w:r w:rsidRPr="000C4F5A">
        <w:rPr>
          <w:rFonts w:ascii="Verdana" w:hAnsi="Verdana" w:cs="Arial"/>
          <w:sz w:val="18"/>
          <w:szCs w:val="18"/>
        </w:rPr>
        <w:t>oświadczam, co następuje:</w:t>
      </w:r>
    </w:p>
    <w:p w:rsidR="000C4F5A" w:rsidRPr="005414C2" w:rsidRDefault="000C4F5A" w:rsidP="000C4F5A">
      <w:pPr>
        <w:spacing w:line="360" w:lineRule="auto"/>
        <w:jc w:val="both"/>
        <w:rPr>
          <w:rFonts w:ascii="Verdana" w:hAnsi="Verdana" w:cs="Arial"/>
          <w:sz w:val="18"/>
          <w:szCs w:val="18"/>
        </w:rPr>
      </w:pPr>
    </w:p>
    <w:p w:rsidR="00EB4411" w:rsidRDefault="00EB4411" w:rsidP="000C4F5A">
      <w:pPr>
        <w:shd w:val="clear" w:color="auto" w:fill="BFBFBF" w:themeFill="background1" w:themeFillShade="BF"/>
        <w:spacing w:line="360" w:lineRule="auto"/>
        <w:rPr>
          <w:rFonts w:ascii="Verdana" w:hAnsi="Verdana" w:cs="Arial"/>
          <w:b/>
          <w:sz w:val="18"/>
          <w:szCs w:val="18"/>
        </w:rPr>
      </w:pPr>
    </w:p>
    <w:p w:rsidR="000C4F5A" w:rsidRPr="005414C2" w:rsidRDefault="000C4F5A" w:rsidP="000C4F5A">
      <w:pPr>
        <w:shd w:val="clear" w:color="auto" w:fill="BFBFBF" w:themeFill="background1" w:themeFillShade="BF"/>
        <w:spacing w:line="360" w:lineRule="auto"/>
        <w:rPr>
          <w:rFonts w:ascii="Verdana" w:hAnsi="Verdana" w:cs="Arial"/>
          <w:b/>
          <w:sz w:val="18"/>
          <w:szCs w:val="18"/>
        </w:rPr>
      </w:pPr>
      <w:r w:rsidRPr="005414C2">
        <w:rPr>
          <w:rFonts w:ascii="Verdana" w:hAnsi="Verdana" w:cs="Arial"/>
          <w:b/>
          <w:sz w:val="18"/>
          <w:szCs w:val="18"/>
        </w:rPr>
        <w:t>OŚWIADCZENIA DOTYCZĄCE WYKONAWCY:</w:t>
      </w:r>
    </w:p>
    <w:p w:rsidR="000C4F5A" w:rsidRPr="005414C2" w:rsidRDefault="000C4F5A" w:rsidP="000C4F5A">
      <w:pPr>
        <w:pStyle w:val="Akapitzlist"/>
        <w:spacing w:line="360" w:lineRule="auto"/>
        <w:jc w:val="both"/>
        <w:rPr>
          <w:rFonts w:ascii="Verdana" w:hAnsi="Verdana" w:cs="Arial"/>
          <w:sz w:val="18"/>
          <w:szCs w:val="18"/>
        </w:rPr>
      </w:pPr>
    </w:p>
    <w:p w:rsidR="000C4F5A" w:rsidRPr="005414C2" w:rsidRDefault="000C4F5A" w:rsidP="003D64CC">
      <w:pPr>
        <w:pStyle w:val="Akapitzlist"/>
        <w:numPr>
          <w:ilvl w:val="0"/>
          <w:numId w:val="19"/>
        </w:numPr>
        <w:spacing w:line="360" w:lineRule="auto"/>
        <w:contextualSpacing/>
        <w:jc w:val="both"/>
        <w:rPr>
          <w:rFonts w:ascii="Verdana" w:hAnsi="Verdana" w:cs="Arial"/>
          <w:sz w:val="18"/>
          <w:szCs w:val="18"/>
        </w:rPr>
      </w:pPr>
      <w:r w:rsidRPr="005414C2">
        <w:rPr>
          <w:rFonts w:ascii="Verdana" w:hAnsi="Verdana" w:cs="Arial"/>
          <w:sz w:val="18"/>
          <w:szCs w:val="18"/>
        </w:rPr>
        <w:t>Oświadczam, że nie podlegam wykluczeniu z postępowania na po</w:t>
      </w:r>
      <w:r w:rsidR="00165BE6">
        <w:rPr>
          <w:rFonts w:ascii="Verdana" w:hAnsi="Verdana" w:cs="Arial"/>
          <w:sz w:val="18"/>
          <w:szCs w:val="18"/>
        </w:rPr>
        <w:t xml:space="preserve">dstawie </w:t>
      </w:r>
      <w:r w:rsidR="00792499">
        <w:rPr>
          <w:rFonts w:ascii="Verdana" w:hAnsi="Verdana" w:cs="Arial"/>
          <w:sz w:val="18"/>
          <w:szCs w:val="18"/>
        </w:rPr>
        <w:t>art. 24 ust 1 pkt 12-22</w:t>
      </w:r>
      <w:r w:rsidRPr="005414C2">
        <w:rPr>
          <w:rFonts w:ascii="Verdana" w:hAnsi="Verdana" w:cs="Arial"/>
          <w:sz w:val="18"/>
          <w:szCs w:val="18"/>
        </w:rPr>
        <w:t xml:space="preserve"> </w:t>
      </w:r>
      <w:r w:rsidR="005414C2">
        <w:rPr>
          <w:rFonts w:ascii="Verdana" w:hAnsi="Verdana" w:cs="Arial"/>
          <w:sz w:val="18"/>
          <w:szCs w:val="18"/>
        </w:rPr>
        <w:t>ustawy</w:t>
      </w:r>
      <w:r w:rsidRPr="005414C2">
        <w:rPr>
          <w:rFonts w:ascii="Verdana" w:hAnsi="Verdana" w:cs="Arial"/>
          <w:sz w:val="18"/>
          <w:szCs w:val="18"/>
        </w:rPr>
        <w:t>.</w:t>
      </w:r>
    </w:p>
    <w:p w:rsidR="000C4F5A" w:rsidRPr="005414C2" w:rsidRDefault="000C4F5A" w:rsidP="003D64CC">
      <w:pPr>
        <w:pStyle w:val="Akapitzlist"/>
        <w:numPr>
          <w:ilvl w:val="0"/>
          <w:numId w:val="19"/>
        </w:numPr>
        <w:spacing w:line="360" w:lineRule="auto"/>
        <w:jc w:val="both"/>
        <w:rPr>
          <w:rFonts w:ascii="Verdana" w:hAnsi="Verdana" w:cs="Arial"/>
          <w:sz w:val="18"/>
          <w:szCs w:val="18"/>
        </w:rPr>
      </w:pPr>
      <w:r w:rsidRPr="005414C2">
        <w:rPr>
          <w:rFonts w:ascii="Verdana" w:hAnsi="Verdana" w:cs="Arial"/>
          <w:sz w:val="18"/>
          <w:szCs w:val="18"/>
        </w:rPr>
        <w:t>Oświadczam, że nie podlegam wykluczen</w:t>
      </w:r>
      <w:r w:rsidR="00165BE6">
        <w:rPr>
          <w:rFonts w:ascii="Verdana" w:hAnsi="Verdana" w:cs="Arial"/>
          <w:sz w:val="18"/>
          <w:szCs w:val="18"/>
        </w:rPr>
        <w:t xml:space="preserve">iu z postępowania na podstawie </w:t>
      </w:r>
      <w:r w:rsidRPr="005414C2">
        <w:rPr>
          <w:rFonts w:ascii="Verdana" w:hAnsi="Verdana" w:cs="Arial"/>
          <w:sz w:val="18"/>
          <w:szCs w:val="18"/>
        </w:rPr>
        <w:t xml:space="preserve">art. 24 ust. 5 </w:t>
      </w:r>
      <w:r w:rsidR="00EB4411">
        <w:rPr>
          <w:rFonts w:ascii="Verdana" w:hAnsi="Verdana" w:cs="Arial"/>
          <w:sz w:val="18"/>
          <w:szCs w:val="18"/>
        </w:rPr>
        <w:t xml:space="preserve">pkt 1 </w:t>
      </w:r>
      <w:r w:rsidRPr="005414C2">
        <w:rPr>
          <w:rFonts w:ascii="Verdana" w:hAnsi="Verdana" w:cs="Arial"/>
          <w:sz w:val="18"/>
          <w:szCs w:val="18"/>
        </w:rPr>
        <w:t>ustawy.</w:t>
      </w:r>
    </w:p>
    <w:p w:rsidR="000C4F5A" w:rsidRPr="005414C2" w:rsidRDefault="000C4F5A" w:rsidP="000C4F5A">
      <w:pPr>
        <w:spacing w:line="360" w:lineRule="auto"/>
        <w:jc w:val="both"/>
        <w:rPr>
          <w:rFonts w:ascii="Verdana" w:hAnsi="Verdana" w:cs="Arial"/>
          <w:i/>
          <w:sz w:val="18"/>
          <w:szCs w:val="18"/>
        </w:rPr>
      </w:pPr>
    </w:p>
    <w:p w:rsidR="000C4F5A" w:rsidRPr="005414C2" w:rsidRDefault="000C4F5A" w:rsidP="000C4F5A">
      <w:pPr>
        <w:spacing w:line="360" w:lineRule="auto"/>
        <w:jc w:val="both"/>
        <w:rPr>
          <w:rFonts w:ascii="Verdana" w:hAnsi="Verdana" w:cs="Arial"/>
          <w:sz w:val="18"/>
          <w:szCs w:val="18"/>
        </w:rPr>
      </w:pPr>
      <w:r w:rsidRPr="005414C2">
        <w:rPr>
          <w:rFonts w:ascii="Verdana" w:hAnsi="Verdana" w:cs="Arial"/>
          <w:sz w:val="18"/>
          <w:szCs w:val="18"/>
        </w:rPr>
        <w:t xml:space="preserve">…………….……. </w:t>
      </w:r>
      <w:r w:rsidRPr="005414C2">
        <w:rPr>
          <w:rFonts w:ascii="Verdana" w:hAnsi="Verdana" w:cs="Arial"/>
          <w:i/>
          <w:sz w:val="18"/>
          <w:szCs w:val="18"/>
        </w:rPr>
        <w:t xml:space="preserve">(miejscowość), </w:t>
      </w:r>
      <w:r w:rsidRPr="005414C2">
        <w:rPr>
          <w:rFonts w:ascii="Verdana" w:hAnsi="Verdana" w:cs="Arial"/>
          <w:sz w:val="18"/>
          <w:szCs w:val="18"/>
        </w:rPr>
        <w:t xml:space="preserve">dnia ………….……. r. </w:t>
      </w:r>
    </w:p>
    <w:p w:rsidR="000C4F5A" w:rsidRPr="005414C2" w:rsidRDefault="000C4F5A" w:rsidP="000C4F5A">
      <w:pPr>
        <w:spacing w:line="360" w:lineRule="auto"/>
        <w:jc w:val="both"/>
        <w:rPr>
          <w:rFonts w:ascii="Verdana" w:hAnsi="Verdana" w:cs="Arial"/>
          <w:sz w:val="18"/>
          <w:szCs w:val="18"/>
        </w:rPr>
      </w:pPr>
    </w:p>
    <w:p w:rsidR="000C4F5A" w:rsidRPr="005414C2" w:rsidRDefault="000C4F5A" w:rsidP="000C4F5A">
      <w:pPr>
        <w:spacing w:line="360" w:lineRule="auto"/>
        <w:jc w:val="both"/>
        <w:rPr>
          <w:rFonts w:ascii="Verdana" w:hAnsi="Verdana" w:cs="Arial"/>
          <w:sz w:val="18"/>
          <w:szCs w:val="18"/>
        </w:rPr>
      </w:pP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t>…………………………………………</w:t>
      </w:r>
    </w:p>
    <w:p w:rsidR="000C4F5A" w:rsidRPr="005414C2" w:rsidRDefault="000C4F5A" w:rsidP="00EB4411">
      <w:pPr>
        <w:spacing w:line="360" w:lineRule="auto"/>
        <w:ind w:left="5664" w:firstLine="6"/>
        <w:jc w:val="both"/>
        <w:rPr>
          <w:rFonts w:ascii="Verdana" w:hAnsi="Verdana" w:cs="Arial"/>
          <w:i/>
          <w:sz w:val="18"/>
          <w:szCs w:val="18"/>
        </w:rPr>
      </w:pPr>
      <w:r w:rsidRPr="005414C2">
        <w:rPr>
          <w:rFonts w:ascii="Verdana" w:hAnsi="Verdana" w:cs="Arial"/>
          <w:i/>
          <w:sz w:val="18"/>
          <w:szCs w:val="18"/>
        </w:rPr>
        <w:t>(podpis</w:t>
      </w:r>
      <w:r w:rsidR="005414C2">
        <w:rPr>
          <w:rFonts w:ascii="Verdana" w:hAnsi="Verdana" w:cs="Arial"/>
          <w:i/>
          <w:sz w:val="18"/>
          <w:szCs w:val="18"/>
        </w:rPr>
        <w:t>*</w:t>
      </w:r>
      <w:r w:rsidRPr="005414C2">
        <w:rPr>
          <w:rFonts w:ascii="Verdana" w:hAnsi="Verdana" w:cs="Arial"/>
          <w:i/>
          <w:sz w:val="18"/>
          <w:szCs w:val="18"/>
        </w:rPr>
        <w:t>)</w:t>
      </w:r>
    </w:p>
    <w:p w:rsidR="00C35C0F" w:rsidRPr="000C12DE" w:rsidRDefault="00C35C0F" w:rsidP="00C35C0F">
      <w:pPr>
        <w:rPr>
          <w:rFonts w:ascii="Verdana" w:hAnsi="Verdana"/>
          <w:b/>
          <w:sz w:val="18"/>
          <w:szCs w:val="18"/>
        </w:rPr>
      </w:pPr>
      <w:r w:rsidRPr="000C12DE">
        <w:rPr>
          <w:rFonts w:ascii="Verdana" w:hAnsi="Verdana"/>
          <w:b/>
          <w:sz w:val="18"/>
          <w:szCs w:val="18"/>
        </w:rPr>
        <w:t>UWAGA!!! W przypadku, gdy jakakolwiek część powyższego dokumentu nie dotyczy Wykonawcy wpisuje on</w:t>
      </w:r>
      <w:r w:rsidR="0006150B">
        <w:rPr>
          <w:rFonts w:ascii="Verdana" w:hAnsi="Verdana"/>
          <w:b/>
          <w:sz w:val="18"/>
          <w:szCs w:val="18"/>
        </w:rPr>
        <w:t>:</w:t>
      </w:r>
      <w:r w:rsidRPr="000C12DE">
        <w:rPr>
          <w:rFonts w:ascii="Verdana" w:hAnsi="Verdana"/>
          <w:b/>
          <w:sz w:val="18"/>
          <w:szCs w:val="18"/>
        </w:rPr>
        <w:t xml:space="preserve"> „nie dotyczy”</w:t>
      </w:r>
      <w:r w:rsidR="0006150B">
        <w:rPr>
          <w:rFonts w:ascii="Verdana" w:hAnsi="Verdana"/>
          <w:b/>
          <w:sz w:val="18"/>
          <w:szCs w:val="18"/>
        </w:rPr>
        <w:t>.</w:t>
      </w:r>
    </w:p>
    <w:p w:rsidR="000C4F5A" w:rsidRDefault="000C4F5A" w:rsidP="000C4F5A">
      <w:pPr>
        <w:spacing w:line="360" w:lineRule="auto"/>
        <w:ind w:left="5664" w:firstLine="708"/>
        <w:jc w:val="both"/>
        <w:rPr>
          <w:rFonts w:ascii="Verdana" w:hAnsi="Verdana" w:cs="Arial"/>
          <w:i/>
          <w:sz w:val="18"/>
          <w:szCs w:val="18"/>
        </w:rPr>
      </w:pPr>
    </w:p>
    <w:p w:rsidR="00FB71B4" w:rsidRPr="005414C2" w:rsidRDefault="00FB71B4" w:rsidP="000C4F5A">
      <w:pPr>
        <w:spacing w:line="360" w:lineRule="auto"/>
        <w:ind w:left="5664" w:firstLine="708"/>
        <w:jc w:val="both"/>
        <w:rPr>
          <w:rFonts w:ascii="Verdana" w:hAnsi="Verdana" w:cs="Arial"/>
          <w:i/>
          <w:sz w:val="18"/>
          <w:szCs w:val="18"/>
        </w:rPr>
      </w:pPr>
    </w:p>
    <w:p w:rsidR="00E50C3D" w:rsidRPr="004A407E" w:rsidRDefault="00E50C3D" w:rsidP="00E50C3D">
      <w:pPr>
        <w:pStyle w:val="Stopka"/>
        <w:tabs>
          <w:tab w:val="clear" w:pos="4536"/>
          <w:tab w:val="clear" w:pos="9072"/>
          <w:tab w:val="left" w:pos="5430"/>
        </w:tabs>
        <w:jc w:val="center"/>
        <w:rPr>
          <w:b/>
          <w:bCs/>
          <w:sz w:val="23"/>
          <w:szCs w:val="23"/>
        </w:rPr>
      </w:pPr>
    </w:p>
    <w:p w:rsidR="002238C4" w:rsidRDefault="002238C4" w:rsidP="000C4F5A">
      <w:pPr>
        <w:jc w:val="right"/>
        <w:rPr>
          <w:rFonts w:ascii="Verdana" w:hAnsi="Verdana"/>
          <w:b/>
          <w:sz w:val="18"/>
          <w:szCs w:val="18"/>
        </w:rPr>
      </w:pPr>
    </w:p>
    <w:p w:rsidR="002238C4" w:rsidRDefault="002238C4" w:rsidP="000C4F5A">
      <w:pPr>
        <w:jc w:val="right"/>
        <w:rPr>
          <w:rFonts w:ascii="Verdana" w:hAnsi="Verdana"/>
          <w:b/>
          <w:sz w:val="18"/>
          <w:szCs w:val="18"/>
        </w:rPr>
      </w:pPr>
    </w:p>
    <w:p w:rsidR="002238C4" w:rsidRDefault="002238C4" w:rsidP="000C4F5A">
      <w:pPr>
        <w:jc w:val="right"/>
        <w:rPr>
          <w:rFonts w:ascii="Verdana" w:hAnsi="Verdana"/>
          <w:b/>
          <w:sz w:val="18"/>
          <w:szCs w:val="18"/>
        </w:rPr>
      </w:pPr>
    </w:p>
    <w:p w:rsidR="002238C4" w:rsidRDefault="002238C4" w:rsidP="000C4F5A">
      <w:pPr>
        <w:jc w:val="right"/>
        <w:rPr>
          <w:rFonts w:ascii="Verdana" w:hAnsi="Verdana"/>
          <w:b/>
          <w:sz w:val="18"/>
          <w:szCs w:val="18"/>
        </w:rPr>
      </w:pPr>
    </w:p>
    <w:p w:rsidR="000C4F5A" w:rsidRPr="005414C2" w:rsidRDefault="000C4F5A" w:rsidP="000C4F5A">
      <w:pPr>
        <w:jc w:val="right"/>
        <w:rPr>
          <w:rFonts w:ascii="Verdana" w:hAnsi="Verdana"/>
          <w:b/>
          <w:sz w:val="18"/>
          <w:szCs w:val="18"/>
        </w:rPr>
      </w:pPr>
      <w:r w:rsidRPr="005414C2">
        <w:rPr>
          <w:rFonts w:ascii="Verdana" w:hAnsi="Verdana"/>
          <w:b/>
          <w:sz w:val="18"/>
          <w:szCs w:val="18"/>
        </w:rPr>
        <w:t>Załącznik nr 3</w:t>
      </w:r>
    </w:p>
    <w:p w:rsidR="000C4F5A" w:rsidRPr="005414C2" w:rsidRDefault="000C4F5A" w:rsidP="000C4F5A">
      <w:pPr>
        <w:jc w:val="right"/>
        <w:rPr>
          <w:rFonts w:ascii="Verdana" w:hAnsi="Verdana"/>
          <w:b/>
          <w:sz w:val="18"/>
          <w:szCs w:val="18"/>
        </w:rPr>
      </w:pPr>
      <w:r w:rsidRPr="005414C2">
        <w:rPr>
          <w:rFonts w:ascii="Verdana" w:hAnsi="Verdana"/>
          <w:b/>
          <w:sz w:val="18"/>
          <w:szCs w:val="18"/>
        </w:rPr>
        <w:t xml:space="preserve">Strona 2 z </w:t>
      </w:r>
      <w:r w:rsidR="00B665A3" w:rsidRPr="005414C2">
        <w:rPr>
          <w:rFonts w:ascii="Verdana" w:hAnsi="Verdana"/>
          <w:b/>
          <w:sz w:val="18"/>
          <w:szCs w:val="18"/>
        </w:rPr>
        <w:t>3</w:t>
      </w:r>
    </w:p>
    <w:p w:rsidR="000C4F5A" w:rsidRPr="005414C2" w:rsidRDefault="000C4F5A" w:rsidP="000C4F5A">
      <w:pPr>
        <w:spacing w:line="360" w:lineRule="auto"/>
        <w:ind w:left="5664" w:firstLine="708"/>
        <w:jc w:val="both"/>
        <w:rPr>
          <w:rFonts w:ascii="Verdana" w:hAnsi="Verdana" w:cs="Arial"/>
          <w:i/>
          <w:sz w:val="18"/>
          <w:szCs w:val="18"/>
        </w:rPr>
      </w:pPr>
    </w:p>
    <w:p w:rsidR="000C4F5A" w:rsidRPr="005414C2" w:rsidRDefault="000C4F5A" w:rsidP="000C4F5A">
      <w:pPr>
        <w:spacing w:line="360" w:lineRule="auto"/>
        <w:jc w:val="both"/>
        <w:rPr>
          <w:rFonts w:ascii="Verdana" w:hAnsi="Verdana" w:cs="Arial"/>
          <w:sz w:val="18"/>
          <w:szCs w:val="18"/>
        </w:rPr>
      </w:pPr>
      <w:r w:rsidRPr="005414C2">
        <w:rPr>
          <w:rFonts w:ascii="Verdana" w:hAnsi="Verdana" w:cs="Arial"/>
          <w:sz w:val="18"/>
          <w:szCs w:val="18"/>
        </w:rPr>
        <w:t xml:space="preserve">Oświadczam, że zachodzą w stosunku do mnie podstawy wykluczenia z postępowania na podstawie art. …………. ustawy </w:t>
      </w:r>
      <w:proofErr w:type="spellStart"/>
      <w:r w:rsidRPr="005414C2">
        <w:rPr>
          <w:rFonts w:ascii="Verdana" w:hAnsi="Verdana" w:cs="Arial"/>
          <w:sz w:val="18"/>
          <w:szCs w:val="18"/>
        </w:rPr>
        <w:t>Pzp</w:t>
      </w:r>
      <w:proofErr w:type="spellEnd"/>
      <w:r w:rsidRPr="005414C2">
        <w:rPr>
          <w:rFonts w:ascii="Verdana" w:hAnsi="Verdana" w:cs="Arial"/>
          <w:sz w:val="18"/>
          <w:szCs w:val="18"/>
        </w:rPr>
        <w:t xml:space="preserve"> </w:t>
      </w:r>
      <w:r w:rsidRPr="005414C2">
        <w:rPr>
          <w:rFonts w:ascii="Verdana" w:hAnsi="Verdana" w:cs="Arial"/>
          <w:i/>
          <w:sz w:val="18"/>
          <w:szCs w:val="18"/>
        </w:rPr>
        <w:t>(podać mającą zastosowanie podstawę wykluczenia spośród wymienionych w art. 24 ust. 1 pkt 13-14, 16-20 lub art. 24 ust. 5 ustawy).</w:t>
      </w:r>
      <w:r w:rsidRPr="005414C2">
        <w:rPr>
          <w:rFonts w:ascii="Verdana" w:hAnsi="Verdana" w:cs="Arial"/>
          <w:sz w:val="18"/>
          <w:szCs w:val="18"/>
        </w:rPr>
        <w:t xml:space="preserve"> Jednocześnie oświadczam, że w związku z ww. okolicznością, na podstawie art. 24 ust. 8 ustawy podjąłem następujące środki naprawcze: ………………………………………………………………………………………………………………</w:t>
      </w:r>
      <w:r w:rsidR="00EB4411">
        <w:rPr>
          <w:rFonts w:ascii="Verdana" w:hAnsi="Verdana" w:cs="Arial"/>
          <w:sz w:val="18"/>
          <w:szCs w:val="18"/>
        </w:rPr>
        <w:t>……………………………………………………………. …………………………………………………………………………………………………………………………………………………………………………..</w:t>
      </w:r>
      <w:r w:rsidRPr="005414C2">
        <w:rPr>
          <w:rFonts w:ascii="Verdana" w:hAnsi="Verdana" w:cs="Arial"/>
          <w:sz w:val="18"/>
          <w:szCs w:val="18"/>
        </w:rPr>
        <w:t>.</w:t>
      </w:r>
    </w:p>
    <w:p w:rsidR="000C4F5A" w:rsidRPr="005414C2" w:rsidRDefault="000C4F5A" w:rsidP="000C4F5A">
      <w:pPr>
        <w:spacing w:line="360" w:lineRule="auto"/>
        <w:jc w:val="both"/>
        <w:rPr>
          <w:rFonts w:ascii="Verdana" w:hAnsi="Verdana" w:cs="Arial"/>
          <w:sz w:val="18"/>
          <w:szCs w:val="18"/>
        </w:rPr>
      </w:pPr>
    </w:p>
    <w:p w:rsidR="000C4F5A" w:rsidRPr="005414C2" w:rsidRDefault="000C4F5A" w:rsidP="000C4F5A">
      <w:pPr>
        <w:spacing w:line="360" w:lineRule="auto"/>
        <w:jc w:val="both"/>
        <w:rPr>
          <w:rFonts w:ascii="Verdana" w:hAnsi="Verdana" w:cs="Arial"/>
          <w:sz w:val="18"/>
          <w:szCs w:val="18"/>
        </w:rPr>
      </w:pPr>
    </w:p>
    <w:p w:rsidR="000C4F5A" w:rsidRPr="005414C2" w:rsidRDefault="000C4F5A" w:rsidP="000C4F5A">
      <w:pPr>
        <w:spacing w:line="360" w:lineRule="auto"/>
        <w:jc w:val="both"/>
        <w:rPr>
          <w:rFonts w:ascii="Verdana" w:hAnsi="Verdana" w:cs="Arial"/>
          <w:sz w:val="18"/>
          <w:szCs w:val="18"/>
        </w:rPr>
      </w:pPr>
      <w:r w:rsidRPr="005414C2">
        <w:rPr>
          <w:rFonts w:ascii="Verdana" w:hAnsi="Verdana" w:cs="Arial"/>
          <w:sz w:val="18"/>
          <w:szCs w:val="18"/>
        </w:rPr>
        <w:t xml:space="preserve">…………….……. </w:t>
      </w:r>
      <w:r w:rsidRPr="005414C2">
        <w:rPr>
          <w:rFonts w:ascii="Verdana" w:hAnsi="Verdana" w:cs="Arial"/>
          <w:i/>
          <w:sz w:val="18"/>
          <w:szCs w:val="18"/>
        </w:rPr>
        <w:t xml:space="preserve">(miejscowość), </w:t>
      </w:r>
      <w:r w:rsidRPr="005414C2">
        <w:rPr>
          <w:rFonts w:ascii="Verdana" w:hAnsi="Verdana" w:cs="Arial"/>
          <w:sz w:val="18"/>
          <w:szCs w:val="18"/>
        </w:rPr>
        <w:t xml:space="preserve">dnia …………………. r. </w:t>
      </w:r>
    </w:p>
    <w:p w:rsidR="000C4F5A" w:rsidRPr="005414C2" w:rsidRDefault="000C4F5A" w:rsidP="000C4F5A">
      <w:pPr>
        <w:spacing w:line="360" w:lineRule="auto"/>
        <w:jc w:val="both"/>
        <w:rPr>
          <w:rFonts w:ascii="Verdana" w:hAnsi="Verdana" w:cs="Arial"/>
          <w:sz w:val="18"/>
          <w:szCs w:val="18"/>
        </w:rPr>
      </w:pPr>
    </w:p>
    <w:p w:rsidR="000C4F5A" w:rsidRPr="005414C2" w:rsidRDefault="000C4F5A" w:rsidP="000C4F5A">
      <w:pPr>
        <w:spacing w:line="360" w:lineRule="auto"/>
        <w:jc w:val="both"/>
        <w:rPr>
          <w:rFonts w:ascii="Verdana" w:hAnsi="Verdana" w:cs="Arial"/>
          <w:sz w:val="18"/>
          <w:szCs w:val="18"/>
        </w:rPr>
      </w:pP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t>…………………………………………</w:t>
      </w:r>
    </w:p>
    <w:p w:rsidR="000C4F5A" w:rsidRPr="005414C2" w:rsidRDefault="000C4F5A" w:rsidP="00EB4411">
      <w:pPr>
        <w:spacing w:line="360" w:lineRule="auto"/>
        <w:ind w:left="5664" w:firstLine="6"/>
        <w:jc w:val="both"/>
        <w:rPr>
          <w:rFonts w:ascii="Verdana" w:hAnsi="Verdana" w:cs="Arial"/>
          <w:i/>
          <w:sz w:val="18"/>
          <w:szCs w:val="18"/>
        </w:rPr>
      </w:pPr>
      <w:r w:rsidRPr="005414C2">
        <w:rPr>
          <w:rFonts w:ascii="Verdana" w:hAnsi="Verdana" w:cs="Arial"/>
          <w:i/>
          <w:sz w:val="18"/>
          <w:szCs w:val="18"/>
        </w:rPr>
        <w:t>(podpis</w:t>
      </w:r>
      <w:r w:rsidR="005414C2">
        <w:rPr>
          <w:rFonts w:ascii="Verdana" w:hAnsi="Verdana" w:cs="Arial"/>
          <w:i/>
          <w:sz w:val="18"/>
          <w:szCs w:val="18"/>
        </w:rPr>
        <w:t>*</w:t>
      </w:r>
      <w:r w:rsidRPr="005414C2">
        <w:rPr>
          <w:rFonts w:ascii="Verdana" w:hAnsi="Verdana" w:cs="Arial"/>
          <w:i/>
          <w:sz w:val="18"/>
          <w:szCs w:val="18"/>
        </w:rPr>
        <w:t>)</w:t>
      </w:r>
    </w:p>
    <w:p w:rsidR="000C4F5A" w:rsidRPr="005414C2" w:rsidRDefault="000C4F5A" w:rsidP="000C4F5A">
      <w:pPr>
        <w:spacing w:line="360" w:lineRule="auto"/>
        <w:jc w:val="both"/>
        <w:rPr>
          <w:rFonts w:ascii="Verdana" w:hAnsi="Verdana" w:cs="Arial"/>
          <w:i/>
          <w:sz w:val="18"/>
          <w:szCs w:val="18"/>
        </w:rPr>
      </w:pPr>
    </w:p>
    <w:p w:rsidR="000C4F5A" w:rsidRPr="005414C2" w:rsidRDefault="000C4F5A" w:rsidP="000C4F5A">
      <w:pPr>
        <w:shd w:val="clear" w:color="auto" w:fill="BFBFBF" w:themeFill="background1" w:themeFillShade="BF"/>
        <w:spacing w:line="360" w:lineRule="auto"/>
        <w:jc w:val="both"/>
        <w:rPr>
          <w:rFonts w:ascii="Verdana" w:hAnsi="Verdana" w:cs="Arial"/>
          <w:b/>
          <w:sz w:val="18"/>
          <w:szCs w:val="18"/>
        </w:rPr>
      </w:pPr>
      <w:r w:rsidRPr="005414C2">
        <w:rPr>
          <w:rFonts w:ascii="Verdana" w:hAnsi="Verdana" w:cs="Arial"/>
          <w:b/>
          <w:sz w:val="18"/>
          <w:szCs w:val="18"/>
        </w:rPr>
        <w:t>OŚWIADCZENIE DOTYCZĄCE PODMIOTU, NA KTÓREGO ZASOBY POWOŁUJE SIĘ WYKONAWCA:</w:t>
      </w:r>
    </w:p>
    <w:p w:rsidR="000C4F5A" w:rsidRPr="005414C2" w:rsidRDefault="000C4F5A" w:rsidP="000C4F5A">
      <w:pPr>
        <w:spacing w:line="360" w:lineRule="auto"/>
        <w:jc w:val="both"/>
        <w:rPr>
          <w:rFonts w:ascii="Verdana" w:hAnsi="Verdana" w:cs="Arial"/>
          <w:b/>
          <w:sz w:val="18"/>
          <w:szCs w:val="18"/>
        </w:rPr>
      </w:pPr>
    </w:p>
    <w:p w:rsidR="000C4F5A" w:rsidRPr="005414C2" w:rsidRDefault="000C4F5A" w:rsidP="000C4F5A">
      <w:pPr>
        <w:spacing w:line="360" w:lineRule="auto"/>
        <w:jc w:val="both"/>
        <w:rPr>
          <w:rFonts w:ascii="Verdana" w:hAnsi="Verdana" w:cs="Arial"/>
          <w:sz w:val="18"/>
          <w:szCs w:val="18"/>
        </w:rPr>
      </w:pPr>
      <w:r w:rsidRPr="005414C2">
        <w:rPr>
          <w:rFonts w:ascii="Verdana" w:hAnsi="Verdana" w:cs="Arial"/>
          <w:sz w:val="18"/>
          <w:szCs w:val="18"/>
        </w:rPr>
        <w:t>Oświadczam, że w stosunku do następującego/</w:t>
      </w:r>
      <w:proofErr w:type="spellStart"/>
      <w:r w:rsidRPr="005414C2">
        <w:rPr>
          <w:rFonts w:ascii="Verdana" w:hAnsi="Verdana" w:cs="Arial"/>
          <w:sz w:val="18"/>
          <w:szCs w:val="18"/>
        </w:rPr>
        <w:t>ych</w:t>
      </w:r>
      <w:proofErr w:type="spellEnd"/>
      <w:r w:rsidRPr="005414C2">
        <w:rPr>
          <w:rFonts w:ascii="Verdana" w:hAnsi="Verdana" w:cs="Arial"/>
          <w:sz w:val="18"/>
          <w:szCs w:val="18"/>
        </w:rPr>
        <w:t xml:space="preserve"> podmiotu/</w:t>
      </w:r>
      <w:proofErr w:type="spellStart"/>
      <w:r w:rsidRPr="005414C2">
        <w:rPr>
          <w:rFonts w:ascii="Verdana" w:hAnsi="Verdana" w:cs="Arial"/>
          <w:sz w:val="18"/>
          <w:szCs w:val="18"/>
        </w:rPr>
        <w:t>tów</w:t>
      </w:r>
      <w:proofErr w:type="spellEnd"/>
      <w:r w:rsidRPr="005414C2">
        <w:rPr>
          <w:rFonts w:ascii="Verdana" w:hAnsi="Verdana" w:cs="Arial"/>
          <w:sz w:val="18"/>
          <w:szCs w:val="18"/>
        </w:rPr>
        <w:t>, na którego/</w:t>
      </w:r>
      <w:proofErr w:type="spellStart"/>
      <w:r w:rsidRPr="005414C2">
        <w:rPr>
          <w:rFonts w:ascii="Verdana" w:hAnsi="Verdana" w:cs="Arial"/>
          <w:sz w:val="18"/>
          <w:szCs w:val="18"/>
        </w:rPr>
        <w:t>ych</w:t>
      </w:r>
      <w:proofErr w:type="spellEnd"/>
      <w:r w:rsidRPr="005414C2">
        <w:rPr>
          <w:rFonts w:ascii="Verdana" w:hAnsi="Verdana" w:cs="Arial"/>
          <w:sz w:val="18"/>
          <w:szCs w:val="18"/>
        </w:rPr>
        <w:t xml:space="preserve"> zasoby powołuję się w niniejszym postępowaniu, tj.: …………………………………………………………… </w:t>
      </w:r>
      <w:r w:rsidRPr="005414C2">
        <w:rPr>
          <w:rFonts w:ascii="Verdana" w:hAnsi="Verdana" w:cs="Arial"/>
          <w:i/>
          <w:sz w:val="18"/>
          <w:szCs w:val="18"/>
        </w:rPr>
        <w:t>(podać pełną nazwę/firmę, adres, a także w zależności od podmiotu: NIP/PESEL, KRS/</w:t>
      </w:r>
      <w:proofErr w:type="spellStart"/>
      <w:r w:rsidRPr="005414C2">
        <w:rPr>
          <w:rFonts w:ascii="Verdana" w:hAnsi="Verdana" w:cs="Arial"/>
          <w:i/>
          <w:sz w:val="18"/>
          <w:szCs w:val="18"/>
        </w:rPr>
        <w:t>CEiDG</w:t>
      </w:r>
      <w:proofErr w:type="spellEnd"/>
      <w:r w:rsidRPr="005414C2">
        <w:rPr>
          <w:rFonts w:ascii="Verdana" w:hAnsi="Verdana" w:cs="Arial"/>
          <w:i/>
          <w:sz w:val="18"/>
          <w:szCs w:val="18"/>
        </w:rPr>
        <w:t xml:space="preserve">) </w:t>
      </w:r>
      <w:r w:rsidRPr="005414C2">
        <w:rPr>
          <w:rFonts w:ascii="Verdana" w:hAnsi="Verdana" w:cs="Arial"/>
          <w:sz w:val="18"/>
          <w:szCs w:val="18"/>
        </w:rPr>
        <w:t>nie zachodzą podstawy wykluczenia z postępowania o udzielenie zamówienia.</w:t>
      </w:r>
    </w:p>
    <w:p w:rsidR="000C4F5A" w:rsidRPr="005414C2" w:rsidRDefault="000C4F5A" w:rsidP="000C4F5A">
      <w:pPr>
        <w:spacing w:line="360" w:lineRule="auto"/>
        <w:jc w:val="both"/>
        <w:rPr>
          <w:rFonts w:ascii="Verdana" w:hAnsi="Verdana" w:cs="Arial"/>
          <w:sz w:val="18"/>
          <w:szCs w:val="18"/>
        </w:rPr>
      </w:pPr>
    </w:p>
    <w:p w:rsidR="000C4F5A" w:rsidRPr="005414C2" w:rsidRDefault="000C4F5A" w:rsidP="000C4F5A">
      <w:pPr>
        <w:spacing w:line="360" w:lineRule="auto"/>
        <w:jc w:val="both"/>
        <w:rPr>
          <w:rFonts w:ascii="Verdana" w:hAnsi="Verdana" w:cs="Arial"/>
          <w:sz w:val="18"/>
          <w:szCs w:val="18"/>
        </w:rPr>
      </w:pPr>
      <w:r w:rsidRPr="005414C2">
        <w:rPr>
          <w:rFonts w:ascii="Verdana" w:hAnsi="Verdana" w:cs="Arial"/>
          <w:sz w:val="18"/>
          <w:szCs w:val="18"/>
        </w:rPr>
        <w:t xml:space="preserve">…………….……. </w:t>
      </w:r>
      <w:r w:rsidRPr="005414C2">
        <w:rPr>
          <w:rFonts w:ascii="Verdana" w:hAnsi="Verdana" w:cs="Arial"/>
          <w:i/>
          <w:sz w:val="18"/>
          <w:szCs w:val="18"/>
        </w:rPr>
        <w:t xml:space="preserve">(miejscowość), </w:t>
      </w:r>
      <w:r w:rsidRPr="005414C2">
        <w:rPr>
          <w:rFonts w:ascii="Verdana" w:hAnsi="Verdana" w:cs="Arial"/>
          <w:sz w:val="18"/>
          <w:szCs w:val="18"/>
        </w:rPr>
        <w:t xml:space="preserve">dnia …………………. r. </w:t>
      </w:r>
    </w:p>
    <w:p w:rsidR="000C4F5A" w:rsidRPr="005414C2" w:rsidRDefault="000C4F5A" w:rsidP="000C4F5A">
      <w:pPr>
        <w:spacing w:line="360" w:lineRule="auto"/>
        <w:jc w:val="both"/>
        <w:rPr>
          <w:rFonts w:ascii="Verdana" w:hAnsi="Verdana" w:cs="Arial"/>
          <w:sz w:val="18"/>
          <w:szCs w:val="18"/>
        </w:rPr>
      </w:pPr>
    </w:p>
    <w:p w:rsidR="000C4F5A" w:rsidRPr="005414C2" w:rsidRDefault="000C4F5A" w:rsidP="000C4F5A">
      <w:pPr>
        <w:spacing w:line="360" w:lineRule="auto"/>
        <w:jc w:val="both"/>
        <w:rPr>
          <w:rFonts w:ascii="Verdana" w:hAnsi="Verdana" w:cs="Arial"/>
          <w:sz w:val="18"/>
          <w:szCs w:val="18"/>
        </w:rPr>
      </w:pP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t>…………………………………………</w:t>
      </w:r>
    </w:p>
    <w:p w:rsidR="000C4F5A" w:rsidRPr="005414C2" w:rsidRDefault="000C4F5A" w:rsidP="00EB4411">
      <w:pPr>
        <w:spacing w:line="360" w:lineRule="auto"/>
        <w:ind w:left="5664" w:firstLine="6"/>
        <w:jc w:val="both"/>
        <w:rPr>
          <w:rFonts w:ascii="Verdana" w:hAnsi="Verdana" w:cs="Arial"/>
          <w:i/>
          <w:sz w:val="18"/>
          <w:szCs w:val="18"/>
        </w:rPr>
      </w:pPr>
      <w:r w:rsidRPr="005414C2">
        <w:rPr>
          <w:rFonts w:ascii="Verdana" w:hAnsi="Verdana" w:cs="Arial"/>
          <w:i/>
          <w:sz w:val="18"/>
          <w:szCs w:val="18"/>
        </w:rPr>
        <w:t>(podpis)</w:t>
      </w:r>
    </w:p>
    <w:p w:rsidR="000C4F5A" w:rsidRPr="005414C2" w:rsidRDefault="000C4F5A" w:rsidP="000C4F5A">
      <w:pPr>
        <w:shd w:val="clear" w:color="auto" w:fill="BFBFBF" w:themeFill="background1" w:themeFillShade="BF"/>
        <w:spacing w:line="360" w:lineRule="auto"/>
        <w:jc w:val="both"/>
        <w:rPr>
          <w:rFonts w:ascii="Verdana" w:hAnsi="Verdana" w:cs="Arial"/>
          <w:b/>
          <w:sz w:val="18"/>
          <w:szCs w:val="18"/>
        </w:rPr>
      </w:pPr>
      <w:r w:rsidRPr="005414C2">
        <w:rPr>
          <w:rFonts w:ascii="Verdana" w:hAnsi="Verdana" w:cs="Arial"/>
          <w:b/>
          <w:sz w:val="18"/>
          <w:szCs w:val="18"/>
        </w:rPr>
        <w:t>OŚWIADCZENIE DOTYCZĄCE PODWYKONAWCY NIEBĘDĄCEGO PODMIOTEM, NA KTÓREGO ZASOBY POWOŁUJE SIĘ WYKONAWCA:</w:t>
      </w:r>
    </w:p>
    <w:p w:rsidR="000C4F5A" w:rsidRPr="005414C2" w:rsidRDefault="000C4F5A" w:rsidP="000C4F5A">
      <w:pPr>
        <w:spacing w:line="360" w:lineRule="auto"/>
        <w:jc w:val="both"/>
        <w:rPr>
          <w:rFonts w:ascii="Verdana" w:hAnsi="Verdana" w:cs="Arial"/>
          <w:b/>
          <w:sz w:val="18"/>
          <w:szCs w:val="18"/>
        </w:rPr>
      </w:pPr>
    </w:p>
    <w:p w:rsidR="000C4F5A" w:rsidRPr="005414C2" w:rsidRDefault="000C4F5A" w:rsidP="000C4F5A">
      <w:pPr>
        <w:spacing w:line="360" w:lineRule="auto"/>
        <w:jc w:val="both"/>
        <w:rPr>
          <w:rFonts w:ascii="Verdana" w:hAnsi="Verdana" w:cs="Arial"/>
          <w:sz w:val="18"/>
          <w:szCs w:val="18"/>
        </w:rPr>
      </w:pPr>
      <w:r w:rsidRPr="005414C2">
        <w:rPr>
          <w:rFonts w:ascii="Verdana" w:hAnsi="Verdana" w:cs="Arial"/>
          <w:sz w:val="18"/>
          <w:szCs w:val="18"/>
        </w:rPr>
        <w:t>Oświadczam, że w stosunku do następującego/</w:t>
      </w:r>
      <w:proofErr w:type="spellStart"/>
      <w:r w:rsidRPr="005414C2">
        <w:rPr>
          <w:rFonts w:ascii="Verdana" w:hAnsi="Verdana" w:cs="Arial"/>
          <w:sz w:val="18"/>
          <w:szCs w:val="18"/>
        </w:rPr>
        <w:t>ych</w:t>
      </w:r>
      <w:proofErr w:type="spellEnd"/>
      <w:r w:rsidRPr="005414C2">
        <w:rPr>
          <w:rFonts w:ascii="Verdana" w:hAnsi="Verdana" w:cs="Arial"/>
          <w:sz w:val="18"/>
          <w:szCs w:val="18"/>
        </w:rPr>
        <w:t xml:space="preserve"> podmiotu/</w:t>
      </w:r>
      <w:proofErr w:type="spellStart"/>
      <w:r w:rsidRPr="005414C2">
        <w:rPr>
          <w:rFonts w:ascii="Verdana" w:hAnsi="Verdana" w:cs="Arial"/>
          <w:sz w:val="18"/>
          <w:szCs w:val="18"/>
        </w:rPr>
        <w:t>tów</w:t>
      </w:r>
      <w:proofErr w:type="spellEnd"/>
      <w:r w:rsidRPr="005414C2">
        <w:rPr>
          <w:rFonts w:ascii="Verdana" w:hAnsi="Verdana" w:cs="Arial"/>
          <w:sz w:val="18"/>
          <w:szCs w:val="18"/>
        </w:rPr>
        <w:t>, będącego/</w:t>
      </w:r>
      <w:proofErr w:type="spellStart"/>
      <w:r w:rsidRPr="005414C2">
        <w:rPr>
          <w:rFonts w:ascii="Verdana" w:hAnsi="Verdana" w:cs="Arial"/>
          <w:sz w:val="18"/>
          <w:szCs w:val="18"/>
        </w:rPr>
        <w:t>ych</w:t>
      </w:r>
      <w:proofErr w:type="spellEnd"/>
      <w:r w:rsidRPr="005414C2">
        <w:rPr>
          <w:rFonts w:ascii="Verdana" w:hAnsi="Verdana" w:cs="Arial"/>
          <w:sz w:val="18"/>
          <w:szCs w:val="18"/>
        </w:rPr>
        <w:t xml:space="preserve"> podwykonawcą/</w:t>
      </w:r>
      <w:proofErr w:type="spellStart"/>
      <w:r w:rsidRPr="005414C2">
        <w:rPr>
          <w:rFonts w:ascii="Verdana" w:hAnsi="Verdana" w:cs="Arial"/>
          <w:sz w:val="18"/>
          <w:szCs w:val="18"/>
        </w:rPr>
        <w:t>ami</w:t>
      </w:r>
      <w:proofErr w:type="spellEnd"/>
      <w:r w:rsidRPr="005414C2">
        <w:rPr>
          <w:rFonts w:ascii="Verdana" w:hAnsi="Verdana" w:cs="Arial"/>
          <w:sz w:val="18"/>
          <w:szCs w:val="18"/>
        </w:rPr>
        <w:t xml:space="preserve">: ……………………………………………………………………..….…… </w:t>
      </w:r>
      <w:r w:rsidRPr="005414C2">
        <w:rPr>
          <w:rFonts w:ascii="Verdana" w:hAnsi="Verdana" w:cs="Arial"/>
          <w:i/>
          <w:sz w:val="18"/>
          <w:szCs w:val="18"/>
        </w:rPr>
        <w:t>(podać pełną nazwę/firmę, adres, a także w zależności od podmiotu: NIP/PESEL, KRS/</w:t>
      </w:r>
      <w:proofErr w:type="spellStart"/>
      <w:r w:rsidRPr="005414C2">
        <w:rPr>
          <w:rFonts w:ascii="Verdana" w:hAnsi="Verdana" w:cs="Arial"/>
          <w:i/>
          <w:sz w:val="18"/>
          <w:szCs w:val="18"/>
        </w:rPr>
        <w:t>CEiDG</w:t>
      </w:r>
      <w:proofErr w:type="spellEnd"/>
      <w:r w:rsidRPr="005414C2">
        <w:rPr>
          <w:rFonts w:ascii="Verdana" w:hAnsi="Verdana" w:cs="Arial"/>
          <w:i/>
          <w:sz w:val="18"/>
          <w:szCs w:val="18"/>
        </w:rPr>
        <w:t>)</w:t>
      </w:r>
      <w:r w:rsidRPr="005414C2">
        <w:rPr>
          <w:rFonts w:ascii="Verdana" w:hAnsi="Verdana" w:cs="Arial"/>
          <w:sz w:val="18"/>
          <w:szCs w:val="18"/>
        </w:rPr>
        <w:t>, nie zachodzą podstawy wykluczenia z postępowania o udzielenie zamówienia.</w:t>
      </w:r>
    </w:p>
    <w:p w:rsidR="000C4F5A" w:rsidRPr="005414C2" w:rsidRDefault="000C4F5A" w:rsidP="000C4F5A">
      <w:pPr>
        <w:spacing w:line="360" w:lineRule="auto"/>
        <w:jc w:val="both"/>
        <w:rPr>
          <w:rFonts w:ascii="Verdana" w:hAnsi="Verdana" w:cs="Arial"/>
          <w:sz w:val="18"/>
          <w:szCs w:val="18"/>
        </w:rPr>
      </w:pPr>
    </w:p>
    <w:p w:rsidR="000C4F5A" w:rsidRPr="005414C2" w:rsidRDefault="000C4F5A" w:rsidP="000C4F5A">
      <w:pPr>
        <w:spacing w:line="360" w:lineRule="auto"/>
        <w:jc w:val="both"/>
        <w:rPr>
          <w:rFonts w:ascii="Verdana" w:hAnsi="Verdana" w:cs="Arial"/>
          <w:sz w:val="18"/>
          <w:szCs w:val="18"/>
        </w:rPr>
      </w:pPr>
      <w:r w:rsidRPr="005414C2">
        <w:rPr>
          <w:rFonts w:ascii="Verdana" w:hAnsi="Verdana" w:cs="Arial"/>
          <w:sz w:val="18"/>
          <w:szCs w:val="18"/>
        </w:rPr>
        <w:t xml:space="preserve">…………….……. </w:t>
      </w:r>
      <w:r w:rsidRPr="005414C2">
        <w:rPr>
          <w:rFonts w:ascii="Verdana" w:hAnsi="Verdana" w:cs="Arial"/>
          <w:i/>
          <w:sz w:val="18"/>
          <w:szCs w:val="18"/>
        </w:rPr>
        <w:t xml:space="preserve">(miejscowość), </w:t>
      </w:r>
      <w:r w:rsidRPr="005414C2">
        <w:rPr>
          <w:rFonts w:ascii="Verdana" w:hAnsi="Verdana" w:cs="Arial"/>
          <w:sz w:val="18"/>
          <w:szCs w:val="18"/>
        </w:rPr>
        <w:t xml:space="preserve">dnia …………………. r. </w:t>
      </w:r>
    </w:p>
    <w:p w:rsidR="000C4F5A" w:rsidRPr="005414C2" w:rsidRDefault="000C4F5A" w:rsidP="000C4F5A">
      <w:pPr>
        <w:spacing w:line="360" w:lineRule="auto"/>
        <w:jc w:val="both"/>
        <w:rPr>
          <w:rFonts w:ascii="Verdana" w:hAnsi="Verdana" w:cs="Arial"/>
          <w:sz w:val="18"/>
          <w:szCs w:val="18"/>
        </w:rPr>
      </w:pPr>
    </w:p>
    <w:p w:rsidR="000C4F5A" w:rsidRPr="005414C2" w:rsidRDefault="000C4F5A" w:rsidP="000C4F5A">
      <w:pPr>
        <w:spacing w:line="360" w:lineRule="auto"/>
        <w:jc w:val="both"/>
        <w:rPr>
          <w:rFonts w:ascii="Verdana" w:hAnsi="Verdana" w:cs="Arial"/>
          <w:sz w:val="18"/>
          <w:szCs w:val="18"/>
        </w:rPr>
      </w:pP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t>…………………………………………</w:t>
      </w:r>
    </w:p>
    <w:p w:rsidR="000C4F5A" w:rsidRPr="005414C2" w:rsidRDefault="000C4F5A" w:rsidP="00C35C0F">
      <w:pPr>
        <w:spacing w:line="360" w:lineRule="auto"/>
        <w:ind w:left="5664" w:firstLine="6"/>
        <w:jc w:val="both"/>
        <w:rPr>
          <w:rFonts w:ascii="Verdana" w:hAnsi="Verdana" w:cs="Arial"/>
          <w:i/>
          <w:sz w:val="18"/>
          <w:szCs w:val="18"/>
        </w:rPr>
      </w:pPr>
      <w:r w:rsidRPr="005414C2">
        <w:rPr>
          <w:rFonts w:ascii="Verdana" w:hAnsi="Verdana" w:cs="Arial"/>
          <w:i/>
          <w:sz w:val="18"/>
          <w:szCs w:val="18"/>
        </w:rPr>
        <w:t>(podpis</w:t>
      </w:r>
      <w:r w:rsidR="005414C2">
        <w:rPr>
          <w:rFonts w:ascii="Verdana" w:hAnsi="Verdana" w:cs="Arial"/>
          <w:i/>
          <w:sz w:val="18"/>
          <w:szCs w:val="18"/>
        </w:rPr>
        <w:t>*</w:t>
      </w:r>
      <w:r w:rsidRPr="005414C2">
        <w:rPr>
          <w:rFonts w:ascii="Verdana" w:hAnsi="Verdana" w:cs="Arial"/>
          <w:i/>
          <w:sz w:val="18"/>
          <w:szCs w:val="18"/>
        </w:rPr>
        <w:t>)</w:t>
      </w:r>
    </w:p>
    <w:p w:rsidR="00C35C0F" w:rsidRDefault="00C35C0F" w:rsidP="00C35C0F">
      <w:pPr>
        <w:rPr>
          <w:rFonts w:ascii="Verdana" w:hAnsi="Verdana"/>
          <w:b/>
          <w:sz w:val="18"/>
          <w:szCs w:val="18"/>
        </w:rPr>
      </w:pPr>
    </w:p>
    <w:p w:rsidR="00C35C0F" w:rsidRPr="000C12DE" w:rsidRDefault="00C35C0F" w:rsidP="00C35C0F">
      <w:pPr>
        <w:rPr>
          <w:rFonts w:ascii="Verdana" w:hAnsi="Verdana"/>
          <w:b/>
          <w:sz w:val="18"/>
          <w:szCs w:val="18"/>
        </w:rPr>
      </w:pPr>
      <w:r w:rsidRPr="000C12DE">
        <w:rPr>
          <w:rFonts w:ascii="Verdana" w:hAnsi="Verdana"/>
          <w:b/>
          <w:sz w:val="18"/>
          <w:szCs w:val="18"/>
        </w:rPr>
        <w:t>UWAGA!!! W przypadku, gdy jakakolwiek część powyższego dokumentu nie dotyczy Wykonawcy wpisuje on</w:t>
      </w:r>
      <w:r w:rsidR="0006150B">
        <w:rPr>
          <w:rFonts w:ascii="Verdana" w:hAnsi="Verdana"/>
          <w:b/>
          <w:sz w:val="18"/>
          <w:szCs w:val="18"/>
        </w:rPr>
        <w:t>:</w:t>
      </w:r>
      <w:r w:rsidRPr="000C12DE">
        <w:rPr>
          <w:rFonts w:ascii="Verdana" w:hAnsi="Verdana"/>
          <w:b/>
          <w:sz w:val="18"/>
          <w:szCs w:val="18"/>
        </w:rPr>
        <w:t xml:space="preserve"> „nie dotyczy”</w:t>
      </w:r>
      <w:r w:rsidR="0006150B">
        <w:rPr>
          <w:rFonts w:ascii="Verdana" w:hAnsi="Verdana"/>
          <w:b/>
          <w:sz w:val="18"/>
          <w:szCs w:val="18"/>
        </w:rPr>
        <w:t>.</w:t>
      </w:r>
    </w:p>
    <w:p w:rsidR="005414C2" w:rsidRDefault="005414C2" w:rsidP="00B665A3">
      <w:pPr>
        <w:jc w:val="right"/>
        <w:rPr>
          <w:rFonts w:ascii="Verdana" w:hAnsi="Verdana"/>
          <w:b/>
          <w:sz w:val="18"/>
          <w:szCs w:val="18"/>
        </w:rPr>
      </w:pPr>
    </w:p>
    <w:p w:rsidR="00A17BEB" w:rsidRDefault="00A17BEB" w:rsidP="00C35C0F">
      <w:pPr>
        <w:rPr>
          <w:rFonts w:ascii="Verdana" w:hAnsi="Verdana"/>
          <w:b/>
          <w:sz w:val="18"/>
          <w:szCs w:val="18"/>
        </w:rPr>
      </w:pPr>
    </w:p>
    <w:p w:rsidR="00E50C3D" w:rsidRPr="004A407E" w:rsidRDefault="00E50C3D" w:rsidP="00E50C3D">
      <w:pPr>
        <w:pStyle w:val="Stopka"/>
        <w:tabs>
          <w:tab w:val="clear" w:pos="4536"/>
          <w:tab w:val="clear" w:pos="9072"/>
          <w:tab w:val="left" w:pos="5430"/>
        </w:tabs>
        <w:jc w:val="center"/>
        <w:rPr>
          <w:b/>
          <w:bCs/>
          <w:sz w:val="23"/>
          <w:szCs w:val="23"/>
        </w:rPr>
      </w:pPr>
    </w:p>
    <w:p w:rsidR="002238C4" w:rsidRDefault="002238C4" w:rsidP="00B665A3">
      <w:pPr>
        <w:jc w:val="right"/>
        <w:rPr>
          <w:rFonts w:ascii="Verdana" w:hAnsi="Verdana"/>
          <w:b/>
          <w:sz w:val="18"/>
          <w:szCs w:val="18"/>
        </w:rPr>
      </w:pPr>
    </w:p>
    <w:p w:rsidR="002238C4" w:rsidRDefault="002238C4" w:rsidP="00B665A3">
      <w:pPr>
        <w:jc w:val="right"/>
        <w:rPr>
          <w:rFonts w:ascii="Verdana" w:hAnsi="Verdana"/>
          <w:b/>
          <w:sz w:val="18"/>
          <w:szCs w:val="18"/>
        </w:rPr>
      </w:pPr>
    </w:p>
    <w:p w:rsidR="002238C4" w:rsidRDefault="002238C4" w:rsidP="00B665A3">
      <w:pPr>
        <w:jc w:val="right"/>
        <w:rPr>
          <w:rFonts w:ascii="Verdana" w:hAnsi="Verdana"/>
          <w:b/>
          <w:sz w:val="18"/>
          <w:szCs w:val="18"/>
        </w:rPr>
      </w:pPr>
    </w:p>
    <w:p w:rsidR="002238C4" w:rsidRDefault="002238C4" w:rsidP="00B665A3">
      <w:pPr>
        <w:jc w:val="right"/>
        <w:rPr>
          <w:rFonts w:ascii="Verdana" w:hAnsi="Verdana"/>
          <w:b/>
          <w:sz w:val="18"/>
          <w:szCs w:val="18"/>
        </w:rPr>
      </w:pPr>
    </w:p>
    <w:p w:rsidR="00B665A3" w:rsidRPr="005414C2" w:rsidRDefault="00B665A3" w:rsidP="00B665A3">
      <w:pPr>
        <w:jc w:val="right"/>
        <w:rPr>
          <w:rFonts w:ascii="Verdana" w:hAnsi="Verdana"/>
          <w:b/>
          <w:sz w:val="18"/>
          <w:szCs w:val="18"/>
        </w:rPr>
      </w:pPr>
      <w:r w:rsidRPr="005414C2">
        <w:rPr>
          <w:rFonts w:ascii="Verdana" w:hAnsi="Verdana"/>
          <w:b/>
          <w:sz w:val="18"/>
          <w:szCs w:val="18"/>
        </w:rPr>
        <w:t>Załącznik nr 3</w:t>
      </w:r>
    </w:p>
    <w:p w:rsidR="00B665A3" w:rsidRPr="005414C2" w:rsidRDefault="00B665A3" w:rsidP="00B665A3">
      <w:pPr>
        <w:jc w:val="right"/>
        <w:rPr>
          <w:rFonts w:ascii="Verdana" w:hAnsi="Verdana"/>
          <w:b/>
          <w:sz w:val="18"/>
          <w:szCs w:val="18"/>
        </w:rPr>
      </w:pPr>
      <w:r w:rsidRPr="005414C2">
        <w:rPr>
          <w:rFonts w:ascii="Verdana" w:hAnsi="Verdana"/>
          <w:b/>
          <w:sz w:val="18"/>
          <w:szCs w:val="18"/>
        </w:rPr>
        <w:t>Strona 3 z 3</w:t>
      </w:r>
    </w:p>
    <w:p w:rsidR="000C4F5A" w:rsidRPr="005414C2" w:rsidRDefault="000C4F5A" w:rsidP="000C4F5A">
      <w:pPr>
        <w:spacing w:line="360" w:lineRule="auto"/>
        <w:jc w:val="both"/>
        <w:rPr>
          <w:rFonts w:ascii="Verdana" w:hAnsi="Verdana" w:cs="Arial"/>
          <w:i/>
          <w:sz w:val="18"/>
          <w:szCs w:val="18"/>
        </w:rPr>
      </w:pPr>
    </w:p>
    <w:p w:rsidR="000C4F5A" w:rsidRPr="005414C2" w:rsidRDefault="000C4F5A" w:rsidP="000C4F5A">
      <w:pPr>
        <w:shd w:val="clear" w:color="auto" w:fill="BFBFBF" w:themeFill="background1" w:themeFillShade="BF"/>
        <w:spacing w:line="360" w:lineRule="auto"/>
        <w:jc w:val="both"/>
        <w:rPr>
          <w:rFonts w:ascii="Verdana" w:hAnsi="Verdana" w:cs="Arial"/>
          <w:b/>
          <w:sz w:val="18"/>
          <w:szCs w:val="18"/>
        </w:rPr>
      </w:pPr>
      <w:r w:rsidRPr="005414C2">
        <w:rPr>
          <w:rFonts w:ascii="Verdana" w:hAnsi="Verdana" w:cs="Arial"/>
          <w:b/>
          <w:sz w:val="18"/>
          <w:szCs w:val="18"/>
        </w:rPr>
        <w:t>OŚWIADCZENIE DOTYCZĄCE PODANYCH INFORMACJI:</w:t>
      </w:r>
    </w:p>
    <w:p w:rsidR="000C4F5A" w:rsidRPr="005414C2" w:rsidRDefault="000C4F5A" w:rsidP="000C4F5A">
      <w:pPr>
        <w:spacing w:line="360" w:lineRule="auto"/>
        <w:jc w:val="both"/>
        <w:rPr>
          <w:rFonts w:ascii="Verdana" w:hAnsi="Verdana" w:cs="Arial"/>
          <w:b/>
          <w:sz w:val="18"/>
          <w:szCs w:val="18"/>
        </w:rPr>
      </w:pPr>
    </w:p>
    <w:p w:rsidR="000C4F5A" w:rsidRPr="005414C2" w:rsidRDefault="000C4F5A" w:rsidP="000C4F5A">
      <w:pPr>
        <w:spacing w:line="360" w:lineRule="auto"/>
        <w:jc w:val="both"/>
        <w:rPr>
          <w:rFonts w:ascii="Verdana" w:hAnsi="Verdana" w:cs="Arial"/>
          <w:sz w:val="18"/>
          <w:szCs w:val="18"/>
        </w:rPr>
      </w:pPr>
      <w:r w:rsidRPr="005414C2">
        <w:rPr>
          <w:rFonts w:ascii="Verdana" w:hAnsi="Verdana" w:cs="Arial"/>
          <w:sz w:val="18"/>
          <w:szCs w:val="18"/>
        </w:rPr>
        <w:t xml:space="preserve">Oświadczam, że wszystkie informacje podane w powyższych oświadczeniach są aktualne </w:t>
      </w:r>
      <w:r w:rsidRPr="005414C2">
        <w:rPr>
          <w:rFonts w:ascii="Verdana" w:hAnsi="Verdana" w:cs="Arial"/>
          <w:sz w:val="18"/>
          <w:szCs w:val="18"/>
        </w:rPr>
        <w:br/>
      </w:r>
      <w:r w:rsidR="00E50C3D">
        <w:rPr>
          <w:rFonts w:ascii="Verdana" w:hAnsi="Verdana" w:cs="Arial"/>
          <w:sz w:val="18"/>
          <w:szCs w:val="18"/>
        </w:rPr>
        <w:t xml:space="preserve">na dzień składania ofert </w:t>
      </w:r>
      <w:r w:rsidRPr="005414C2">
        <w:rPr>
          <w:rFonts w:ascii="Verdana" w:hAnsi="Verdana" w:cs="Arial"/>
          <w:sz w:val="18"/>
          <w:szCs w:val="18"/>
        </w:rPr>
        <w:t>i zgodne z prawdą oraz zostały przedstawione z pełną świadomością konsekwencji wprowadzenia zamawiającego w błąd przy przedstawianiu informacji.</w:t>
      </w:r>
    </w:p>
    <w:p w:rsidR="000C4F5A" w:rsidRPr="005414C2" w:rsidRDefault="000C4F5A" w:rsidP="000C4F5A">
      <w:pPr>
        <w:spacing w:line="360" w:lineRule="auto"/>
        <w:jc w:val="both"/>
        <w:rPr>
          <w:rFonts w:ascii="Verdana" w:hAnsi="Verdana" w:cs="Arial"/>
          <w:sz w:val="18"/>
          <w:szCs w:val="18"/>
        </w:rPr>
      </w:pPr>
    </w:p>
    <w:p w:rsidR="000C4F5A" w:rsidRPr="005414C2" w:rsidRDefault="000C4F5A" w:rsidP="000C4F5A">
      <w:pPr>
        <w:spacing w:line="360" w:lineRule="auto"/>
        <w:jc w:val="both"/>
        <w:rPr>
          <w:rFonts w:ascii="Verdana" w:hAnsi="Verdana" w:cs="Arial"/>
          <w:sz w:val="18"/>
          <w:szCs w:val="18"/>
        </w:rPr>
      </w:pPr>
    </w:p>
    <w:p w:rsidR="000C4F5A" w:rsidRPr="005414C2" w:rsidRDefault="000C4F5A" w:rsidP="000C4F5A">
      <w:pPr>
        <w:spacing w:line="360" w:lineRule="auto"/>
        <w:jc w:val="both"/>
        <w:rPr>
          <w:rFonts w:ascii="Verdana" w:hAnsi="Verdana" w:cs="Arial"/>
          <w:sz w:val="18"/>
          <w:szCs w:val="18"/>
        </w:rPr>
      </w:pPr>
      <w:r w:rsidRPr="005414C2">
        <w:rPr>
          <w:rFonts w:ascii="Verdana" w:hAnsi="Verdana" w:cs="Arial"/>
          <w:sz w:val="18"/>
          <w:szCs w:val="18"/>
        </w:rPr>
        <w:t xml:space="preserve">…………….……. </w:t>
      </w:r>
      <w:r w:rsidRPr="005414C2">
        <w:rPr>
          <w:rFonts w:ascii="Verdana" w:hAnsi="Verdana" w:cs="Arial"/>
          <w:i/>
          <w:sz w:val="18"/>
          <w:szCs w:val="18"/>
        </w:rPr>
        <w:t xml:space="preserve">(miejscowość), </w:t>
      </w:r>
      <w:r w:rsidRPr="005414C2">
        <w:rPr>
          <w:rFonts w:ascii="Verdana" w:hAnsi="Verdana" w:cs="Arial"/>
          <w:sz w:val="18"/>
          <w:szCs w:val="18"/>
        </w:rPr>
        <w:t xml:space="preserve">dnia …………………. r. </w:t>
      </w:r>
    </w:p>
    <w:p w:rsidR="000C4F5A" w:rsidRPr="005414C2" w:rsidRDefault="000C4F5A" w:rsidP="000C4F5A">
      <w:pPr>
        <w:spacing w:line="360" w:lineRule="auto"/>
        <w:jc w:val="both"/>
        <w:rPr>
          <w:rFonts w:ascii="Verdana" w:hAnsi="Verdana" w:cs="Arial"/>
          <w:sz w:val="18"/>
          <w:szCs w:val="18"/>
        </w:rPr>
      </w:pPr>
    </w:p>
    <w:p w:rsidR="00B665A3" w:rsidRPr="005414C2" w:rsidRDefault="000C4F5A" w:rsidP="00B665A3">
      <w:pPr>
        <w:spacing w:line="360" w:lineRule="auto"/>
        <w:jc w:val="both"/>
        <w:rPr>
          <w:rFonts w:ascii="Verdana" w:hAnsi="Verdana" w:cs="Arial"/>
          <w:sz w:val="18"/>
          <w:szCs w:val="18"/>
        </w:rPr>
      </w:pP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Pr="005414C2">
        <w:rPr>
          <w:rFonts w:ascii="Verdana" w:hAnsi="Verdana" w:cs="Arial"/>
          <w:sz w:val="18"/>
          <w:szCs w:val="18"/>
        </w:rPr>
        <w:tab/>
      </w:r>
      <w:r w:rsidR="00B665A3" w:rsidRPr="005414C2">
        <w:rPr>
          <w:rFonts w:ascii="Verdana" w:hAnsi="Verdana" w:cs="Arial"/>
          <w:sz w:val="18"/>
          <w:szCs w:val="18"/>
        </w:rPr>
        <w:t>…………………………………………</w:t>
      </w:r>
    </w:p>
    <w:p w:rsidR="00B665A3" w:rsidRPr="005414C2" w:rsidRDefault="00B665A3" w:rsidP="00EB4411">
      <w:pPr>
        <w:spacing w:line="360" w:lineRule="auto"/>
        <w:ind w:left="5664" w:firstLine="6"/>
        <w:jc w:val="both"/>
        <w:rPr>
          <w:rFonts w:ascii="Verdana" w:hAnsi="Verdana" w:cs="Arial"/>
          <w:i/>
          <w:sz w:val="18"/>
          <w:szCs w:val="18"/>
        </w:rPr>
      </w:pPr>
      <w:r w:rsidRPr="005414C2">
        <w:rPr>
          <w:rFonts w:ascii="Verdana" w:hAnsi="Verdana" w:cs="Arial"/>
          <w:i/>
          <w:sz w:val="18"/>
          <w:szCs w:val="18"/>
        </w:rPr>
        <w:t>(podpis</w:t>
      </w:r>
      <w:r w:rsidR="005414C2">
        <w:rPr>
          <w:rFonts w:ascii="Verdana" w:hAnsi="Verdana" w:cs="Arial"/>
          <w:i/>
          <w:sz w:val="18"/>
          <w:szCs w:val="18"/>
        </w:rPr>
        <w:t>*</w:t>
      </w:r>
      <w:r w:rsidRPr="005414C2">
        <w:rPr>
          <w:rFonts w:ascii="Verdana" w:hAnsi="Verdana" w:cs="Arial"/>
          <w:i/>
          <w:sz w:val="18"/>
          <w:szCs w:val="18"/>
        </w:rPr>
        <w:t>)</w:t>
      </w:r>
    </w:p>
    <w:p w:rsidR="000C4F5A" w:rsidRPr="005414C2" w:rsidRDefault="000C4F5A" w:rsidP="000C4F5A">
      <w:pPr>
        <w:spacing w:line="360" w:lineRule="auto"/>
        <w:jc w:val="both"/>
        <w:rPr>
          <w:rFonts w:ascii="Verdana" w:hAnsi="Verdana" w:cs="Arial"/>
          <w:sz w:val="18"/>
          <w:szCs w:val="18"/>
        </w:rPr>
      </w:pPr>
    </w:p>
    <w:p w:rsidR="00261D78" w:rsidRDefault="00261D78" w:rsidP="003A4456">
      <w:pPr>
        <w:pStyle w:val="Tekstpodstawowy"/>
        <w:tabs>
          <w:tab w:val="left" w:pos="4424"/>
        </w:tabs>
        <w:ind w:left="7090"/>
        <w:jc w:val="right"/>
        <w:rPr>
          <w:rFonts w:ascii="Verdana" w:hAnsi="Verdana"/>
          <w:b/>
          <w:sz w:val="18"/>
          <w:szCs w:val="18"/>
        </w:rPr>
      </w:pPr>
    </w:p>
    <w:p w:rsidR="00AA5E4D" w:rsidRDefault="00AA5E4D" w:rsidP="003A4456">
      <w:pPr>
        <w:pStyle w:val="Tekstpodstawowy"/>
        <w:tabs>
          <w:tab w:val="left" w:pos="4424"/>
        </w:tabs>
        <w:ind w:left="7090"/>
        <w:jc w:val="right"/>
        <w:rPr>
          <w:rFonts w:ascii="Verdana" w:hAnsi="Verdana"/>
          <w:b/>
          <w:sz w:val="18"/>
          <w:szCs w:val="18"/>
        </w:rPr>
      </w:pPr>
    </w:p>
    <w:p w:rsidR="00C90428" w:rsidRPr="00731025" w:rsidRDefault="00C90428" w:rsidP="00CA0BD7">
      <w:pPr>
        <w:rPr>
          <w:rFonts w:ascii="Verdana" w:hAnsi="Verdana"/>
          <w:b/>
          <w:sz w:val="18"/>
          <w:szCs w:val="18"/>
        </w:rPr>
      </w:pPr>
    </w:p>
    <w:p w:rsidR="00AE5C4C" w:rsidRPr="00731025" w:rsidRDefault="00290FCB" w:rsidP="00A06CEC">
      <w:pPr>
        <w:tabs>
          <w:tab w:val="left" w:pos="6946"/>
        </w:tabs>
        <w:jc w:val="both"/>
        <w:rPr>
          <w:rFonts w:ascii="Verdana" w:hAnsi="Verdana"/>
          <w:b/>
          <w:sz w:val="18"/>
          <w:szCs w:val="18"/>
        </w:rPr>
      </w:pPr>
      <w:r w:rsidRPr="00731025">
        <w:rPr>
          <w:rFonts w:ascii="Verdana" w:hAnsi="Verdana"/>
          <w:b/>
          <w:sz w:val="18"/>
          <w:szCs w:val="18"/>
        </w:rPr>
        <w:tab/>
      </w:r>
    </w:p>
    <w:p w:rsidR="00AE5C4C" w:rsidRPr="00731025" w:rsidRDefault="00AE5C4C" w:rsidP="00A06CEC">
      <w:pPr>
        <w:tabs>
          <w:tab w:val="left" w:pos="6946"/>
        </w:tabs>
        <w:jc w:val="both"/>
        <w:rPr>
          <w:rFonts w:ascii="Verdana" w:hAnsi="Verdana"/>
          <w:b/>
          <w:sz w:val="18"/>
          <w:szCs w:val="18"/>
        </w:rPr>
      </w:pPr>
    </w:p>
    <w:p w:rsidR="00BA4695" w:rsidRDefault="00BA4695" w:rsidP="00AE5C4C">
      <w:pPr>
        <w:tabs>
          <w:tab w:val="left" w:pos="6946"/>
        </w:tabs>
        <w:jc w:val="right"/>
        <w:rPr>
          <w:rFonts w:ascii="Verdana" w:hAnsi="Verdana"/>
          <w:b/>
          <w:sz w:val="18"/>
          <w:szCs w:val="18"/>
        </w:rPr>
      </w:pPr>
    </w:p>
    <w:p w:rsidR="00731025" w:rsidRDefault="00A06CEC" w:rsidP="00AE5C4C">
      <w:pPr>
        <w:tabs>
          <w:tab w:val="left" w:pos="6946"/>
        </w:tabs>
        <w:jc w:val="right"/>
        <w:rPr>
          <w:rFonts w:ascii="Verdana" w:hAnsi="Verdana"/>
          <w:b/>
          <w:sz w:val="18"/>
          <w:szCs w:val="18"/>
        </w:rPr>
      </w:pPr>
      <w:r w:rsidRPr="00731025">
        <w:rPr>
          <w:rFonts w:ascii="Verdana" w:hAnsi="Verdana"/>
          <w:b/>
          <w:sz w:val="18"/>
          <w:szCs w:val="18"/>
        </w:rPr>
        <w:t xml:space="preserve">         </w:t>
      </w:r>
    </w:p>
    <w:p w:rsidR="005414C2" w:rsidRPr="00166A86" w:rsidRDefault="005414C2" w:rsidP="005414C2">
      <w:pPr>
        <w:jc w:val="both"/>
        <w:rPr>
          <w:rFonts w:ascii="Verdana" w:hAnsi="Verdana"/>
          <w:b/>
          <w:iCs/>
          <w:sz w:val="18"/>
          <w:szCs w:val="18"/>
        </w:rPr>
      </w:pPr>
      <w:r w:rsidRPr="00166A86">
        <w:rPr>
          <w:rFonts w:ascii="Verdana" w:hAnsi="Verdana"/>
          <w:b/>
          <w:iCs/>
          <w:sz w:val="18"/>
          <w:szCs w:val="18"/>
        </w:rPr>
        <w:t>*W przypadku złożenia podpisu przez osobę(y) upełnomocnioną(e) musi zostać załączone pisemne pełno</w:t>
      </w:r>
      <w:r>
        <w:rPr>
          <w:rFonts w:ascii="Verdana" w:hAnsi="Verdana"/>
          <w:b/>
          <w:iCs/>
          <w:sz w:val="18"/>
          <w:szCs w:val="18"/>
        </w:rPr>
        <w:t xml:space="preserve">mocnictwo </w:t>
      </w:r>
      <w:r w:rsidR="00C239F6">
        <w:rPr>
          <w:rFonts w:ascii="Verdana" w:hAnsi="Verdana"/>
          <w:b/>
          <w:iCs/>
          <w:sz w:val="18"/>
          <w:szCs w:val="18"/>
        </w:rPr>
        <w:t>w oryginale lub</w:t>
      </w:r>
      <w:r w:rsidRPr="00166A86">
        <w:rPr>
          <w:rFonts w:ascii="Verdana" w:hAnsi="Verdana"/>
          <w:b/>
          <w:iCs/>
          <w:sz w:val="18"/>
          <w:szCs w:val="18"/>
        </w:rPr>
        <w:t xml:space="preserve"> kopii potwierdzonej za zgodność przez notariusza.</w:t>
      </w:r>
    </w:p>
    <w:p w:rsidR="00B94410" w:rsidRDefault="00B94410"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C35C0F" w:rsidRPr="000C12DE" w:rsidRDefault="00C35C0F" w:rsidP="00C35C0F">
      <w:pPr>
        <w:rPr>
          <w:rFonts w:ascii="Verdana" w:hAnsi="Verdana"/>
          <w:b/>
          <w:sz w:val="18"/>
          <w:szCs w:val="18"/>
        </w:rPr>
      </w:pPr>
      <w:r w:rsidRPr="000C12DE">
        <w:rPr>
          <w:rFonts w:ascii="Verdana" w:hAnsi="Verdana"/>
          <w:b/>
          <w:sz w:val="18"/>
          <w:szCs w:val="18"/>
        </w:rPr>
        <w:t>UWAGA!!! W przypadku, gdy jakakolwiek część powyższego dokumentu nie dotyczy Wykonawcy wpisuje on</w:t>
      </w:r>
      <w:r w:rsidR="0006150B">
        <w:rPr>
          <w:rFonts w:ascii="Verdana" w:hAnsi="Verdana"/>
          <w:b/>
          <w:sz w:val="18"/>
          <w:szCs w:val="18"/>
        </w:rPr>
        <w:t>:</w:t>
      </w:r>
      <w:r w:rsidRPr="000C12DE">
        <w:rPr>
          <w:rFonts w:ascii="Verdana" w:hAnsi="Verdana"/>
          <w:b/>
          <w:sz w:val="18"/>
          <w:szCs w:val="18"/>
        </w:rPr>
        <w:t xml:space="preserve"> „nie dotyczy”</w:t>
      </w:r>
      <w:r w:rsidR="0006150B">
        <w:rPr>
          <w:rFonts w:ascii="Verdana" w:hAnsi="Verdana"/>
          <w:b/>
          <w:sz w:val="18"/>
          <w:szCs w:val="18"/>
        </w:rPr>
        <w:t>.</w:t>
      </w: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731025">
      <w:pPr>
        <w:ind w:left="5664" w:firstLine="708"/>
        <w:jc w:val="right"/>
        <w:rPr>
          <w:rFonts w:ascii="Verdana" w:hAnsi="Verdana"/>
          <w:b/>
          <w:sz w:val="18"/>
          <w:szCs w:val="18"/>
        </w:rPr>
      </w:pPr>
    </w:p>
    <w:p w:rsidR="00B665A3" w:rsidRDefault="00B665A3" w:rsidP="00C35C0F">
      <w:pPr>
        <w:rPr>
          <w:rFonts w:ascii="Verdana" w:hAnsi="Verdana"/>
          <w:b/>
          <w:sz w:val="18"/>
          <w:szCs w:val="18"/>
        </w:rPr>
      </w:pPr>
    </w:p>
    <w:p w:rsidR="00B665A3" w:rsidRDefault="00B665A3" w:rsidP="00731025">
      <w:pPr>
        <w:ind w:left="5664" w:firstLine="708"/>
        <w:jc w:val="right"/>
        <w:rPr>
          <w:rFonts w:ascii="Verdana" w:hAnsi="Verdana"/>
          <w:b/>
          <w:sz w:val="18"/>
          <w:szCs w:val="18"/>
        </w:rPr>
      </w:pPr>
    </w:p>
    <w:p w:rsidR="002238C4" w:rsidRDefault="002238C4" w:rsidP="00731025">
      <w:pPr>
        <w:ind w:left="5664" w:firstLine="708"/>
        <w:jc w:val="right"/>
        <w:rPr>
          <w:rFonts w:ascii="Verdana" w:hAnsi="Verdana"/>
          <w:b/>
          <w:sz w:val="18"/>
          <w:szCs w:val="18"/>
        </w:rPr>
      </w:pPr>
    </w:p>
    <w:p w:rsidR="002238C4" w:rsidRDefault="002238C4" w:rsidP="00731025">
      <w:pPr>
        <w:ind w:left="5664" w:firstLine="708"/>
        <w:jc w:val="right"/>
        <w:rPr>
          <w:rFonts w:ascii="Verdana" w:hAnsi="Verdana"/>
          <w:b/>
          <w:sz w:val="18"/>
          <w:szCs w:val="18"/>
        </w:rPr>
      </w:pPr>
    </w:p>
    <w:p w:rsidR="002238C4" w:rsidRDefault="002238C4" w:rsidP="00731025">
      <w:pPr>
        <w:ind w:left="5664" w:firstLine="708"/>
        <w:jc w:val="right"/>
        <w:rPr>
          <w:rFonts w:ascii="Verdana" w:hAnsi="Verdana"/>
          <w:b/>
          <w:sz w:val="18"/>
          <w:szCs w:val="18"/>
        </w:rPr>
      </w:pPr>
    </w:p>
    <w:p w:rsidR="002238C4" w:rsidRDefault="002238C4" w:rsidP="00731025">
      <w:pPr>
        <w:ind w:left="5664" w:firstLine="708"/>
        <w:jc w:val="right"/>
        <w:rPr>
          <w:rFonts w:ascii="Verdana" w:hAnsi="Verdana"/>
          <w:b/>
          <w:sz w:val="18"/>
          <w:szCs w:val="18"/>
        </w:rPr>
      </w:pPr>
    </w:p>
    <w:p w:rsidR="00E50C3D" w:rsidRPr="004A407E" w:rsidRDefault="00E50C3D" w:rsidP="00E50C3D">
      <w:pPr>
        <w:pStyle w:val="Stopka"/>
        <w:tabs>
          <w:tab w:val="clear" w:pos="4536"/>
          <w:tab w:val="clear" w:pos="9072"/>
          <w:tab w:val="left" w:pos="5430"/>
        </w:tabs>
        <w:jc w:val="center"/>
        <w:rPr>
          <w:b/>
          <w:bCs/>
          <w:sz w:val="23"/>
          <w:szCs w:val="23"/>
        </w:rPr>
      </w:pPr>
    </w:p>
    <w:p w:rsidR="00731025" w:rsidRPr="00166A86" w:rsidRDefault="00731025" w:rsidP="00731025">
      <w:pPr>
        <w:ind w:left="5664" w:firstLine="708"/>
        <w:jc w:val="right"/>
        <w:rPr>
          <w:rFonts w:ascii="Verdana" w:hAnsi="Verdana"/>
          <w:b/>
          <w:sz w:val="18"/>
          <w:szCs w:val="18"/>
        </w:rPr>
      </w:pPr>
      <w:r w:rsidRPr="00166A86">
        <w:rPr>
          <w:rFonts w:ascii="Verdana" w:hAnsi="Verdana"/>
          <w:b/>
          <w:sz w:val="18"/>
          <w:szCs w:val="18"/>
        </w:rPr>
        <w:t xml:space="preserve">Załącznik nr </w:t>
      </w:r>
      <w:r w:rsidR="00B665A3">
        <w:rPr>
          <w:rFonts w:ascii="Verdana" w:hAnsi="Verdana"/>
          <w:b/>
          <w:sz w:val="18"/>
          <w:szCs w:val="18"/>
        </w:rPr>
        <w:t>4</w:t>
      </w:r>
    </w:p>
    <w:p w:rsidR="00731025" w:rsidRPr="00166A86" w:rsidRDefault="00731025" w:rsidP="00731025">
      <w:pPr>
        <w:jc w:val="center"/>
        <w:rPr>
          <w:rFonts w:ascii="Verdana" w:hAnsi="Verdana"/>
          <w:b/>
          <w:color w:val="000000"/>
          <w:sz w:val="18"/>
          <w:szCs w:val="18"/>
        </w:rPr>
      </w:pPr>
    </w:p>
    <w:p w:rsidR="005414C2" w:rsidRPr="005414C2" w:rsidRDefault="005414C2" w:rsidP="005414C2">
      <w:pPr>
        <w:rPr>
          <w:rFonts w:ascii="Verdana" w:hAnsi="Verdana" w:cs="Arial"/>
          <w:b/>
          <w:sz w:val="18"/>
          <w:szCs w:val="18"/>
        </w:rPr>
      </w:pPr>
      <w:bookmarkStart w:id="0" w:name="Wybór1"/>
      <w:r w:rsidRPr="005414C2">
        <w:rPr>
          <w:rFonts w:ascii="Verdana" w:hAnsi="Verdana" w:cs="Arial"/>
          <w:b/>
          <w:sz w:val="18"/>
          <w:szCs w:val="18"/>
        </w:rPr>
        <w:t>Wykonawca:</w:t>
      </w:r>
    </w:p>
    <w:p w:rsidR="005414C2" w:rsidRPr="005414C2" w:rsidRDefault="005414C2" w:rsidP="005414C2">
      <w:pPr>
        <w:spacing w:line="480" w:lineRule="auto"/>
        <w:ind w:right="5954"/>
        <w:rPr>
          <w:rFonts w:ascii="Verdana" w:hAnsi="Verdana" w:cs="Arial"/>
          <w:sz w:val="18"/>
          <w:szCs w:val="18"/>
        </w:rPr>
      </w:pPr>
      <w:r w:rsidRPr="005414C2">
        <w:rPr>
          <w:rFonts w:ascii="Verdana" w:hAnsi="Verdana" w:cs="Arial"/>
          <w:sz w:val="18"/>
          <w:szCs w:val="18"/>
        </w:rPr>
        <w:t>………………………………………………………………………………</w:t>
      </w:r>
      <w:r w:rsidR="00EB4411">
        <w:rPr>
          <w:rFonts w:ascii="Verdana" w:hAnsi="Verdana" w:cs="Arial"/>
          <w:sz w:val="18"/>
          <w:szCs w:val="18"/>
        </w:rPr>
        <w:t>…………………………………………………..</w:t>
      </w:r>
    </w:p>
    <w:p w:rsidR="005414C2" w:rsidRPr="005414C2" w:rsidRDefault="005414C2" w:rsidP="005414C2">
      <w:pPr>
        <w:ind w:right="5953"/>
        <w:rPr>
          <w:rFonts w:ascii="Verdana" w:hAnsi="Verdana" w:cs="Arial"/>
          <w:i/>
          <w:sz w:val="18"/>
          <w:szCs w:val="18"/>
        </w:rPr>
      </w:pPr>
      <w:r w:rsidRPr="005414C2">
        <w:rPr>
          <w:rFonts w:ascii="Verdana" w:hAnsi="Verdana" w:cs="Arial"/>
          <w:i/>
          <w:sz w:val="18"/>
          <w:szCs w:val="18"/>
        </w:rPr>
        <w:t>(pełna nazwa/firma, adres, w zależności od podmiotu: NIP/PESEL, KRS/</w:t>
      </w:r>
      <w:proofErr w:type="spellStart"/>
      <w:r w:rsidRPr="005414C2">
        <w:rPr>
          <w:rFonts w:ascii="Verdana" w:hAnsi="Verdana" w:cs="Arial"/>
          <w:i/>
          <w:sz w:val="18"/>
          <w:szCs w:val="18"/>
        </w:rPr>
        <w:t>CEiDG</w:t>
      </w:r>
      <w:proofErr w:type="spellEnd"/>
      <w:r w:rsidRPr="005414C2">
        <w:rPr>
          <w:rFonts w:ascii="Verdana" w:hAnsi="Verdana" w:cs="Arial"/>
          <w:i/>
          <w:sz w:val="18"/>
          <w:szCs w:val="18"/>
        </w:rPr>
        <w:t>)</w:t>
      </w:r>
    </w:p>
    <w:p w:rsidR="005414C2" w:rsidRDefault="005414C2" w:rsidP="005414C2">
      <w:pPr>
        <w:rPr>
          <w:rFonts w:ascii="Verdana" w:hAnsi="Verdana" w:cs="Arial"/>
          <w:sz w:val="18"/>
          <w:szCs w:val="18"/>
          <w:u w:val="single"/>
        </w:rPr>
      </w:pPr>
      <w:r w:rsidRPr="005414C2">
        <w:rPr>
          <w:rFonts w:ascii="Verdana" w:hAnsi="Verdana" w:cs="Arial"/>
          <w:sz w:val="18"/>
          <w:szCs w:val="18"/>
          <w:u w:val="single"/>
        </w:rPr>
        <w:t>reprezentowany przez:</w:t>
      </w:r>
    </w:p>
    <w:p w:rsidR="00EB4411" w:rsidRPr="005414C2" w:rsidRDefault="00EB4411" w:rsidP="005414C2">
      <w:pPr>
        <w:rPr>
          <w:rFonts w:ascii="Verdana" w:hAnsi="Verdana" w:cs="Arial"/>
          <w:sz w:val="18"/>
          <w:szCs w:val="18"/>
          <w:u w:val="single"/>
        </w:rPr>
      </w:pPr>
    </w:p>
    <w:p w:rsidR="005414C2" w:rsidRPr="005414C2" w:rsidRDefault="005414C2" w:rsidP="005414C2">
      <w:pPr>
        <w:spacing w:line="480" w:lineRule="auto"/>
        <w:ind w:right="5954"/>
        <w:rPr>
          <w:rFonts w:ascii="Verdana" w:hAnsi="Verdana" w:cs="Arial"/>
          <w:sz w:val="18"/>
          <w:szCs w:val="18"/>
        </w:rPr>
      </w:pPr>
      <w:r w:rsidRPr="005414C2">
        <w:rPr>
          <w:rFonts w:ascii="Verdana" w:hAnsi="Verdana" w:cs="Arial"/>
          <w:sz w:val="18"/>
          <w:szCs w:val="18"/>
        </w:rPr>
        <w:t>………………………………………………………………………………</w:t>
      </w:r>
      <w:r w:rsidR="00EB4411">
        <w:rPr>
          <w:rFonts w:ascii="Verdana" w:hAnsi="Verdana" w:cs="Arial"/>
          <w:sz w:val="18"/>
          <w:szCs w:val="18"/>
        </w:rPr>
        <w:t>…………………………………………………</w:t>
      </w:r>
    </w:p>
    <w:p w:rsidR="005414C2" w:rsidRPr="005414C2" w:rsidRDefault="005414C2" w:rsidP="005414C2">
      <w:pPr>
        <w:ind w:right="5953"/>
        <w:rPr>
          <w:rFonts w:ascii="Verdana" w:hAnsi="Verdana" w:cs="Arial"/>
          <w:i/>
          <w:sz w:val="18"/>
          <w:szCs w:val="18"/>
        </w:rPr>
      </w:pPr>
      <w:r w:rsidRPr="005414C2">
        <w:rPr>
          <w:rFonts w:ascii="Verdana" w:hAnsi="Verdana" w:cs="Arial"/>
          <w:i/>
          <w:sz w:val="18"/>
          <w:szCs w:val="18"/>
        </w:rPr>
        <w:t>(imię, nazwisko, stanowisko/podstawa do reprezentacji)</w:t>
      </w:r>
    </w:p>
    <w:p w:rsidR="00731025" w:rsidRPr="00166A86" w:rsidRDefault="00731025" w:rsidP="00731025">
      <w:pPr>
        <w:rPr>
          <w:rFonts w:ascii="Verdana" w:hAnsi="Verdana"/>
          <w:i/>
          <w:sz w:val="18"/>
          <w:szCs w:val="18"/>
        </w:rPr>
      </w:pPr>
    </w:p>
    <w:p w:rsidR="00731025" w:rsidRPr="00166A86" w:rsidRDefault="00731025" w:rsidP="00731025">
      <w:pPr>
        <w:jc w:val="both"/>
        <w:rPr>
          <w:rFonts w:ascii="Verdana" w:hAnsi="Verdana"/>
          <w:b/>
          <w:sz w:val="18"/>
          <w:szCs w:val="18"/>
        </w:rPr>
      </w:pPr>
    </w:p>
    <w:p w:rsidR="00731025" w:rsidRPr="00166A86" w:rsidRDefault="00731025" w:rsidP="00731025">
      <w:pPr>
        <w:jc w:val="center"/>
        <w:rPr>
          <w:rFonts w:ascii="Verdana" w:hAnsi="Verdana"/>
          <w:b/>
          <w:color w:val="000000"/>
          <w:sz w:val="18"/>
          <w:szCs w:val="18"/>
        </w:rPr>
      </w:pPr>
    </w:p>
    <w:p w:rsidR="00731025" w:rsidRPr="00166A86" w:rsidRDefault="00731025" w:rsidP="00731025">
      <w:pPr>
        <w:jc w:val="center"/>
        <w:rPr>
          <w:rFonts w:ascii="Verdana" w:hAnsi="Verdana"/>
          <w:b/>
          <w:color w:val="000000"/>
          <w:sz w:val="18"/>
          <w:szCs w:val="18"/>
        </w:rPr>
      </w:pPr>
    </w:p>
    <w:p w:rsidR="00731025" w:rsidRPr="00166A86" w:rsidRDefault="00B665A3" w:rsidP="00731025">
      <w:pPr>
        <w:jc w:val="center"/>
        <w:rPr>
          <w:rFonts w:ascii="Verdana" w:hAnsi="Verdana"/>
          <w:b/>
          <w:color w:val="000000"/>
          <w:sz w:val="18"/>
          <w:szCs w:val="18"/>
        </w:rPr>
      </w:pPr>
      <w:r>
        <w:rPr>
          <w:rFonts w:ascii="Verdana" w:hAnsi="Verdana"/>
          <w:b/>
          <w:color w:val="000000"/>
          <w:sz w:val="18"/>
          <w:szCs w:val="18"/>
        </w:rPr>
        <w:t xml:space="preserve">Oświadczenie o </w:t>
      </w:r>
      <w:r w:rsidR="00731025" w:rsidRPr="00166A86">
        <w:rPr>
          <w:rFonts w:ascii="Verdana" w:hAnsi="Verdana"/>
          <w:b/>
          <w:color w:val="000000"/>
          <w:sz w:val="18"/>
          <w:szCs w:val="18"/>
        </w:rPr>
        <w:t xml:space="preserve">przynależności </w:t>
      </w:r>
      <w:r>
        <w:rPr>
          <w:rFonts w:ascii="Verdana" w:hAnsi="Verdana"/>
          <w:b/>
          <w:color w:val="000000"/>
          <w:sz w:val="18"/>
          <w:szCs w:val="18"/>
        </w:rPr>
        <w:t xml:space="preserve">lub braku przynależności </w:t>
      </w:r>
      <w:r w:rsidR="00731025" w:rsidRPr="00166A86">
        <w:rPr>
          <w:rFonts w:ascii="Verdana" w:hAnsi="Verdana"/>
          <w:b/>
          <w:color w:val="000000"/>
          <w:sz w:val="18"/>
          <w:szCs w:val="18"/>
        </w:rPr>
        <w:t>do grupy kapitałowej</w:t>
      </w:r>
    </w:p>
    <w:p w:rsidR="00731025" w:rsidRPr="00166A86" w:rsidRDefault="00731025" w:rsidP="00731025">
      <w:pPr>
        <w:jc w:val="center"/>
        <w:rPr>
          <w:rFonts w:ascii="Verdana" w:hAnsi="Verdana"/>
          <w:b/>
          <w:color w:val="000000"/>
          <w:sz w:val="18"/>
          <w:szCs w:val="18"/>
        </w:rPr>
      </w:pPr>
    </w:p>
    <w:bookmarkEnd w:id="0"/>
    <w:p w:rsidR="0043419F" w:rsidRDefault="0043419F" w:rsidP="00B665A3">
      <w:pPr>
        <w:spacing w:line="360" w:lineRule="auto"/>
        <w:jc w:val="both"/>
        <w:rPr>
          <w:rFonts w:ascii="Verdana" w:hAnsi="Verdana"/>
          <w:sz w:val="18"/>
          <w:szCs w:val="18"/>
        </w:rPr>
      </w:pPr>
    </w:p>
    <w:p w:rsidR="0006150B" w:rsidRDefault="00792499" w:rsidP="00E50C3D">
      <w:pPr>
        <w:pStyle w:val="Akapitzlist"/>
        <w:ind w:left="284" w:hanging="284"/>
        <w:jc w:val="both"/>
        <w:rPr>
          <w:rFonts w:ascii="Verdana" w:hAnsi="Verdana" w:cs="Arial"/>
          <w:sz w:val="18"/>
          <w:szCs w:val="18"/>
        </w:rPr>
      </w:pPr>
      <w:r w:rsidRPr="00190BE0">
        <w:rPr>
          <w:rFonts w:ascii="Verdana" w:hAnsi="Verdana" w:cs="Arial"/>
          <w:sz w:val="18"/>
          <w:szCs w:val="18"/>
        </w:rPr>
        <w:t xml:space="preserve">Oświadczam, że </w:t>
      </w:r>
      <w:r w:rsidRPr="00190BE0">
        <w:rPr>
          <w:rFonts w:ascii="Verdana" w:hAnsi="Verdana" w:cs="Arial"/>
          <w:b/>
          <w:sz w:val="18"/>
          <w:szCs w:val="18"/>
        </w:rPr>
        <w:t>należę /nie należę</w:t>
      </w:r>
      <w:r w:rsidRPr="00190BE0">
        <w:rPr>
          <w:rFonts w:ascii="Verdana" w:hAnsi="Verdana" w:cs="Arial"/>
          <w:sz w:val="18"/>
          <w:szCs w:val="18"/>
        </w:rPr>
        <w:t xml:space="preserve">* </w:t>
      </w:r>
    </w:p>
    <w:p w:rsidR="0006150B" w:rsidRDefault="0006150B" w:rsidP="00E50C3D">
      <w:pPr>
        <w:pStyle w:val="Akapitzlist"/>
        <w:ind w:left="284" w:hanging="284"/>
        <w:jc w:val="both"/>
        <w:rPr>
          <w:rFonts w:ascii="Verdana" w:hAnsi="Verdana" w:cs="Arial"/>
          <w:sz w:val="18"/>
          <w:szCs w:val="18"/>
        </w:rPr>
      </w:pPr>
    </w:p>
    <w:p w:rsidR="00E50C3D" w:rsidRPr="003F1C0E" w:rsidRDefault="00E50C3D" w:rsidP="00E50C3D">
      <w:pPr>
        <w:pStyle w:val="Akapitzlist"/>
        <w:ind w:left="284" w:hanging="284"/>
        <w:jc w:val="both"/>
        <w:rPr>
          <w:rFonts w:ascii="Verdana" w:hAnsi="Verdana"/>
          <w:b/>
          <w:iCs/>
          <w:sz w:val="18"/>
          <w:szCs w:val="18"/>
        </w:rPr>
      </w:pPr>
      <w:r w:rsidRPr="00E50C3D">
        <w:rPr>
          <w:rFonts w:ascii="Verdana" w:hAnsi="Verdana"/>
          <w:iCs/>
          <w:sz w:val="18"/>
          <w:szCs w:val="18"/>
        </w:rPr>
        <w:t xml:space="preserve">*- </w:t>
      </w:r>
      <w:r w:rsidR="0006150B">
        <w:rPr>
          <w:rFonts w:ascii="Verdana" w:hAnsi="Verdana"/>
          <w:iCs/>
          <w:sz w:val="18"/>
          <w:szCs w:val="18"/>
        </w:rPr>
        <w:t>Uwaga! N</w:t>
      </w:r>
      <w:r w:rsidRPr="00E50C3D">
        <w:rPr>
          <w:rFonts w:ascii="Verdana" w:hAnsi="Verdana"/>
          <w:iCs/>
          <w:sz w:val="18"/>
          <w:szCs w:val="18"/>
        </w:rPr>
        <w:t>iepotrzebne skreślić</w:t>
      </w:r>
      <w:r w:rsidR="0006150B">
        <w:rPr>
          <w:rFonts w:ascii="Verdana" w:hAnsi="Verdana"/>
          <w:iCs/>
          <w:sz w:val="18"/>
          <w:szCs w:val="18"/>
        </w:rPr>
        <w:t>!</w:t>
      </w:r>
    </w:p>
    <w:p w:rsidR="00E50C3D" w:rsidRDefault="00E50C3D" w:rsidP="00792499">
      <w:pPr>
        <w:spacing w:line="360" w:lineRule="auto"/>
        <w:jc w:val="both"/>
        <w:rPr>
          <w:rFonts w:ascii="Verdana" w:hAnsi="Verdana" w:cs="Arial"/>
          <w:sz w:val="18"/>
          <w:szCs w:val="18"/>
        </w:rPr>
      </w:pPr>
    </w:p>
    <w:p w:rsidR="00792499" w:rsidRPr="00190BE0" w:rsidRDefault="00792499" w:rsidP="00792499">
      <w:pPr>
        <w:spacing w:line="360" w:lineRule="auto"/>
        <w:jc w:val="both"/>
        <w:rPr>
          <w:rFonts w:ascii="Verdana" w:eastAsia="Arial" w:hAnsi="Verdana" w:cs="Arial"/>
          <w:sz w:val="18"/>
          <w:szCs w:val="18"/>
        </w:rPr>
      </w:pPr>
      <w:r w:rsidRPr="00190BE0">
        <w:rPr>
          <w:rFonts w:ascii="Verdana" w:hAnsi="Verdana" w:cs="Arial"/>
          <w:sz w:val="18"/>
          <w:szCs w:val="18"/>
        </w:rPr>
        <w:t>do tej samej grupy kapitałowej w rozumieniu ustawy z dnia 16 lutego 2007</w:t>
      </w:r>
      <w:r>
        <w:rPr>
          <w:rFonts w:ascii="Verdana" w:hAnsi="Verdana" w:cs="Arial"/>
          <w:sz w:val="18"/>
          <w:szCs w:val="18"/>
        </w:rPr>
        <w:t xml:space="preserve"> </w:t>
      </w:r>
      <w:r w:rsidRPr="00190BE0">
        <w:rPr>
          <w:rFonts w:ascii="Verdana" w:hAnsi="Verdana" w:cs="Arial"/>
          <w:sz w:val="18"/>
          <w:szCs w:val="18"/>
        </w:rPr>
        <w:t xml:space="preserve">r. </w:t>
      </w:r>
      <w:r w:rsidRPr="0006150B">
        <w:rPr>
          <w:rFonts w:ascii="Verdana" w:hAnsi="Verdana" w:cs="Arial"/>
          <w:i/>
          <w:sz w:val="18"/>
          <w:szCs w:val="18"/>
        </w:rPr>
        <w:t xml:space="preserve">o ochronie </w:t>
      </w:r>
      <w:r w:rsidR="0006150B" w:rsidRPr="0006150B">
        <w:rPr>
          <w:rFonts w:ascii="Verdana" w:hAnsi="Verdana" w:cs="Arial"/>
          <w:i/>
          <w:sz w:val="18"/>
          <w:szCs w:val="18"/>
        </w:rPr>
        <w:t xml:space="preserve">konkurencji i </w:t>
      </w:r>
      <w:r w:rsidRPr="0006150B">
        <w:rPr>
          <w:rFonts w:ascii="Verdana" w:hAnsi="Verdana" w:cs="Arial"/>
          <w:i/>
          <w:sz w:val="18"/>
          <w:szCs w:val="18"/>
        </w:rPr>
        <w:t xml:space="preserve">konsumentów </w:t>
      </w:r>
      <w:r>
        <w:rPr>
          <w:rFonts w:ascii="Verdana" w:hAnsi="Verdana" w:cs="Arial"/>
          <w:sz w:val="18"/>
          <w:szCs w:val="18"/>
        </w:rPr>
        <w:t>(</w:t>
      </w:r>
      <w:r w:rsidR="00165304">
        <w:rPr>
          <w:rFonts w:ascii="Verdana" w:hAnsi="Verdana"/>
          <w:sz w:val="18"/>
          <w:szCs w:val="18"/>
        </w:rPr>
        <w:t xml:space="preserve">Dz. </w:t>
      </w:r>
      <w:r w:rsidR="001A4294">
        <w:rPr>
          <w:rFonts w:ascii="Verdana" w:hAnsi="Verdana"/>
          <w:sz w:val="18"/>
          <w:szCs w:val="18"/>
        </w:rPr>
        <w:t>U. z 2017</w:t>
      </w:r>
      <w:r w:rsidR="001A4294" w:rsidRPr="00A109F5">
        <w:rPr>
          <w:rFonts w:ascii="Verdana" w:hAnsi="Verdana"/>
          <w:sz w:val="18"/>
          <w:szCs w:val="18"/>
        </w:rPr>
        <w:t xml:space="preserve"> r. poz. </w:t>
      </w:r>
      <w:r w:rsidR="001A4294">
        <w:rPr>
          <w:rFonts w:ascii="Verdana" w:hAnsi="Verdana"/>
          <w:sz w:val="18"/>
          <w:szCs w:val="18"/>
        </w:rPr>
        <w:t>229</w:t>
      </w:r>
      <w:r w:rsidR="0006150B">
        <w:rPr>
          <w:rFonts w:ascii="Verdana" w:hAnsi="Verdana"/>
          <w:sz w:val="18"/>
          <w:szCs w:val="18"/>
        </w:rPr>
        <w:t>, 1089 i 1132</w:t>
      </w:r>
      <w:r w:rsidR="001E4609">
        <w:rPr>
          <w:rFonts w:ascii="Verdana" w:hAnsi="Verdana"/>
          <w:sz w:val="18"/>
          <w:szCs w:val="18"/>
        </w:rPr>
        <w:t>)</w:t>
      </w:r>
      <w:r w:rsidR="001A4294" w:rsidRPr="00A109F5">
        <w:rPr>
          <w:rFonts w:ascii="Verdana" w:hAnsi="Verdana"/>
          <w:sz w:val="18"/>
          <w:szCs w:val="18"/>
        </w:rPr>
        <w:t xml:space="preserve"> </w:t>
      </w:r>
      <w:r w:rsidRPr="00C51F52">
        <w:rPr>
          <w:rFonts w:ascii="Verdana" w:hAnsi="Verdana" w:cs="Arial"/>
          <w:sz w:val="18"/>
          <w:szCs w:val="18"/>
        </w:rPr>
        <w:t>z innymi</w:t>
      </w:r>
      <w:r w:rsidRPr="001730B7">
        <w:rPr>
          <w:rFonts w:ascii="Verdana" w:hAnsi="Verdana" w:cs="Arial"/>
          <w:sz w:val="18"/>
          <w:szCs w:val="18"/>
        </w:rPr>
        <w:t xml:space="preserve"> </w:t>
      </w:r>
      <w:r w:rsidR="00165304">
        <w:rPr>
          <w:rFonts w:ascii="Verdana" w:hAnsi="Verdana" w:cs="Arial"/>
          <w:sz w:val="18"/>
          <w:szCs w:val="18"/>
        </w:rPr>
        <w:t xml:space="preserve">Wykonawcami wskazanymi </w:t>
      </w:r>
      <w:r w:rsidR="00165304">
        <w:rPr>
          <w:rFonts w:ascii="Verdana" w:hAnsi="Verdana" w:cs="Arial"/>
          <w:sz w:val="18"/>
          <w:szCs w:val="18"/>
        </w:rPr>
        <w:br/>
      </w:r>
      <w:r w:rsidRPr="00C51F52">
        <w:rPr>
          <w:rFonts w:ascii="Verdana" w:hAnsi="Verdana" w:cs="Arial"/>
          <w:sz w:val="18"/>
          <w:szCs w:val="18"/>
        </w:rPr>
        <w:t xml:space="preserve">w zamieszczonej na stronie internetowej Zamawiającego informacji, o której mowa w art. 86 ust. 5 ustawy z dnia 29 stycznia 2004 r. </w:t>
      </w:r>
      <w:r w:rsidRPr="0006150B">
        <w:rPr>
          <w:rFonts w:ascii="Verdana" w:hAnsi="Verdana" w:cs="Arial"/>
          <w:i/>
          <w:sz w:val="18"/>
          <w:szCs w:val="18"/>
        </w:rPr>
        <w:t>Prawo zamówień publicznych</w:t>
      </w:r>
      <w:r w:rsidRPr="00C51F52">
        <w:rPr>
          <w:rFonts w:ascii="Verdana" w:hAnsi="Verdana"/>
          <w:sz w:val="18"/>
          <w:szCs w:val="18"/>
        </w:rPr>
        <w:t xml:space="preserve"> (</w:t>
      </w:r>
      <w:proofErr w:type="spellStart"/>
      <w:r w:rsidR="0006150B">
        <w:rPr>
          <w:rFonts w:ascii="Verdana" w:hAnsi="Verdana"/>
          <w:sz w:val="18"/>
          <w:szCs w:val="18"/>
        </w:rPr>
        <w:t>t.j</w:t>
      </w:r>
      <w:proofErr w:type="spellEnd"/>
      <w:r w:rsidR="0006150B">
        <w:rPr>
          <w:rFonts w:ascii="Verdana" w:hAnsi="Verdana"/>
          <w:sz w:val="18"/>
          <w:szCs w:val="18"/>
        </w:rPr>
        <w:t xml:space="preserve">. </w:t>
      </w:r>
      <w:r w:rsidRPr="00C51F52">
        <w:rPr>
          <w:rFonts w:ascii="Verdana" w:hAnsi="Verdana"/>
          <w:sz w:val="18"/>
          <w:szCs w:val="18"/>
        </w:rPr>
        <w:t>Dz. U. z 201</w:t>
      </w:r>
      <w:r w:rsidR="0006150B">
        <w:rPr>
          <w:rFonts w:ascii="Verdana" w:hAnsi="Verdana"/>
          <w:sz w:val="18"/>
          <w:szCs w:val="18"/>
        </w:rPr>
        <w:t>7</w:t>
      </w:r>
      <w:r w:rsidRPr="00C51F52">
        <w:rPr>
          <w:rFonts w:ascii="Verdana" w:hAnsi="Verdana"/>
          <w:sz w:val="18"/>
          <w:szCs w:val="18"/>
        </w:rPr>
        <w:t xml:space="preserve"> r.  poz. </w:t>
      </w:r>
      <w:r w:rsidR="0006150B">
        <w:rPr>
          <w:rFonts w:ascii="Verdana" w:hAnsi="Verdana"/>
          <w:sz w:val="18"/>
          <w:szCs w:val="18"/>
        </w:rPr>
        <w:t>1579</w:t>
      </w:r>
      <w:r w:rsidRPr="00C51F52">
        <w:rPr>
          <w:rFonts w:ascii="Verdana" w:hAnsi="Verdana"/>
          <w:sz w:val="18"/>
          <w:szCs w:val="18"/>
        </w:rPr>
        <w:t>), którzy złożyli oferty</w:t>
      </w:r>
      <w:r w:rsidRPr="00190BE0">
        <w:rPr>
          <w:rFonts w:ascii="Verdana" w:hAnsi="Verdana"/>
          <w:sz w:val="18"/>
          <w:szCs w:val="18"/>
        </w:rPr>
        <w:t xml:space="preserve"> w postępowaniu prowadzonym w trybie przetargu nieograniczonego pn.: </w:t>
      </w:r>
      <w:r w:rsidRPr="00837BC9">
        <w:rPr>
          <w:rFonts w:ascii="Verdana" w:hAnsi="Verdana"/>
          <w:b/>
          <w:i/>
          <w:sz w:val="18"/>
          <w:szCs w:val="18"/>
        </w:rPr>
        <w:t>„</w:t>
      </w:r>
      <w:r w:rsidR="0097414A" w:rsidRPr="00A06138">
        <w:rPr>
          <w:rFonts w:ascii="Verdana" w:eastAsia="Arial" w:hAnsi="Verdana"/>
          <w:b/>
          <w:sz w:val="18"/>
          <w:szCs w:val="18"/>
        </w:rPr>
        <w:t>Dostawa radiotelefonów noszonych oraz akumulatorów do radiotelefonów dla Komendy Wojewódzkiej Policji w Lublinie</w:t>
      </w:r>
      <w:r w:rsidRPr="00837BC9">
        <w:rPr>
          <w:rFonts w:ascii="Verdana" w:eastAsia="Arial" w:hAnsi="Verdana" w:cs="Arial"/>
          <w:b/>
          <w:i/>
          <w:sz w:val="18"/>
          <w:szCs w:val="18"/>
        </w:rPr>
        <w:t>”</w:t>
      </w:r>
      <w:r w:rsidRPr="0097414A">
        <w:rPr>
          <w:rFonts w:ascii="Verdana" w:eastAsia="Arial" w:hAnsi="Verdana" w:cs="Arial"/>
          <w:sz w:val="18"/>
          <w:szCs w:val="18"/>
        </w:rPr>
        <w:t>.</w:t>
      </w:r>
      <w:r w:rsidRPr="00792499">
        <w:rPr>
          <w:rFonts w:ascii="Verdana" w:eastAsia="Arial" w:hAnsi="Verdana" w:cs="Arial"/>
          <w:sz w:val="18"/>
          <w:szCs w:val="18"/>
        </w:rPr>
        <w:t xml:space="preserve"> </w:t>
      </w:r>
    </w:p>
    <w:p w:rsidR="00731025" w:rsidRPr="00166A86" w:rsidRDefault="00731025" w:rsidP="00731025">
      <w:pPr>
        <w:jc w:val="both"/>
        <w:rPr>
          <w:rFonts w:ascii="Verdana" w:hAnsi="Verdana" w:cs="Arial"/>
          <w:b/>
          <w:sz w:val="18"/>
          <w:szCs w:val="18"/>
        </w:rPr>
      </w:pPr>
    </w:p>
    <w:p w:rsidR="00731025" w:rsidRPr="00166A86" w:rsidRDefault="00731025" w:rsidP="00731025">
      <w:pPr>
        <w:jc w:val="both"/>
        <w:rPr>
          <w:rFonts w:ascii="Verdana" w:hAnsi="Verdana" w:cs="Arial"/>
          <w:b/>
          <w:sz w:val="18"/>
          <w:szCs w:val="18"/>
        </w:rPr>
      </w:pPr>
    </w:p>
    <w:p w:rsidR="00731025" w:rsidRPr="00166A86" w:rsidRDefault="00731025" w:rsidP="00731025">
      <w:pPr>
        <w:jc w:val="both"/>
        <w:rPr>
          <w:rFonts w:ascii="Verdana" w:hAnsi="Verdana" w:cs="Arial"/>
          <w:b/>
          <w:sz w:val="18"/>
          <w:szCs w:val="18"/>
        </w:rPr>
      </w:pPr>
    </w:p>
    <w:p w:rsidR="00731025" w:rsidRPr="00166A86" w:rsidRDefault="00731025" w:rsidP="00731025">
      <w:pPr>
        <w:jc w:val="both"/>
        <w:rPr>
          <w:rFonts w:ascii="Verdana" w:hAnsi="Verdana" w:cs="Arial"/>
          <w:b/>
          <w:sz w:val="18"/>
          <w:szCs w:val="18"/>
        </w:rPr>
      </w:pPr>
    </w:p>
    <w:p w:rsidR="00731025" w:rsidRPr="00166A86" w:rsidRDefault="00731025" w:rsidP="00731025">
      <w:pPr>
        <w:jc w:val="both"/>
        <w:rPr>
          <w:rFonts w:ascii="Verdana" w:hAnsi="Verdana" w:cs="Arial"/>
          <w:b/>
          <w:sz w:val="18"/>
          <w:szCs w:val="18"/>
        </w:rPr>
      </w:pPr>
    </w:p>
    <w:p w:rsidR="00731025" w:rsidRPr="00166A86" w:rsidRDefault="00731025" w:rsidP="00731025">
      <w:pPr>
        <w:jc w:val="both"/>
        <w:rPr>
          <w:rFonts w:ascii="Verdana" w:hAnsi="Verdana" w:cs="Arial"/>
          <w:b/>
          <w:sz w:val="18"/>
          <w:szCs w:val="18"/>
        </w:rPr>
      </w:pPr>
    </w:p>
    <w:p w:rsidR="00731025" w:rsidRPr="00166A86" w:rsidRDefault="00731025" w:rsidP="00731025">
      <w:pPr>
        <w:ind w:left="2832" w:firstLine="708"/>
        <w:jc w:val="both"/>
        <w:rPr>
          <w:rFonts w:ascii="Verdana" w:hAnsi="Verdana"/>
          <w:sz w:val="18"/>
          <w:szCs w:val="18"/>
        </w:rPr>
      </w:pPr>
      <w:r w:rsidRPr="00166A86">
        <w:rPr>
          <w:rFonts w:ascii="Verdana" w:hAnsi="Verdana"/>
          <w:sz w:val="18"/>
          <w:szCs w:val="18"/>
        </w:rPr>
        <w:t>............................................................................</w:t>
      </w:r>
      <w:r>
        <w:rPr>
          <w:rFonts w:ascii="Verdana" w:hAnsi="Verdana"/>
          <w:sz w:val="18"/>
          <w:szCs w:val="18"/>
        </w:rPr>
        <w:t>...................</w:t>
      </w:r>
    </w:p>
    <w:p w:rsidR="00731025" w:rsidRPr="00CB4BFD" w:rsidRDefault="00731025" w:rsidP="00731025">
      <w:pPr>
        <w:ind w:left="3540"/>
        <w:jc w:val="both"/>
        <w:rPr>
          <w:rFonts w:ascii="Verdana" w:hAnsi="Verdana"/>
          <w:i/>
          <w:sz w:val="16"/>
          <w:szCs w:val="16"/>
        </w:rPr>
      </w:pPr>
      <w:r w:rsidRPr="00166A86">
        <w:rPr>
          <w:rFonts w:ascii="Verdana" w:hAnsi="Verdana"/>
          <w:i/>
          <w:sz w:val="18"/>
          <w:szCs w:val="18"/>
        </w:rPr>
        <w:t xml:space="preserve">   </w:t>
      </w:r>
      <w:r w:rsidRPr="00CB4BFD">
        <w:rPr>
          <w:rFonts w:ascii="Verdana" w:hAnsi="Verdana"/>
          <w:i/>
          <w:sz w:val="16"/>
          <w:szCs w:val="16"/>
        </w:rPr>
        <w:t>(data i czytelny podpis upoważnionego przedstawiciela Wykonawcy)*</w:t>
      </w:r>
      <w:r w:rsidR="00EB4411">
        <w:rPr>
          <w:rFonts w:ascii="Verdana" w:hAnsi="Verdana"/>
          <w:i/>
          <w:sz w:val="16"/>
          <w:szCs w:val="16"/>
        </w:rPr>
        <w:t>*</w:t>
      </w:r>
    </w:p>
    <w:p w:rsidR="00D44D1E" w:rsidRDefault="00D44D1E" w:rsidP="003F1C0E">
      <w:pPr>
        <w:pStyle w:val="Akapitzlist"/>
        <w:ind w:left="284" w:hanging="284"/>
        <w:jc w:val="both"/>
        <w:rPr>
          <w:rFonts w:ascii="Verdana" w:hAnsi="Verdana"/>
          <w:b/>
          <w:iCs/>
          <w:sz w:val="18"/>
          <w:szCs w:val="18"/>
        </w:rPr>
      </w:pPr>
    </w:p>
    <w:p w:rsidR="00731025" w:rsidRPr="00166A86" w:rsidRDefault="00EB4411" w:rsidP="00731025">
      <w:pPr>
        <w:jc w:val="both"/>
        <w:rPr>
          <w:rFonts w:ascii="Verdana" w:hAnsi="Verdana"/>
          <w:b/>
          <w:iCs/>
          <w:sz w:val="18"/>
          <w:szCs w:val="18"/>
        </w:rPr>
      </w:pPr>
      <w:r>
        <w:rPr>
          <w:rFonts w:ascii="Verdana" w:hAnsi="Verdana"/>
          <w:b/>
          <w:iCs/>
          <w:sz w:val="18"/>
          <w:szCs w:val="18"/>
        </w:rPr>
        <w:t>*</w:t>
      </w:r>
      <w:r w:rsidR="00731025" w:rsidRPr="00166A86">
        <w:rPr>
          <w:rFonts w:ascii="Verdana" w:hAnsi="Verdana"/>
          <w:b/>
          <w:iCs/>
          <w:sz w:val="18"/>
          <w:szCs w:val="18"/>
        </w:rPr>
        <w:t>*W przypadku złożenia podpisu przez osobę(y) upełnomocnioną(e) musi zostać załączone pisemne pełno</w:t>
      </w:r>
      <w:r w:rsidR="00731025">
        <w:rPr>
          <w:rFonts w:ascii="Verdana" w:hAnsi="Verdana"/>
          <w:b/>
          <w:iCs/>
          <w:sz w:val="18"/>
          <w:szCs w:val="18"/>
        </w:rPr>
        <w:t xml:space="preserve">mocnictwo </w:t>
      </w:r>
      <w:r w:rsidR="00731025" w:rsidRPr="00166A86">
        <w:rPr>
          <w:rFonts w:ascii="Verdana" w:hAnsi="Verdana"/>
          <w:b/>
          <w:iCs/>
          <w:sz w:val="18"/>
          <w:szCs w:val="18"/>
        </w:rPr>
        <w:t>w oryginale lub kopii potwierdzonej za zgodność przez notariusza.</w:t>
      </w:r>
    </w:p>
    <w:p w:rsidR="008F6865" w:rsidRPr="00792499" w:rsidRDefault="00792499" w:rsidP="00792499">
      <w:pPr>
        <w:pStyle w:val="Nagwek2"/>
        <w:jc w:val="right"/>
        <w:rPr>
          <w:rFonts w:ascii="Verdana" w:hAnsi="Verdana"/>
          <w:i w:val="0"/>
          <w:sz w:val="18"/>
          <w:szCs w:val="18"/>
          <w:u w:val="none"/>
        </w:rPr>
      </w:pPr>
      <w:r>
        <w:rPr>
          <w:rFonts w:ascii="Verdana" w:hAnsi="Verdana"/>
          <w:i w:val="0"/>
          <w:sz w:val="18"/>
          <w:szCs w:val="18"/>
          <w:u w:val="none"/>
        </w:rPr>
        <w:br/>
      </w:r>
    </w:p>
    <w:p w:rsidR="00792499" w:rsidRPr="00C17E93" w:rsidRDefault="00792499" w:rsidP="00792499">
      <w:pPr>
        <w:pStyle w:val="Nagwek2"/>
        <w:jc w:val="both"/>
        <w:rPr>
          <w:rFonts w:ascii="Verdana" w:hAnsi="Verdana"/>
          <w:i w:val="0"/>
          <w:sz w:val="18"/>
          <w:szCs w:val="18"/>
          <w:u w:val="none"/>
        </w:rPr>
      </w:pPr>
      <w:r w:rsidRPr="00C17E93">
        <w:rPr>
          <w:rFonts w:ascii="Verdana" w:hAnsi="Verdana"/>
          <w:i w:val="0"/>
          <w:sz w:val="18"/>
          <w:szCs w:val="18"/>
          <w:u w:val="none"/>
        </w:rPr>
        <w:t>UWAGA !</w:t>
      </w:r>
    </w:p>
    <w:p w:rsidR="00792499" w:rsidRPr="00C17E93" w:rsidRDefault="00792499" w:rsidP="00792499">
      <w:pPr>
        <w:pStyle w:val="Nagwek2"/>
        <w:jc w:val="both"/>
        <w:rPr>
          <w:rFonts w:ascii="Verdana" w:hAnsi="Verdana"/>
          <w:i w:val="0"/>
          <w:sz w:val="18"/>
          <w:szCs w:val="18"/>
          <w:u w:val="none"/>
        </w:rPr>
      </w:pPr>
    </w:p>
    <w:p w:rsidR="0006150B" w:rsidRPr="00942F2D" w:rsidRDefault="0006150B" w:rsidP="006C7A7F">
      <w:pPr>
        <w:pStyle w:val="Akapitzlist"/>
        <w:numPr>
          <w:ilvl w:val="0"/>
          <w:numId w:val="35"/>
        </w:numPr>
        <w:ind w:left="284" w:hanging="284"/>
        <w:jc w:val="both"/>
        <w:rPr>
          <w:rFonts w:ascii="Verdana" w:hAnsi="Verdana" w:cs="Arial"/>
          <w:b/>
          <w:sz w:val="18"/>
          <w:szCs w:val="18"/>
        </w:rPr>
      </w:pPr>
      <w:r w:rsidRPr="00942F2D">
        <w:rPr>
          <w:rFonts w:ascii="Verdana" w:hAnsi="Verdana"/>
          <w:b/>
          <w:bCs/>
          <w:sz w:val="18"/>
          <w:szCs w:val="18"/>
        </w:rPr>
        <w:t xml:space="preserve">Wykonawca </w:t>
      </w:r>
      <w:r w:rsidRPr="00942F2D">
        <w:rPr>
          <w:rFonts w:ascii="Verdana" w:hAnsi="Verdana"/>
          <w:b/>
          <w:sz w:val="18"/>
          <w:szCs w:val="18"/>
        </w:rPr>
        <w:t xml:space="preserve">przekazuje Zamawiającemu niniejsze oświadczenie </w:t>
      </w:r>
      <w:r>
        <w:rPr>
          <w:rFonts w:ascii="Verdana" w:hAnsi="Verdana"/>
          <w:b/>
          <w:sz w:val="18"/>
          <w:szCs w:val="18"/>
        </w:rPr>
        <w:t>w formie oryginału</w:t>
      </w:r>
      <w:r>
        <w:rPr>
          <w:rFonts w:ascii="Verdana" w:hAnsi="Verdana"/>
          <w:b/>
          <w:sz w:val="18"/>
          <w:szCs w:val="18"/>
        </w:rPr>
        <w:br/>
      </w:r>
      <w:r w:rsidRPr="00942F2D">
        <w:rPr>
          <w:rFonts w:ascii="Verdana" w:hAnsi="Verdana"/>
          <w:b/>
          <w:bCs/>
          <w:sz w:val="18"/>
          <w:szCs w:val="18"/>
          <w:u w:val="single"/>
        </w:rPr>
        <w:t>w terminie 3 dni</w:t>
      </w:r>
      <w:r w:rsidRPr="00942F2D">
        <w:rPr>
          <w:rFonts w:ascii="Verdana" w:hAnsi="Verdana"/>
          <w:b/>
          <w:bCs/>
          <w:sz w:val="18"/>
          <w:szCs w:val="18"/>
        </w:rPr>
        <w:t xml:space="preserve"> od dnia zamieszczenia na stronie internetowej KWP w Lublinie informacji, </w:t>
      </w:r>
      <w:r w:rsidR="00F1080D">
        <w:rPr>
          <w:rFonts w:ascii="Verdana" w:hAnsi="Verdana"/>
          <w:b/>
          <w:bCs/>
          <w:sz w:val="18"/>
          <w:szCs w:val="18"/>
        </w:rPr>
        <w:br/>
      </w:r>
      <w:r w:rsidRPr="00942F2D">
        <w:rPr>
          <w:rFonts w:ascii="Verdana" w:hAnsi="Verdana"/>
          <w:b/>
          <w:bCs/>
          <w:sz w:val="18"/>
          <w:szCs w:val="18"/>
        </w:rPr>
        <w:t xml:space="preserve">o której mowa w art. 86 ust 5 ustawy (zbiorcze zestawienie ofert), </w:t>
      </w:r>
    </w:p>
    <w:p w:rsidR="0006150B" w:rsidRPr="00942F2D" w:rsidRDefault="0006150B" w:rsidP="006C7A7F">
      <w:pPr>
        <w:pStyle w:val="Akapitzlist"/>
        <w:numPr>
          <w:ilvl w:val="0"/>
          <w:numId w:val="35"/>
        </w:numPr>
        <w:ind w:left="284" w:hanging="284"/>
        <w:jc w:val="both"/>
        <w:rPr>
          <w:rFonts w:ascii="Verdana" w:hAnsi="Verdana" w:cs="Arial"/>
          <w:sz w:val="18"/>
          <w:szCs w:val="18"/>
        </w:rPr>
      </w:pPr>
      <w:r w:rsidRPr="00942F2D">
        <w:rPr>
          <w:rFonts w:ascii="Verdana" w:hAnsi="Verdana"/>
          <w:sz w:val="18"/>
          <w:szCs w:val="18"/>
        </w:rPr>
        <w:t>Wraz ze złożeniem oświadczenia, wykonawca może przedstawić dowody, że powiązania z innym wykonawcą/wykonawcami nie prowadzą do zakłócenia konkurencji w niniejszym postępowaniu.</w:t>
      </w:r>
    </w:p>
    <w:p w:rsidR="002751B4" w:rsidRDefault="002751B4" w:rsidP="0043419F">
      <w:pPr>
        <w:spacing w:line="360" w:lineRule="auto"/>
        <w:jc w:val="both"/>
        <w:rPr>
          <w:rFonts w:ascii="Verdana" w:hAnsi="Verdana"/>
          <w:b/>
          <w:sz w:val="18"/>
          <w:szCs w:val="18"/>
        </w:rPr>
      </w:pPr>
    </w:p>
    <w:p w:rsidR="002238C4" w:rsidRDefault="002238C4" w:rsidP="0043419F">
      <w:pPr>
        <w:spacing w:line="360" w:lineRule="auto"/>
        <w:jc w:val="both"/>
        <w:rPr>
          <w:rFonts w:ascii="Verdana" w:hAnsi="Verdana"/>
          <w:b/>
          <w:sz w:val="18"/>
          <w:szCs w:val="18"/>
        </w:rPr>
      </w:pPr>
    </w:p>
    <w:p w:rsidR="002238C4" w:rsidRDefault="002238C4" w:rsidP="0043419F">
      <w:pPr>
        <w:spacing w:line="360" w:lineRule="auto"/>
        <w:jc w:val="both"/>
        <w:rPr>
          <w:rFonts w:ascii="Verdana" w:hAnsi="Verdana"/>
          <w:b/>
          <w:sz w:val="18"/>
          <w:szCs w:val="18"/>
        </w:rPr>
      </w:pPr>
    </w:p>
    <w:p w:rsidR="002238C4" w:rsidRDefault="002238C4" w:rsidP="0043419F">
      <w:pPr>
        <w:spacing w:line="360" w:lineRule="auto"/>
        <w:jc w:val="both"/>
        <w:rPr>
          <w:rFonts w:ascii="Verdana" w:hAnsi="Verdana"/>
          <w:b/>
          <w:sz w:val="18"/>
          <w:szCs w:val="18"/>
        </w:rPr>
      </w:pPr>
    </w:p>
    <w:sectPr w:rsidR="002238C4" w:rsidSect="00013211">
      <w:headerReference w:type="default" r:id="rId11"/>
      <w:footerReference w:type="default" r:id="rId12"/>
      <w:pgSz w:w="11906" w:h="16838"/>
      <w:pgMar w:top="1134" w:right="709" w:bottom="403" w:left="1418" w:header="709" w:footer="397" w:gutter="0"/>
      <w:pgBorders w:offsetFrom="page">
        <w:top w:val="single" w:sz="4" w:space="24" w:color="auto"/>
        <w:left w:val="single" w:sz="4" w:space="24" w:color="auto"/>
        <w:bottom w:val="single" w:sz="4" w:space="24" w:color="auto"/>
        <w:right w:val="single" w:sz="4" w:space="24" w:color="auto"/>
      </w:pgBorders>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4F06" w:rsidRDefault="00CE4F06">
      <w:r>
        <w:separator/>
      </w:r>
    </w:p>
  </w:endnote>
  <w:endnote w:type="continuationSeparator" w:id="0">
    <w:p w:rsidR="00CE4F06" w:rsidRDefault="00CE4F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Albertus (W1)">
    <w:altName w:val="Candara"/>
    <w:charset w:val="00"/>
    <w:family w:val="swiss"/>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4018910"/>
      <w:docPartObj>
        <w:docPartGallery w:val="Page Numbers (Bottom of Page)"/>
        <w:docPartUnique/>
      </w:docPartObj>
    </w:sdtPr>
    <w:sdtContent>
      <w:p w:rsidR="004C0A5C" w:rsidRDefault="00552CD4">
        <w:pPr>
          <w:pStyle w:val="Stopka"/>
          <w:jc w:val="right"/>
        </w:pPr>
        <w:fldSimple w:instr="PAGE   \* MERGEFORMAT">
          <w:r w:rsidR="004A4646">
            <w:rPr>
              <w:noProof/>
            </w:rPr>
            <w:t>23</w:t>
          </w:r>
        </w:fldSimple>
      </w:p>
    </w:sdtContent>
  </w:sdt>
  <w:p w:rsidR="004C0A5C" w:rsidRDefault="004C0A5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4F06" w:rsidRDefault="00CE4F06">
      <w:r>
        <w:separator/>
      </w:r>
    </w:p>
  </w:footnote>
  <w:footnote w:type="continuationSeparator" w:id="0">
    <w:p w:rsidR="00CE4F06" w:rsidRDefault="00CE4F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A5C" w:rsidRPr="00240F2D" w:rsidRDefault="004C0A5C" w:rsidP="004D2624">
    <w:pPr>
      <w:pStyle w:val="Nagwek"/>
      <w:rPr>
        <w:b/>
        <w:i/>
      </w:rPr>
    </w:pPr>
    <w:r w:rsidRPr="00240F2D">
      <w:rPr>
        <w:rFonts w:ascii="Verdana" w:hAnsi="Verdana"/>
        <w:b/>
        <w:i/>
        <w:sz w:val="16"/>
        <w:szCs w:val="16"/>
      </w:rPr>
      <w:t xml:space="preserve">Komenda Wojewódzka Policji w Lublinie                                 </w:t>
    </w:r>
    <w:r>
      <w:rPr>
        <w:rFonts w:ascii="Verdana" w:hAnsi="Verdana"/>
        <w:b/>
        <w:i/>
        <w:sz w:val="16"/>
        <w:szCs w:val="16"/>
      </w:rPr>
      <w:t xml:space="preserve">                       </w:t>
    </w:r>
    <w:r w:rsidRPr="00240F2D">
      <w:rPr>
        <w:rFonts w:ascii="Verdana" w:hAnsi="Verdana"/>
        <w:b/>
        <w:i/>
        <w:sz w:val="16"/>
        <w:szCs w:val="16"/>
      </w:rPr>
      <w:t xml:space="preserve">Nr sprawy </w:t>
    </w:r>
    <w:r>
      <w:rPr>
        <w:rFonts w:ascii="Verdana" w:hAnsi="Verdana"/>
        <w:b/>
        <w:i/>
        <w:sz w:val="16"/>
        <w:szCs w:val="16"/>
      </w:rPr>
      <w:t xml:space="preserve"> 93/76/17</w:t>
    </w:r>
    <w:r w:rsidRPr="00240F2D">
      <w:rPr>
        <w:rFonts w:ascii="Verdana" w:hAnsi="Verdana"/>
        <w:b/>
        <w:i/>
        <w:sz w:val="16"/>
        <w:szCs w:val="16"/>
      </w:rPr>
      <w:t>/</w:t>
    </w:r>
    <w:r>
      <w:rPr>
        <w:rFonts w:ascii="Verdana" w:hAnsi="Verdana"/>
        <w:b/>
        <w:i/>
        <w:sz w:val="16"/>
        <w:szCs w:val="16"/>
      </w:rPr>
      <w:t xml:space="preserve"> </w:t>
    </w:r>
    <w:r w:rsidRPr="00240F2D">
      <w:rPr>
        <w:rFonts w:ascii="Verdana" w:hAnsi="Verdana"/>
        <w:b/>
        <w:i/>
        <w:sz w:val="16"/>
        <w:szCs w:val="16"/>
      </w:rPr>
      <w:t>SZP/D</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A807C66"/>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singleLevel"/>
    <w:tmpl w:val="D41A7834"/>
    <w:name w:val="WW8Num1"/>
    <w:lvl w:ilvl="0">
      <w:start w:val="1"/>
      <w:numFmt w:val="decimal"/>
      <w:lvlText w:val="%1."/>
      <w:lvlJc w:val="left"/>
      <w:pPr>
        <w:tabs>
          <w:tab w:val="num" w:pos="720"/>
        </w:tabs>
        <w:ind w:left="720" w:hanging="360"/>
      </w:pPr>
      <w:rPr>
        <w:rFonts w:ascii="Times New Roman" w:eastAsia="Times New Roman" w:hAnsi="Times New Roman" w:cs="Times New Roman" w:hint="default"/>
      </w:rPr>
    </w:lvl>
  </w:abstractNum>
  <w:abstractNum w:abstractNumId="2">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nsid w:val="00000003"/>
    <w:multiLevelType w:val="singleLevel"/>
    <w:tmpl w:val="00000003"/>
    <w:name w:val="WW8Num3"/>
    <w:lvl w:ilvl="0">
      <w:start w:val="1"/>
      <w:numFmt w:val="decimal"/>
      <w:lvlText w:val="%1."/>
      <w:lvlJc w:val="left"/>
      <w:pPr>
        <w:tabs>
          <w:tab w:val="num" w:pos="720"/>
        </w:tabs>
        <w:ind w:left="720" w:hanging="360"/>
      </w:pPr>
    </w:lvl>
  </w:abstractNum>
  <w:abstractNum w:abstractNumId="4">
    <w:nsid w:val="00000004"/>
    <w:multiLevelType w:val="multilevel"/>
    <w:tmpl w:val="78B2E146"/>
    <w:name w:val="WW8Num4"/>
    <w:lvl w:ilvl="0">
      <w:start w:val="1"/>
      <w:numFmt w:val="decimal"/>
      <w:lvlText w:val="%1)"/>
      <w:lvlJc w:val="left"/>
      <w:pPr>
        <w:tabs>
          <w:tab w:val="num" w:pos="360"/>
        </w:tabs>
        <w:ind w:left="360" w:hanging="360"/>
      </w:pPr>
      <w:rPr>
        <w:b w:val="0"/>
      </w:rPr>
    </w:lvl>
    <w:lvl w:ilvl="1">
      <w:start w:val="1"/>
      <w:numFmt w:val="upperRoman"/>
      <w:lvlText w:val="%2."/>
      <w:lvlJc w:val="left"/>
      <w:pPr>
        <w:tabs>
          <w:tab w:val="num" w:pos="720"/>
        </w:tabs>
        <w:ind w:left="720" w:hanging="720"/>
      </w:pPr>
    </w:lvl>
    <w:lvl w:ilvl="2">
      <w:start w:val="3"/>
      <w:numFmt w:val="decimal"/>
      <w:lvlText w:val="%3."/>
      <w:lvlJc w:val="left"/>
      <w:pPr>
        <w:tabs>
          <w:tab w:val="num" w:pos="1080"/>
        </w:tabs>
        <w:ind w:left="1080" w:hanging="360"/>
      </w:pPr>
    </w:lvl>
    <w:lvl w:ilvl="3">
      <w:start w:val="1"/>
      <w:numFmt w:val="lowerLetter"/>
      <w:lvlText w:val="%4."/>
      <w:lvlJc w:val="left"/>
      <w:pPr>
        <w:tabs>
          <w:tab w:val="num" w:pos="1800"/>
        </w:tabs>
        <w:ind w:left="1800" w:hanging="360"/>
      </w:pPr>
    </w:lvl>
    <w:lvl w:ilvl="4">
      <w:start w:val="1"/>
      <w:numFmt w:val="bullet"/>
      <w:lvlText w:val="-"/>
      <w:lvlJc w:val="left"/>
      <w:pPr>
        <w:tabs>
          <w:tab w:val="num" w:pos="2520"/>
        </w:tabs>
        <w:ind w:left="2520" w:hanging="360"/>
      </w:pPr>
      <w:rPr>
        <w:rFonts w:ascii="Times New Roman" w:hAnsi="Times New Roman" w:cs="Times New Roman"/>
      </w:rPr>
    </w:lvl>
    <w:lvl w:ilvl="5">
      <w:start w:val="1"/>
      <w:numFmt w:val="lowerLetter"/>
      <w:lvlText w:val="%6)"/>
      <w:lvlJc w:val="left"/>
      <w:pPr>
        <w:tabs>
          <w:tab w:val="num" w:pos="3240"/>
        </w:tabs>
        <w:ind w:left="3240" w:hanging="360"/>
      </w:pPr>
    </w:lvl>
    <w:lvl w:ilvl="6">
      <w:start w:val="1"/>
      <w:numFmt w:val="bullet"/>
      <w:lvlText w:val="·"/>
      <w:lvlJc w:val="left"/>
      <w:pPr>
        <w:tabs>
          <w:tab w:val="num" w:pos="3960"/>
        </w:tabs>
        <w:ind w:left="3960" w:hanging="360"/>
      </w:pPr>
      <w:rPr>
        <w:rFonts w:ascii="Symbol" w:hAnsi="Symbol"/>
      </w:rPr>
    </w:lvl>
    <w:lvl w:ilvl="7">
      <w:start w:val="1"/>
      <w:numFmt w:val="bullet"/>
      <w:lvlText w:val="o"/>
      <w:lvlJc w:val="left"/>
      <w:pPr>
        <w:tabs>
          <w:tab w:val="num" w:pos="4680"/>
        </w:tabs>
        <w:ind w:left="4680" w:hanging="360"/>
      </w:pPr>
      <w:rPr>
        <w:rFonts w:ascii="Courier New" w:hAnsi="Courier New"/>
      </w:rPr>
    </w:lvl>
    <w:lvl w:ilvl="8">
      <w:start w:val="1"/>
      <w:numFmt w:val="bullet"/>
      <w:lvlText w:val="§"/>
      <w:lvlJc w:val="left"/>
      <w:pPr>
        <w:tabs>
          <w:tab w:val="num" w:pos="5400"/>
        </w:tabs>
        <w:ind w:left="5400" w:hanging="360"/>
      </w:pPr>
      <w:rPr>
        <w:rFonts w:ascii="Wingdings" w:hAnsi="Wingdings"/>
      </w:rPr>
    </w:lvl>
  </w:abstractNum>
  <w:abstractNum w:abstractNumId="5">
    <w:nsid w:val="00000006"/>
    <w:multiLevelType w:val="multilevel"/>
    <w:tmpl w:val="01C4280E"/>
    <w:name w:val="WW8Num11"/>
    <w:lvl w:ilvl="0">
      <w:start w:val="1"/>
      <w:numFmt w:val="decimal"/>
      <w:lvlText w:val="%1."/>
      <w:lvlJc w:val="left"/>
      <w:pPr>
        <w:tabs>
          <w:tab w:val="num" w:pos="360"/>
        </w:tabs>
        <w:ind w:left="360" w:hanging="360"/>
      </w:pPr>
      <w:rPr>
        <w:rFonts w:hint="default"/>
        <w:b w:val="0"/>
        <w:color w:val="auto"/>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00000008"/>
    <w:multiLevelType w:val="singleLevel"/>
    <w:tmpl w:val="E984FBD6"/>
    <w:name w:val="WW8Num9"/>
    <w:lvl w:ilvl="0">
      <w:start w:val="1"/>
      <w:numFmt w:val="decimal"/>
      <w:lvlText w:val="%1."/>
      <w:lvlJc w:val="left"/>
      <w:pPr>
        <w:tabs>
          <w:tab w:val="num" w:pos="720"/>
        </w:tabs>
        <w:ind w:left="720" w:hanging="360"/>
      </w:pPr>
      <w:rPr>
        <w:b w:val="0"/>
      </w:rPr>
    </w:lvl>
  </w:abstractNum>
  <w:abstractNum w:abstractNumId="7">
    <w:nsid w:val="00000009"/>
    <w:multiLevelType w:val="singleLevel"/>
    <w:tmpl w:val="E7B0EBF2"/>
    <w:name w:val="WW8Num10"/>
    <w:lvl w:ilvl="0">
      <w:start w:val="1"/>
      <w:numFmt w:val="lowerLetter"/>
      <w:lvlText w:val="%1)"/>
      <w:lvlJc w:val="left"/>
      <w:pPr>
        <w:tabs>
          <w:tab w:val="num" w:pos="360"/>
        </w:tabs>
        <w:ind w:left="360" w:hanging="360"/>
      </w:pPr>
      <w:rPr>
        <w:rFonts w:ascii="Times New Roman" w:eastAsia="Times New Roman" w:hAnsi="Times New Roman" w:cs="Times New Roman"/>
      </w:rPr>
    </w:lvl>
  </w:abstractNum>
  <w:abstractNum w:abstractNumId="8">
    <w:nsid w:val="0000000A"/>
    <w:multiLevelType w:val="singleLevel"/>
    <w:tmpl w:val="0000000A"/>
    <w:name w:val="WW8Num20"/>
    <w:lvl w:ilvl="0">
      <w:start w:val="1"/>
      <w:numFmt w:val="decimal"/>
      <w:lvlText w:val="%1."/>
      <w:lvlJc w:val="left"/>
      <w:pPr>
        <w:tabs>
          <w:tab w:val="num" w:pos="390"/>
        </w:tabs>
        <w:ind w:left="390" w:hanging="390"/>
      </w:pPr>
    </w:lvl>
  </w:abstractNum>
  <w:abstractNum w:abstractNumId="9">
    <w:nsid w:val="0000000C"/>
    <w:multiLevelType w:val="singleLevel"/>
    <w:tmpl w:val="0000000C"/>
    <w:name w:val="WW8Num12"/>
    <w:lvl w:ilvl="0">
      <w:start w:val="1"/>
      <w:numFmt w:val="decimal"/>
      <w:lvlText w:val="%1."/>
      <w:lvlJc w:val="left"/>
      <w:pPr>
        <w:tabs>
          <w:tab w:val="num" w:pos="727"/>
        </w:tabs>
        <w:ind w:left="727" w:hanging="360"/>
      </w:pPr>
    </w:lvl>
  </w:abstractNum>
  <w:abstractNum w:abstractNumId="10">
    <w:nsid w:val="00000013"/>
    <w:multiLevelType w:val="multilevel"/>
    <w:tmpl w:val="81E24EE8"/>
    <w:name w:val="WW8Num19"/>
    <w:lvl w:ilvl="0">
      <w:start w:val="1"/>
      <w:numFmt w:val="decimal"/>
      <w:lvlText w:val="%1."/>
      <w:lvlJc w:val="left"/>
      <w:pPr>
        <w:tabs>
          <w:tab w:val="num" w:pos="0"/>
        </w:tabs>
        <w:ind w:left="0" w:firstLine="0"/>
      </w:pPr>
      <w:rPr>
        <w:strike w:val="0"/>
        <w:dstrike w:val="0"/>
        <w:color w:val="auto"/>
      </w:rPr>
    </w:lvl>
    <w:lvl w:ilvl="1">
      <w:start w:val="1"/>
      <w:numFmt w:val="lowerLetter"/>
      <w:lvlText w:val="%2)"/>
      <w:lvlJc w:val="left"/>
      <w:pPr>
        <w:tabs>
          <w:tab w:val="num" w:pos="568"/>
        </w:tabs>
        <w:ind w:left="568" w:firstLine="0"/>
      </w:pPr>
      <w:rPr>
        <w:rFonts w:ascii="Verdana" w:eastAsia="Times New Roman" w:hAnsi="Verdana" w:cs="Arial" w:hint="default"/>
        <w:b w:val="0"/>
        <w:i w:val="0"/>
        <w:strike w:val="0"/>
        <w:dstrike w:val="0"/>
        <w:color w:val="auto"/>
      </w:r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1">
    <w:nsid w:val="00000017"/>
    <w:multiLevelType w:val="singleLevel"/>
    <w:tmpl w:val="00000017"/>
    <w:name w:val="WW8Num30"/>
    <w:lvl w:ilvl="0">
      <w:start w:val="1"/>
      <w:numFmt w:val="decimal"/>
      <w:lvlText w:val="%1."/>
      <w:lvlJc w:val="left"/>
      <w:pPr>
        <w:ind w:left="720" w:hanging="360"/>
      </w:pPr>
    </w:lvl>
  </w:abstractNum>
  <w:abstractNum w:abstractNumId="12">
    <w:nsid w:val="0000001D"/>
    <w:multiLevelType w:val="singleLevel"/>
    <w:tmpl w:val="0000001D"/>
    <w:name w:val="WW8Num6"/>
    <w:lvl w:ilvl="0">
      <w:start w:val="1"/>
      <w:numFmt w:val="bullet"/>
      <w:lvlText w:val=""/>
      <w:lvlJc w:val="left"/>
      <w:pPr>
        <w:tabs>
          <w:tab w:val="num" w:pos="1146"/>
        </w:tabs>
        <w:ind w:left="1146" w:hanging="360"/>
      </w:pPr>
      <w:rPr>
        <w:rFonts w:ascii="Symbol" w:hAnsi="Symbol"/>
      </w:rPr>
    </w:lvl>
  </w:abstractNum>
  <w:abstractNum w:abstractNumId="13">
    <w:nsid w:val="0000001E"/>
    <w:multiLevelType w:val="singleLevel"/>
    <w:tmpl w:val="04150011"/>
    <w:name w:val="WW8Num5"/>
    <w:lvl w:ilvl="0">
      <w:start w:val="1"/>
      <w:numFmt w:val="decimal"/>
      <w:lvlText w:val="%1)"/>
      <w:lvlJc w:val="left"/>
      <w:pPr>
        <w:ind w:left="1713" w:hanging="360"/>
      </w:pPr>
    </w:lvl>
  </w:abstractNum>
  <w:abstractNum w:abstractNumId="14">
    <w:nsid w:val="00000028"/>
    <w:multiLevelType w:val="multilevel"/>
    <w:tmpl w:val="00000028"/>
    <w:name w:val="WW8Num96"/>
    <w:lvl w:ilvl="0">
      <w:start w:val="5"/>
      <w:numFmt w:val="upperRoman"/>
      <w:lvlText w:val="%1."/>
      <w:lvlJc w:val="right"/>
      <w:pPr>
        <w:tabs>
          <w:tab w:val="num" w:pos="341"/>
        </w:tabs>
        <w:ind w:left="341" w:hanging="341"/>
      </w:pPr>
      <w:rPr>
        <w:rFonts w:ascii="Times New Roman" w:hAnsi="Times New Roman"/>
        <w:b/>
        <w:i w:val="0"/>
      </w:rPr>
    </w:lvl>
    <w:lvl w:ilvl="1">
      <w:start w:val="1"/>
      <w:numFmt w:val="decimal"/>
      <w:lvlText w:val="%2."/>
      <w:lvlJc w:val="left"/>
      <w:pPr>
        <w:tabs>
          <w:tab w:val="num" w:pos="340"/>
        </w:tabs>
        <w:ind w:left="340" w:hanging="340"/>
      </w:pPr>
      <w:rPr>
        <w:b w:val="0"/>
        <w:i w:val="0"/>
      </w:rPr>
    </w:lvl>
    <w:lvl w:ilvl="2">
      <w:start w:val="6"/>
      <w:numFmt w:val="upperRoman"/>
      <w:lvlText w:val="%3."/>
      <w:lvlJc w:val="right"/>
      <w:pPr>
        <w:tabs>
          <w:tab w:val="num" w:pos="2321"/>
        </w:tabs>
        <w:ind w:left="2321" w:hanging="341"/>
      </w:pPr>
      <w:rPr>
        <w:rFonts w:ascii="Times New Roman" w:hAnsi="Times New Roman"/>
        <w:b/>
        <w:i w:val="0"/>
      </w:rPr>
    </w:lvl>
    <w:lvl w:ilvl="3">
      <w:start w:val="1"/>
      <w:numFmt w:val="decimal"/>
      <w:lvlText w:val="%4."/>
      <w:lvlJc w:val="left"/>
      <w:pPr>
        <w:tabs>
          <w:tab w:val="num" w:pos="360"/>
        </w:tabs>
        <w:ind w:left="360" w:hanging="360"/>
      </w:pPr>
    </w:lvl>
    <w:lvl w:ilvl="4">
      <w:start w:val="1"/>
      <w:numFmt w:val="decimal"/>
      <w:lvlText w:val="%5."/>
      <w:lvlJc w:val="left"/>
      <w:pPr>
        <w:tabs>
          <w:tab w:val="num" w:pos="340"/>
        </w:tabs>
        <w:ind w:left="340" w:hanging="340"/>
      </w:pPr>
      <w:rPr>
        <w:b w:val="0"/>
        <w:i w:val="0"/>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29"/>
    <w:multiLevelType w:val="multilevel"/>
    <w:tmpl w:val="9036F556"/>
    <w:name w:val="WW8Num31"/>
    <w:lvl w:ilvl="0">
      <w:start w:val="1"/>
      <w:numFmt w:val="lowerLetter"/>
      <w:lvlText w:val="%1)"/>
      <w:lvlJc w:val="left"/>
      <w:pPr>
        <w:tabs>
          <w:tab w:val="num" w:pos="34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36"/>
    <w:multiLevelType w:val="multilevel"/>
    <w:tmpl w:val="237A4BE6"/>
    <w:name w:val="WW8Num183"/>
    <w:lvl w:ilvl="0">
      <w:start w:val="1"/>
      <w:numFmt w:val="bullet"/>
      <w:lvlText w:val=""/>
      <w:lvlJc w:val="left"/>
      <w:pPr>
        <w:tabs>
          <w:tab w:val="num" w:pos="720"/>
        </w:tabs>
        <w:ind w:left="720" w:hanging="283"/>
      </w:pPr>
      <w:rPr>
        <w:rFonts w:ascii="Symbol" w:hAnsi="Symbol" w:cs="StarSymbol"/>
        <w:sz w:val="18"/>
        <w:szCs w:val="18"/>
      </w:rPr>
    </w:lvl>
    <w:lvl w:ilvl="1">
      <w:start w:val="1"/>
      <w:numFmt w:val="lowerLetter"/>
      <w:lvlText w:val="%2)"/>
      <w:lvlJc w:val="left"/>
      <w:pPr>
        <w:tabs>
          <w:tab w:val="num" w:pos="1080"/>
        </w:tabs>
        <w:ind w:left="1080"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113898"/>
    <w:multiLevelType w:val="hybridMultilevel"/>
    <w:tmpl w:val="011A8846"/>
    <w:name w:val="WW8Num55"/>
    <w:lvl w:ilvl="0" w:tplc="B63CBA38">
      <w:start w:val="1"/>
      <w:numFmt w:val="bullet"/>
      <w:lvlText w:val="-"/>
      <w:lvlJc w:val="left"/>
      <w:pPr>
        <w:tabs>
          <w:tab w:val="num" w:pos="2127"/>
        </w:tabs>
        <w:ind w:left="2127" w:hanging="360"/>
      </w:pPr>
      <w:rPr>
        <w:rFonts w:ascii="Albertus (W1)" w:hAnsi="Albertus (W1)" w:hint="default"/>
      </w:rPr>
    </w:lvl>
    <w:lvl w:ilvl="1" w:tplc="8CB2F6EE">
      <w:start w:val="1"/>
      <w:numFmt w:val="lowerLetter"/>
      <w:lvlText w:val="%2)"/>
      <w:lvlJc w:val="left"/>
      <w:pPr>
        <w:tabs>
          <w:tab w:val="num" w:pos="2704"/>
        </w:tabs>
        <w:ind w:left="2704" w:hanging="360"/>
      </w:pPr>
      <w:rPr>
        <w:rFonts w:hint="default"/>
      </w:rPr>
    </w:lvl>
    <w:lvl w:ilvl="2" w:tplc="9B8AAD46" w:tentative="1">
      <w:start w:val="1"/>
      <w:numFmt w:val="bullet"/>
      <w:lvlText w:val=""/>
      <w:lvlJc w:val="left"/>
      <w:pPr>
        <w:tabs>
          <w:tab w:val="num" w:pos="3424"/>
        </w:tabs>
        <w:ind w:left="3424" w:hanging="360"/>
      </w:pPr>
      <w:rPr>
        <w:rFonts w:ascii="Wingdings" w:hAnsi="Wingdings" w:hint="default"/>
      </w:rPr>
    </w:lvl>
    <w:lvl w:ilvl="3" w:tplc="0CD006DE" w:tentative="1">
      <w:start w:val="1"/>
      <w:numFmt w:val="bullet"/>
      <w:lvlText w:val=""/>
      <w:lvlJc w:val="left"/>
      <w:pPr>
        <w:tabs>
          <w:tab w:val="num" w:pos="4144"/>
        </w:tabs>
        <w:ind w:left="4144" w:hanging="360"/>
      </w:pPr>
      <w:rPr>
        <w:rFonts w:ascii="Symbol" w:hAnsi="Symbol" w:hint="default"/>
      </w:rPr>
    </w:lvl>
    <w:lvl w:ilvl="4" w:tplc="E2208E7E" w:tentative="1">
      <w:start w:val="1"/>
      <w:numFmt w:val="bullet"/>
      <w:lvlText w:val="o"/>
      <w:lvlJc w:val="left"/>
      <w:pPr>
        <w:tabs>
          <w:tab w:val="num" w:pos="4864"/>
        </w:tabs>
        <w:ind w:left="4864" w:hanging="360"/>
      </w:pPr>
      <w:rPr>
        <w:rFonts w:ascii="Courier New" w:hAnsi="Courier New" w:cs="Courier New" w:hint="default"/>
      </w:rPr>
    </w:lvl>
    <w:lvl w:ilvl="5" w:tplc="E34EAD38" w:tentative="1">
      <w:start w:val="1"/>
      <w:numFmt w:val="bullet"/>
      <w:lvlText w:val=""/>
      <w:lvlJc w:val="left"/>
      <w:pPr>
        <w:tabs>
          <w:tab w:val="num" w:pos="5584"/>
        </w:tabs>
        <w:ind w:left="5584" w:hanging="360"/>
      </w:pPr>
      <w:rPr>
        <w:rFonts w:ascii="Wingdings" w:hAnsi="Wingdings" w:hint="default"/>
      </w:rPr>
    </w:lvl>
    <w:lvl w:ilvl="6" w:tplc="ABEABACA" w:tentative="1">
      <w:start w:val="1"/>
      <w:numFmt w:val="bullet"/>
      <w:lvlText w:val=""/>
      <w:lvlJc w:val="left"/>
      <w:pPr>
        <w:tabs>
          <w:tab w:val="num" w:pos="6304"/>
        </w:tabs>
        <w:ind w:left="6304" w:hanging="360"/>
      </w:pPr>
      <w:rPr>
        <w:rFonts w:ascii="Symbol" w:hAnsi="Symbol" w:hint="default"/>
      </w:rPr>
    </w:lvl>
    <w:lvl w:ilvl="7" w:tplc="90F44DC2" w:tentative="1">
      <w:start w:val="1"/>
      <w:numFmt w:val="bullet"/>
      <w:lvlText w:val="o"/>
      <w:lvlJc w:val="left"/>
      <w:pPr>
        <w:tabs>
          <w:tab w:val="num" w:pos="7024"/>
        </w:tabs>
        <w:ind w:left="7024" w:hanging="360"/>
      </w:pPr>
      <w:rPr>
        <w:rFonts w:ascii="Courier New" w:hAnsi="Courier New" w:cs="Courier New" w:hint="default"/>
      </w:rPr>
    </w:lvl>
    <w:lvl w:ilvl="8" w:tplc="6DC47DB0" w:tentative="1">
      <w:start w:val="1"/>
      <w:numFmt w:val="bullet"/>
      <w:lvlText w:val=""/>
      <w:lvlJc w:val="left"/>
      <w:pPr>
        <w:tabs>
          <w:tab w:val="num" w:pos="7744"/>
        </w:tabs>
        <w:ind w:left="7744" w:hanging="360"/>
      </w:pPr>
      <w:rPr>
        <w:rFonts w:ascii="Wingdings" w:hAnsi="Wingdings" w:hint="default"/>
      </w:rPr>
    </w:lvl>
  </w:abstractNum>
  <w:abstractNum w:abstractNumId="18">
    <w:nsid w:val="008D53E8"/>
    <w:multiLevelType w:val="hybridMultilevel"/>
    <w:tmpl w:val="F334B81A"/>
    <w:lvl w:ilvl="0" w:tplc="33220750">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23C6663"/>
    <w:multiLevelType w:val="hybridMultilevel"/>
    <w:tmpl w:val="E9563CEA"/>
    <w:name w:val="WW8Num42"/>
    <w:lvl w:ilvl="0" w:tplc="4CE67CE8">
      <w:start w:val="1"/>
      <w:numFmt w:val="decimal"/>
      <w:lvlText w:val="%1."/>
      <w:lvlJc w:val="left"/>
      <w:pPr>
        <w:ind w:left="720" w:hanging="360"/>
      </w:pPr>
      <w:rPr>
        <w:rFonts w:hint="default"/>
      </w:rPr>
    </w:lvl>
    <w:lvl w:ilvl="1" w:tplc="4EEC1FAC" w:tentative="1">
      <w:start w:val="1"/>
      <w:numFmt w:val="lowerLetter"/>
      <w:lvlText w:val="%2."/>
      <w:lvlJc w:val="left"/>
      <w:pPr>
        <w:ind w:left="1440" w:hanging="360"/>
      </w:pPr>
    </w:lvl>
    <w:lvl w:ilvl="2" w:tplc="5F0E245C" w:tentative="1">
      <w:start w:val="1"/>
      <w:numFmt w:val="lowerRoman"/>
      <w:lvlText w:val="%3."/>
      <w:lvlJc w:val="right"/>
      <w:pPr>
        <w:ind w:left="2160" w:hanging="180"/>
      </w:pPr>
    </w:lvl>
    <w:lvl w:ilvl="3" w:tplc="66646540" w:tentative="1">
      <w:start w:val="1"/>
      <w:numFmt w:val="decimal"/>
      <w:lvlText w:val="%4."/>
      <w:lvlJc w:val="left"/>
      <w:pPr>
        <w:ind w:left="2880" w:hanging="360"/>
      </w:pPr>
    </w:lvl>
    <w:lvl w:ilvl="4" w:tplc="A6CA433E" w:tentative="1">
      <w:start w:val="1"/>
      <w:numFmt w:val="lowerLetter"/>
      <w:lvlText w:val="%5."/>
      <w:lvlJc w:val="left"/>
      <w:pPr>
        <w:ind w:left="3600" w:hanging="360"/>
      </w:pPr>
    </w:lvl>
    <w:lvl w:ilvl="5" w:tplc="374A9A5C" w:tentative="1">
      <w:start w:val="1"/>
      <w:numFmt w:val="lowerRoman"/>
      <w:lvlText w:val="%6."/>
      <w:lvlJc w:val="right"/>
      <w:pPr>
        <w:ind w:left="4320" w:hanging="180"/>
      </w:pPr>
    </w:lvl>
    <w:lvl w:ilvl="6" w:tplc="3098844A" w:tentative="1">
      <w:start w:val="1"/>
      <w:numFmt w:val="decimal"/>
      <w:lvlText w:val="%7."/>
      <w:lvlJc w:val="left"/>
      <w:pPr>
        <w:ind w:left="5040" w:hanging="360"/>
      </w:pPr>
    </w:lvl>
    <w:lvl w:ilvl="7" w:tplc="7B5CDE58" w:tentative="1">
      <w:start w:val="1"/>
      <w:numFmt w:val="lowerLetter"/>
      <w:lvlText w:val="%8."/>
      <w:lvlJc w:val="left"/>
      <w:pPr>
        <w:ind w:left="5760" w:hanging="360"/>
      </w:pPr>
    </w:lvl>
    <w:lvl w:ilvl="8" w:tplc="6DE20138" w:tentative="1">
      <w:start w:val="1"/>
      <w:numFmt w:val="lowerRoman"/>
      <w:lvlText w:val="%9."/>
      <w:lvlJc w:val="right"/>
      <w:pPr>
        <w:ind w:left="6480" w:hanging="180"/>
      </w:pPr>
    </w:lvl>
  </w:abstractNum>
  <w:abstractNum w:abstractNumId="20">
    <w:nsid w:val="044509D7"/>
    <w:multiLevelType w:val="hybridMultilevel"/>
    <w:tmpl w:val="1102FCFC"/>
    <w:lvl w:ilvl="0" w:tplc="0DF488B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45D02B8"/>
    <w:multiLevelType w:val="hybridMultilevel"/>
    <w:tmpl w:val="F7F88AFC"/>
    <w:name w:val="WW8Num523222222222"/>
    <w:lvl w:ilvl="0" w:tplc="82BA872A">
      <w:start w:val="1"/>
      <w:numFmt w:val="lowerLetter"/>
      <w:lvlText w:val="%1)"/>
      <w:lvlJc w:val="left"/>
      <w:pPr>
        <w:tabs>
          <w:tab w:val="num" w:pos="720"/>
        </w:tabs>
        <w:ind w:left="720" w:hanging="360"/>
      </w:pPr>
      <w:rPr>
        <w:color w:val="auto"/>
      </w:rPr>
    </w:lvl>
    <w:lvl w:ilvl="1" w:tplc="756067EA" w:tentative="1">
      <w:start w:val="1"/>
      <w:numFmt w:val="lowerLetter"/>
      <w:lvlText w:val="%2."/>
      <w:lvlJc w:val="left"/>
      <w:pPr>
        <w:tabs>
          <w:tab w:val="num" w:pos="720"/>
        </w:tabs>
        <w:ind w:left="720" w:hanging="360"/>
      </w:pPr>
    </w:lvl>
    <w:lvl w:ilvl="2" w:tplc="04150005" w:tentative="1">
      <w:start w:val="1"/>
      <w:numFmt w:val="lowerRoman"/>
      <w:lvlText w:val="%3."/>
      <w:lvlJc w:val="right"/>
      <w:pPr>
        <w:tabs>
          <w:tab w:val="num" w:pos="1440"/>
        </w:tabs>
        <w:ind w:left="1440" w:hanging="180"/>
      </w:pPr>
    </w:lvl>
    <w:lvl w:ilvl="3" w:tplc="04150001" w:tentative="1">
      <w:start w:val="1"/>
      <w:numFmt w:val="decimal"/>
      <w:lvlText w:val="%4."/>
      <w:lvlJc w:val="left"/>
      <w:pPr>
        <w:tabs>
          <w:tab w:val="num" w:pos="2160"/>
        </w:tabs>
        <w:ind w:left="2160" w:hanging="360"/>
      </w:pPr>
    </w:lvl>
    <w:lvl w:ilvl="4" w:tplc="04150003">
      <w:start w:val="1"/>
      <w:numFmt w:val="lowerLetter"/>
      <w:lvlText w:val="%5."/>
      <w:lvlJc w:val="left"/>
      <w:pPr>
        <w:tabs>
          <w:tab w:val="num" w:pos="2880"/>
        </w:tabs>
        <w:ind w:left="2880" w:hanging="360"/>
      </w:pPr>
    </w:lvl>
    <w:lvl w:ilvl="5" w:tplc="04150005" w:tentative="1">
      <w:start w:val="1"/>
      <w:numFmt w:val="lowerRoman"/>
      <w:lvlText w:val="%6."/>
      <w:lvlJc w:val="right"/>
      <w:pPr>
        <w:tabs>
          <w:tab w:val="num" w:pos="3600"/>
        </w:tabs>
        <w:ind w:left="3600" w:hanging="180"/>
      </w:pPr>
    </w:lvl>
    <w:lvl w:ilvl="6" w:tplc="04150001" w:tentative="1">
      <w:start w:val="1"/>
      <w:numFmt w:val="decimal"/>
      <w:lvlText w:val="%7."/>
      <w:lvlJc w:val="left"/>
      <w:pPr>
        <w:tabs>
          <w:tab w:val="num" w:pos="4320"/>
        </w:tabs>
        <w:ind w:left="4320" w:hanging="360"/>
      </w:pPr>
    </w:lvl>
    <w:lvl w:ilvl="7" w:tplc="04150003" w:tentative="1">
      <w:start w:val="1"/>
      <w:numFmt w:val="lowerLetter"/>
      <w:lvlText w:val="%8."/>
      <w:lvlJc w:val="left"/>
      <w:pPr>
        <w:tabs>
          <w:tab w:val="num" w:pos="5040"/>
        </w:tabs>
        <w:ind w:left="5040" w:hanging="360"/>
      </w:pPr>
    </w:lvl>
    <w:lvl w:ilvl="8" w:tplc="04150005" w:tentative="1">
      <w:start w:val="1"/>
      <w:numFmt w:val="lowerRoman"/>
      <w:lvlText w:val="%9."/>
      <w:lvlJc w:val="right"/>
      <w:pPr>
        <w:tabs>
          <w:tab w:val="num" w:pos="5760"/>
        </w:tabs>
        <w:ind w:left="5760" w:hanging="180"/>
      </w:pPr>
    </w:lvl>
  </w:abstractNum>
  <w:abstractNum w:abstractNumId="22">
    <w:nsid w:val="07CF4241"/>
    <w:multiLevelType w:val="hybridMultilevel"/>
    <w:tmpl w:val="E0640E84"/>
    <w:lvl w:ilvl="0" w:tplc="04150011">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0AB328B0"/>
    <w:multiLevelType w:val="hybridMultilevel"/>
    <w:tmpl w:val="B190860A"/>
    <w:lvl w:ilvl="0" w:tplc="8BF6EDBA">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4">
    <w:nsid w:val="0C583582"/>
    <w:multiLevelType w:val="hybridMultilevel"/>
    <w:tmpl w:val="4FBC4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4152458C">
      <w:start w:val="1"/>
      <w:numFmt w:val="decimal"/>
      <w:lvlText w:val="%3."/>
      <w:lvlJc w:val="right"/>
      <w:pPr>
        <w:ind w:left="2160" w:hanging="180"/>
      </w:pPr>
      <w:rPr>
        <w:rFonts w:ascii="Verdana" w:eastAsia="Times New Roman" w:hAnsi="Verdana"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CDA4A3E"/>
    <w:multiLevelType w:val="hybridMultilevel"/>
    <w:tmpl w:val="3DE4B478"/>
    <w:lvl w:ilvl="0" w:tplc="77F2E69A">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0F55660A"/>
    <w:multiLevelType w:val="hybridMultilevel"/>
    <w:tmpl w:val="13E6C184"/>
    <w:lvl w:ilvl="0" w:tplc="623AAEF0">
      <w:start w:val="1"/>
      <w:numFmt w:val="decimal"/>
      <w:lvlText w:val="1.%1."/>
      <w:lvlJc w:val="left"/>
      <w:pPr>
        <w:ind w:left="480" w:hanging="360"/>
      </w:pPr>
      <w:rPr>
        <w:rFonts w:ascii="Verdana" w:hAnsi="Verdana"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FC35F45"/>
    <w:multiLevelType w:val="hybridMultilevel"/>
    <w:tmpl w:val="241E1F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0A666B1"/>
    <w:multiLevelType w:val="hybridMultilevel"/>
    <w:tmpl w:val="F3A81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7521582">
      <w:start w:val="1"/>
      <w:numFmt w:val="decimal"/>
      <w:lvlText w:val="%3."/>
      <w:lvlJc w:val="right"/>
      <w:pPr>
        <w:ind w:left="2160" w:hanging="180"/>
      </w:pPr>
      <w:rPr>
        <w:rFonts w:ascii="Verdana" w:eastAsia="Times New Roman" w:hAnsi="Verdana"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7B071FB"/>
    <w:multiLevelType w:val="hybridMultilevel"/>
    <w:tmpl w:val="E02A63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8D84090"/>
    <w:multiLevelType w:val="hybridMultilevel"/>
    <w:tmpl w:val="F1FE2D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E8BC23A0">
      <w:start w:val="1"/>
      <w:numFmt w:val="decimal"/>
      <w:lvlText w:val="%3."/>
      <w:lvlJc w:val="right"/>
      <w:pPr>
        <w:ind w:left="2160" w:hanging="180"/>
      </w:pPr>
      <w:rPr>
        <w:rFonts w:ascii="Verdana" w:eastAsia="Times New Roman" w:hAnsi="Verdana" w:cs="Times New Roman"/>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06D36EA"/>
    <w:multiLevelType w:val="hybridMultilevel"/>
    <w:tmpl w:val="C194C33A"/>
    <w:lvl w:ilvl="0" w:tplc="3F061BFA">
      <w:start w:val="1"/>
      <w:numFmt w:val="bullet"/>
      <w:lvlText w:val=""/>
      <w:lvlJc w:val="left"/>
      <w:pPr>
        <w:ind w:left="786" w:hanging="360"/>
      </w:pPr>
      <w:rPr>
        <w:rFonts w:ascii="Symbol" w:hAnsi="Symbol"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2">
    <w:nsid w:val="225D770D"/>
    <w:multiLevelType w:val="hybridMultilevel"/>
    <w:tmpl w:val="2254500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42141F3"/>
    <w:multiLevelType w:val="hybridMultilevel"/>
    <w:tmpl w:val="DE447446"/>
    <w:lvl w:ilvl="0" w:tplc="095A20E4">
      <w:start w:val="1"/>
      <w:numFmt w:val="decimal"/>
      <w:lvlText w:val="%1."/>
      <w:lvlJc w:val="left"/>
      <w:pPr>
        <w:tabs>
          <w:tab w:val="num" w:pos="360"/>
        </w:tabs>
        <w:ind w:left="360" w:hanging="360"/>
      </w:pPr>
      <w:rPr>
        <w:rFonts w:ascii="Verdana" w:hAnsi="Verdana" w:cs="Times New Roman" w:hint="default"/>
        <w:b w:val="0"/>
        <w:i w:val="0"/>
        <w:sz w:val="18"/>
        <w:szCs w:val="18"/>
      </w:rPr>
    </w:lvl>
    <w:lvl w:ilvl="1" w:tplc="04150011">
      <w:start w:val="1"/>
      <w:numFmt w:val="lowerLetter"/>
      <w:lvlText w:val="%2."/>
      <w:lvlJc w:val="left"/>
      <w:pPr>
        <w:tabs>
          <w:tab w:val="num" w:pos="1080"/>
        </w:tabs>
        <w:ind w:left="1080" w:hanging="360"/>
      </w:pPr>
    </w:lvl>
    <w:lvl w:ilvl="2" w:tplc="1590A2FC" w:tentative="1">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nsid w:val="24267CF8"/>
    <w:multiLevelType w:val="hybridMultilevel"/>
    <w:tmpl w:val="237246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DEC23E4">
      <w:start w:val="1"/>
      <w:numFmt w:val="decimal"/>
      <w:lvlText w:val="%4)"/>
      <w:lvlJc w:val="left"/>
      <w:pPr>
        <w:ind w:left="2880" w:hanging="360"/>
      </w:pPr>
      <w:rPr>
        <w:rFonts w:ascii="Verdana" w:eastAsia="Times New Roman" w:hAnsi="Verdana"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51559ED"/>
    <w:multiLevelType w:val="hybridMultilevel"/>
    <w:tmpl w:val="469420E8"/>
    <w:lvl w:ilvl="0" w:tplc="BEF437CC">
      <w:start w:val="1"/>
      <w:numFmt w:val="decimal"/>
      <w:lvlText w:val="2.%1."/>
      <w:lvlJc w:val="left"/>
      <w:pPr>
        <w:ind w:left="360" w:hanging="360"/>
      </w:pPr>
      <w:rPr>
        <w:rFonts w:ascii="Verdana" w:hAnsi="Verdana"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26B94491"/>
    <w:multiLevelType w:val="hybridMultilevel"/>
    <w:tmpl w:val="CDF00C22"/>
    <w:lvl w:ilvl="0" w:tplc="7B04B0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70057E6"/>
    <w:multiLevelType w:val="hybridMultilevel"/>
    <w:tmpl w:val="96EEBA5E"/>
    <w:lvl w:ilvl="0" w:tplc="04150017">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27551398"/>
    <w:multiLevelType w:val="hybridMultilevel"/>
    <w:tmpl w:val="BAE0B82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8673600"/>
    <w:multiLevelType w:val="hybridMultilevel"/>
    <w:tmpl w:val="BF4EC296"/>
    <w:lvl w:ilvl="0" w:tplc="EF54080A">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8C128BF"/>
    <w:multiLevelType w:val="singleLevel"/>
    <w:tmpl w:val="AE36C320"/>
    <w:lvl w:ilvl="0">
      <w:start w:val="1"/>
      <w:numFmt w:val="upperLetter"/>
      <w:pStyle w:val="Nagwek3"/>
      <w:lvlText w:val="%1."/>
      <w:lvlJc w:val="left"/>
      <w:pPr>
        <w:tabs>
          <w:tab w:val="num" w:pos="360"/>
        </w:tabs>
        <w:ind w:left="360" w:hanging="360"/>
      </w:pPr>
      <w:rPr>
        <w:rFonts w:hint="default"/>
      </w:rPr>
    </w:lvl>
  </w:abstractNum>
  <w:abstractNum w:abstractNumId="41">
    <w:nsid w:val="28CE2204"/>
    <w:multiLevelType w:val="hybridMultilevel"/>
    <w:tmpl w:val="B1BE47A0"/>
    <w:lvl w:ilvl="0" w:tplc="3A30B71E">
      <w:start w:val="1"/>
      <w:numFmt w:val="decimal"/>
      <w:lvlText w:val="%1."/>
      <w:lvlJc w:val="left"/>
      <w:pPr>
        <w:tabs>
          <w:tab w:val="num" w:pos="360"/>
        </w:tabs>
        <w:ind w:left="360" w:hanging="360"/>
      </w:pPr>
      <w:rPr>
        <w:rFonts w:ascii="Verdana" w:hAnsi="Verdana" w:cs="Times New Roman" w:hint="default"/>
        <w:b w:val="0"/>
        <w:i w:val="0"/>
        <w:sz w:val="18"/>
        <w:szCs w:val="18"/>
      </w:rPr>
    </w:lvl>
    <w:lvl w:ilvl="1" w:tplc="04150019" w:tentative="1">
      <w:start w:val="1"/>
      <w:numFmt w:val="lowerLetter"/>
      <w:lvlText w:val="%2."/>
      <w:lvlJc w:val="left"/>
      <w:pPr>
        <w:tabs>
          <w:tab w:val="num" w:pos="0"/>
        </w:tabs>
        <w:ind w:left="0" w:hanging="360"/>
      </w:pPr>
    </w:lvl>
    <w:lvl w:ilvl="2" w:tplc="0415001B" w:tentative="1">
      <w:start w:val="1"/>
      <w:numFmt w:val="lowerRoman"/>
      <w:lvlText w:val="%3."/>
      <w:lvlJc w:val="right"/>
      <w:pPr>
        <w:tabs>
          <w:tab w:val="num" w:pos="720"/>
        </w:tabs>
        <w:ind w:left="720" w:hanging="180"/>
      </w:pPr>
    </w:lvl>
    <w:lvl w:ilvl="3" w:tplc="0415000F" w:tentative="1">
      <w:start w:val="1"/>
      <w:numFmt w:val="decimal"/>
      <w:lvlText w:val="%4."/>
      <w:lvlJc w:val="left"/>
      <w:pPr>
        <w:tabs>
          <w:tab w:val="num" w:pos="1440"/>
        </w:tabs>
        <w:ind w:left="1440" w:hanging="360"/>
      </w:pPr>
    </w:lvl>
    <w:lvl w:ilvl="4" w:tplc="04150019" w:tentative="1">
      <w:start w:val="1"/>
      <w:numFmt w:val="lowerLetter"/>
      <w:lvlText w:val="%5."/>
      <w:lvlJc w:val="left"/>
      <w:pPr>
        <w:tabs>
          <w:tab w:val="num" w:pos="2160"/>
        </w:tabs>
        <w:ind w:left="2160" w:hanging="360"/>
      </w:pPr>
    </w:lvl>
    <w:lvl w:ilvl="5" w:tplc="0415001B" w:tentative="1">
      <w:start w:val="1"/>
      <w:numFmt w:val="lowerRoman"/>
      <w:lvlText w:val="%6."/>
      <w:lvlJc w:val="right"/>
      <w:pPr>
        <w:tabs>
          <w:tab w:val="num" w:pos="2880"/>
        </w:tabs>
        <w:ind w:left="2880" w:hanging="180"/>
      </w:pPr>
    </w:lvl>
    <w:lvl w:ilvl="6" w:tplc="0415000F" w:tentative="1">
      <w:start w:val="1"/>
      <w:numFmt w:val="decimal"/>
      <w:lvlText w:val="%7."/>
      <w:lvlJc w:val="left"/>
      <w:pPr>
        <w:tabs>
          <w:tab w:val="num" w:pos="3600"/>
        </w:tabs>
        <w:ind w:left="3600" w:hanging="360"/>
      </w:pPr>
    </w:lvl>
    <w:lvl w:ilvl="7" w:tplc="04150019" w:tentative="1">
      <w:start w:val="1"/>
      <w:numFmt w:val="lowerLetter"/>
      <w:lvlText w:val="%8."/>
      <w:lvlJc w:val="left"/>
      <w:pPr>
        <w:tabs>
          <w:tab w:val="num" w:pos="4320"/>
        </w:tabs>
        <w:ind w:left="4320" w:hanging="360"/>
      </w:pPr>
    </w:lvl>
    <w:lvl w:ilvl="8" w:tplc="0415001B" w:tentative="1">
      <w:start w:val="1"/>
      <w:numFmt w:val="lowerRoman"/>
      <w:lvlText w:val="%9."/>
      <w:lvlJc w:val="right"/>
      <w:pPr>
        <w:tabs>
          <w:tab w:val="num" w:pos="5040"/>
        </w:tabs>
        <w:ind w:left="5040" w:hanging="180"/>
      </w:pPr>
    </w:lvl>
  </w:abstractNum>
  <w:abstractNum w:abstractNumId="42">
    <w:nsid w:val="29DC0D1B"/>
    <w:multiLevelType w:val="hybridMultilevel"/>
    <w:tmpl w:val="03D0C1CC"/>
    <w:lvl w:ilvl="0" w:tplc="3356B6FE">
      <w:start w:val="1"/>
      <w:numFmt w:val="decimal"/>
      <w:lvlText w:val="%1."/>
      <w:lvlJc w:val="left"/>
      <w:pPr>
        <w:tabs>
          <w:tab w:val="num" w:pos="349"/>
        </w:tabs>
        <w:ind w:left="349" w:hanging="360"/>
      </w:pPr>
      <w:rPr>
        <w:rFonts w:hint="default"/>
      </w:rPr>
    </w:lvl>
    <w:lvl w:ilvl="1" w:tplc="04150019">
      <w:start w:val="1"/>
      <w:numFmt w:val="lowerLetter"/>
      <w:lvlText w:val="%2."/>
      <w:lvlJc w:val="left"/>
      <w:pPr>
        <w:tabs>
          <w:tab w:val="num" w:pos="1069"/>
        </w:tabs>
        <w:ind w:left="1069" w:hanging="360"/>
      </w:pPr>
      <w:rPr>
        <w:rFonts w:hint="default"/>
      </w:rPr>
    </w:lvl>
    <w:lvl w:ilvl="2" w:tplc="04150001">
      <w:start w:val="1"/>
      <w:numFmt w:val="bullet"/>
      <w:lvlText w:val=""/>
      <w:lvlJc w:val="left"/>
      <w:pPr>
        <w:tabs>
          <w:tab w:val="num" w:pos="1969"/>
        </w:tabs>
        <w:ind w:left="1969" w:hanging="360"/>
      </w:pPr>
      <w:rPr>
        <w:rFonts w:ascii="Symbol" w:hAnsi="Symbol" w:hint="default"/>
      </w:rPr>
    </w:lvl>
    <w:lvl w:ilvl="3" w:tplc="0415000F" w:tentative="1">
      <w:start w:val="1"/>
      <w:numFmt w:val="decimal"/>
      <w:lvlText w:val="%4."/>
      <w:lvlJc w:val="left"/>
      <w:pPr>
        <w:tabs>
          <w:tab w:val="num" w:pos="2509"/>
        </w:tabs>
        <w:ind w:left="2509" w:hanging="360"/>
      </w:pPr>
    </w:lvl>
    <w:lvl w:ilvl="4" w:tplc="04150019" w:tentative="1">
      <w:start w:val="1"/>
      <w:numFmt w:val="lowerLetter"/>
      <w:lvlText w:val="%5."/>
      <w:lvlJc w:val="left"/>
      <w:pPr>
        <w:tabs>
          <w:tab w:val="num" w:pos="3229"/>
        </w:tabs>
        <w:ind w:left="3229" w:hanging="360"/>
      </w:pPr>
    </w:lvl>
    <w:lvl w:ilvl="5" w:tplc="0415001B" w:tentative="1">
      <w:start w:val="1"/>
      <w:numFmt w:val="lowerRoman"/>
      <w:lvlText w:val="%6."/>
      <w:lvlJc w:val="right"/>
      <w:pPr>
        <w:tabs>
          <w:tab w:val="num" w:pos="3949"/>
        </w:tabs>
        <w:ind w:left="3949" w:hanging="180"/>
      </w:pPr>
    </w:lvl>
    <w:lvl w:ilvl="6" w:tplc="0415000F" w:tentative="1">
      <w:start w:val="1"/>
      <w:numFmt w:val="decimal"/>
      <w:lvlText w:val="%7."/>
      <w:lvlJc w:val="left"/>
      <w:pPr>
        <w:tabs>
          <w:tab w:val="num" w:pos="4669"/>
        </w:tabs>
        <w:ind w:left="4669" w:hanging="360"/>
      </w:pPr>
    </w:lvl>
    <w:lvl w:ilvl="7" w:tplc="04150019" w:tentative="1">
      <w:start w:val="1"/>
      <w:numFmt w:val="lowerLetter"/>
      <w:lvlText w:val="%8."/>
      <w:lvlJc w:val="left"/>
      <w:pPr>
        <w:tabs>
          <w:tab w:val="num" w:pos="5389"/>
        </w:tabs>
        <w:ind w:left="5389" w:hanging="360"/>
      </w:pPr>
    </w:lvl>
    <w:lvl w:ilvl="8" w:tplc="0415001B" w:tentative="1">
      <w:start w:val="1"/>
      <w:numFmt w:val="lowerRoman"/>
      <w:lvlText w:val="%9."/>
      <w:lvlJc w:val="right"/>
      <w:pPr>
        <w:tabs>
          <w:tab w:val="num" w:pos="6109"/>
        </w:tabs>
        <w:ind w:left="6109" w:hanging="180"/>
      </w:pPr>
    </w:lvl>
  </w:abstractNum>
  <w:abstractNum w:abstractNumId="43">
    <w:nsid w:val="2BBB50F2"/>
    <w:multiLevelType w:val="hybridMultilevel"/>
    <w:tmpl w:val="06D8E1A0"/>
    <w:lvl w:ilvl="0" w:tplc="4C107338">
      <w:start w:val="1"/>
      <w:numFmt w:val="decimal"/>
      <w:lvlText w:val="%1."/>
      <w:lvlJc w:val="left"/>
      <w:pPr>
        <w:tabs>
          <w:tab w:val="num" w:pos="390"/>
        </w:tabs>
        <w:ind w:left="390" w:hanging="390"/>
      </w:pPr>
      <w:rPr>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2E2214E0"/>
    <w:multiLevelType w:val="hybridMultilevel"/>
    <w:tmpl w:val="354033BE"/>
    <w:lvl w:ilvl="0" w:tplc="A81849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2E7E44EA"/>
    <w:multiLevelType w:val="hybridMultilevel"/>
    <w:tmpl w:val="6D06F780"/>
    <w:lvl w:ilvl="0" w:tplc="70C2322E">
      <w:start w:val="1"/>
      <w:numFmt w:val="lowerLetter"/>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F266E3A"/>
    <w:multiLevelType w:val="hybridMultilevel"/>
    <w:tmpl w:val="0AEA16E6"/>
    <w:lvl w:ilvl="0" w:tplc="BAD0560E">
      <w:start w:val="1"/>
      <w:numFmt w:val="decimal"/>
      <w:lvlText w:val="%1."/>
      <w:lvlJc w:val="left"/>
      <w:pPr>
        <w:tabs>
          <w:tab w:val="num" w:pos="360"/>
        </w:tabs>
        <w:ind w:left="360" w:hanging="360"/>
      </w:pPr>
      <w:rPr>
        <w:rFonts w:hint="default"/>
      </w:rPr>
    </w:lvl>
    <w:lvl w:ilvl="1" w:tplc="82BA872A">
      <w:start w:val="1"/>
      <w:numFmt w:val="bullet"/>
      <w:lvlText w:val="-"/>
      <w:lvlJc w:val="left"/>
      <w:pPr>
        <w:tabs>
          <w:tab w:val="num" w:pos="2160"/>
        </w:tabs>
        <w:ind w:left="2160" w:hanging="360"/>
      </w:pPr>
      <w:rPr>
        <w:rFonts w:ascii="Albertus (W1)" w:hAnsi="Albertus (W1)"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7">
    <w:nsid w:val="31025FA2"/>
    <w:multiLevelType w:val="hybridMultilevel"/>
    <w:tmpl w:val="1D92E1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78AAA5A4">
      <w:start w:val="1"/>
      <w:numFmt w:val="decimal"/>
      <w:lvlText w:val="%3."/>
      <w:lvlJc w:val="right"/>
      <w:pPr>
        <w:ind w:left="2160" w:hanging="180"/>
      </w:pPr>
      <w:rPr>
        <w:rFonts w:ascii="Verdana" w:eastAsia="Calibri" w:hAnsi="Verdana" w:cs="Times New Roman"/>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31E416D"/>
    <w:multiLevelType w:val="hybridMultilevel"/>
    <w:tmpl w:val="7F984B04"/>
    <w:lvl w:ilvl="0" w:tplc="04150017">
      <w:start w:val="1"/>
      <w:numFmt w:val="lowerLetter"/>
      <w:lvlText w:val="%1)"/>
      <w:lvlJc w:val="left"/>
      <w:pPr>
        <w:tabs>
          <w:tab w:val="num" w:pos="360"/>
        </w:tabs>
        <w:ind w:left="360" w:hanging="360"/>
      </w:pPr>
      <w:rPr>
        <w:b w:val="0"/>
      </w:rPr>
    </w:lvl>
    <w:lvl w:ilvl="1" w:tplc="04150019">
      <w:start w:val="10"/>
      <w:numFmt w:val="upperRoman"/>
      <w:lvlText w:val="%2."/>
      <w:lvlJc w:val="left"/>
      <w:pPr>
        <w:tabs>
          <w:tab w:val="num" w:pos="1800"/>
        </w:tabs>
        <w:ind w:left="1800" w:hanging="720"/>
      </w:pPr>
      <w:rPr>
        <w:b/>
        <w:i/>
        <w:u w:val="single"/>
      </w:rPr>
    </w:lvl>
    <w:lvl w:ilvl="2" w:tplc="0415001B">
      <w:start w:val="1"/>
      <w:numFmt w:val="bullet"/>
      <w:lvlText w:val="-"/>
      <w:lvlJc w:val="left"/>
      <w:pPr>
        <w:tabs>
          <w:tab w:val="num" w:pos="2340"/>
        </w:tabs>
        <w:ind w:left="2340" w:hanging="360"/>
      </w:pPr>
      <w:rPr>
        <w:rFonts w:ascii="Times New Roman" w:eastAsia="Times New Roman" w:hAnsi="Times New Roman" w:cs="Times New Roman" w:hint="default"/>
      </w:rPr>
    </w:lvl>
    <w:lvl w:ilvl="3" w:tplc="0415000F">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
        </w:tabs>
        <w:ind w:left="360" w:hanging="360"/>
      </w:pPr>
      <w:rPr>
        <w:b w:val="0"/>
        <w:color w:val="auto"/>
      </w:rPr>
    </w:lvl>
    <w:lvl w:ilvl="5" w:tplc="0415001B">
      <w:start w:val="1"/>
      <w:numFmt w:val="lowerLetter"/>
      <w:lvlText w:val="%6)"/>
      <w:lvlJc w:val="left"/>
      <w:pPr>
        <w:tabs>
          <w:tab w:val="num" w:pos="4500"/>
        </w:tabs>
        <w:ind w:left="4500" w:hanging="360"/>
      </w:pPr>
      <w:rPr>
        <w:rFonts w:ascii="Times New Roman" w:eastAsia="Times New Roman" w:hAnsi="Times New Roman" w:cs="Times New Roman"/>
        <w:b w:val="0"/>
      </w:r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334F29D2"/>
    <w:multiLevelType w:val="hybridMultilevel"/>
    <w:tmpl w:val="891C5D0C"/>
    <w:name w:val="WW8Num823"/>
    <w:lvl w:ilvl="0" w:tplc="AE6037DC">
      <w:start w:val="1"/>
      <w:numFmt w:val="decimal"/>
      <w:lvlText w:val="%1."/>
      <w:lvlJc w:val="left"/>
      <w:pPr>
        <w:ind w:left="720" w:hanging="360"/>
      </w:pPr>
    </w:lvl>
    <w:lvl w:ilvl="1" w:tplc="82BA872A"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3D113CF"/>
    <w:multiLevelType w:val="hybridMultilevel"/>
    <w:tmpl w:val="24C87A6E"/>
    <w:lvl w:ilvl="0" w:tplc="6A884354">
      <w:start w:val="4"/>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35814C0B"/>
    <w:multiLevelType w:val="hybridMultilevel"/>
    <w:tmpl w:val="FA68FE0C"/>
    <w:lvl w:ilvl="0" w:tplc="A81849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3A661245"/>
    <w:multiLevelType w:val="hybridMultilevel"/>
    <w:tmpl w:val="F6A6F814"/>
    <w:lvl w:ilvl="0" w:tplc="AECEC75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41372E28"/>
    <w:multiLevelType w:val="hybridMultilevel"/>
    <w:tmpl w:val="C5F6EDC2"/>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91AE456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469C236E"/>
    <w:multiLevelType w:val="hybridMultilevel"/>
    <w:tmpl w:val="DB54BB4A"/>
    <w:name w:val="WW8Num112"/>
    <w:lvl w:ilvl="0" w:tplc="0415000F">
      <w:start w:val="1"/>
      <w:numFmt w:val="decimal"/>
      <w:lvlText w:val="%1."/>
      <w:lvlJc w:val="left"/>
      <w:pPr>
        <w:ind w:left="720" w:hanging="360"/>
      </w:pPr>
      <w:rPr>
        <w:rFonts w:hint="default"/>
      </w:rPr>
    </w:lvl>
    <w:lvl w:ilvl="1" w:tplc="04150019">
      <w:start w:val="1"/>
      <w:numFmt w:val="decimal"/>
      <w:lvlText w:val="%2)"/>
      <w:lvlJc w:val="left"/>
      <w:pPr>
        <w:ind w:left="1440" w:hanging="360"/>
      </w:pPr>
      <w:rPr>
        <w:rFonts w:hint="default"/>
        <w:color w:val="000000"/>
        <w:u w:val="no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8F47F7E"/>
    <w:multiLevelType w:val="hybridMultilevel"/>
    <w:tmpl w:val="5CC8E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36DE5AEE">
      <w:start w:val="1"/>
      <w:numFmt w:val="decimal"/>
      <w:lvlText w:val="%3."/>
      <w:lvlJc w:val="right"/>
      <w:pPr>
        <w:ind w:left="2160" w:hanging="180"/>
      </w:pPr>
      <w:rPr>
        <w:rFonts w:ascii="Verdana" w:eastAsia="Times New Roman" w:hAnsi="Verdana" w:cs="Times New Roman"/>
      </w:rPr>
    </w:lvl>
    <w:lvl w:ilvl="3" w:tplc="60646698">
      <w:start w:val="1"/>
      <w:numFmt w:val="decimal"/>
      <w:lvlText w:val="%4)"/>
      <w:lvlJc w:val="left"/>
      <w:pPr>
        <w:ind w:left="2880" w:hanging="360"/>
      </w:pPr>
      <w:rPr>
        <w:rFonts w:ascii="Verdana" w:eastAsia="Calibri" w:hAnsi="Verdana"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AA67673"/>
    <w:multiLevelType w:val="hybridMultilevel"/>
    <w:tmpl w:val="E21AC430"/>
    <w:lvl w:ilvl="0" w:tplc="A81849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4B33360A"/>
    <w:multiLevelType w:val="hybridMultilevel"/>
    <w:tmpl w:val="1D1E8DBC"/>
    <w:lvl w:ilvl="0" w:tplc="CEEA959A">
      <w:start w:val="1"/>
      <w:numFmt w:val="decimal"/>
      <w:lvlText w:val="5.%1."/>
      <w:lvlJc w:val="left"/>
      <w:pPr>
        <w:ind w:left="720" w:hanging="360"/>
      </w:pPr>
      <w:rPr>
        <w:rFonts w:ascii="Verdana" w:hAnsi="Verdana"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4D365BDF"/>
    <w:multiLevelType w:val="hybridMultilevel"/>
    <w:tmpl w:val="FA9025CE"/>
    <w:lvl w:ilvl="0" w:tplc="CBDA1724">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4EFA04EA"/>
    <w:multiLevelType w:val="hybridMultilevel"/>
    <w:tmpl w:val="30B60150"/>
    <w:name w:val="WW8Num82222"/>
    <w:lvl w:ilvl="0" w:tplc="BAD056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4F3B4EF4"/>
    <w:multiLevelType w:val="hybridMultilevel"/>
    <w:tmpl w:val="3CBE964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500348D6"/>
    <w:multiLevelType w:val="hybridMultilevel"/>
    <w:tmpl w:val="FCBA2C16"/>
    <w:lvl w:ilvl="0" w:tplc="67DE2AC6">
      <w:start w:val="1"/>
      <w:numFmt w:val="decimal"/>
      <w:lvlText w:val="%1."/>
      <w:lvlJc w:val="left"/>
      <w:pPr>
        <w:ind w:left="284" w:hanging="360"/>
      </w:pPr>
      <w:rPr>
        <w:rFonts w:ascii="Calibri" w:eastAsia="Times New Roman" w:hAnsi="Calibri" w:cs="Times New Roman"/>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62">
    <w:nsid w:val="532F7564"/>
    <w:multiLevelType w:val="hybridMultilevel"/>
    <w:tmpl w:val="B20ABA2E"/>
    <w:name w:val="WW8Num822"/>
    <w:lvl w:ilvl="0" w:tplc="BAD0560E">
      <w:start w:val="1"/>
      <w:numFmt w:val="decimal"/>
      <w:lvlText w:val="%1."/>
      <w:lvlJc w:val="left"/>
      <w:pPr>
        <w:tabs>
          <w:tab w:val="num" w:pos="720"/>
        </w:tabs>
        <w:ind w:left="720" w:hanging="360"/>
      </w:pPr>
    </w:lvl>
    <w:lvl w:ilvl="1" w:tplc="FEDE40CC">
      <w:start w:val="1"/>
      <w:numFmt w:val="lowerLetter"/>
      <w:lvlText w:val="%2)"/>
      <w:lvlJc w:val="left"/>
      <w:pPr>
        <w:tabs>
          <w:tab w:val="num" w:pos="1440"/>
        </w:tabs>
        <w:ind w:left="1440" w:hanging="360"/>
      </w:pPr>
      <w:rPr>
        <w:rFonts w:ascii="Verdana" w:hAnsi="Verdana" w:cs="Times New Roman" w:hint="default"/>
        <w:b w:val="0"/>
        <w:color w:val="auto"/>
        <w:sz w:val="18"/>
        <w:szCs w:val="18"/>
      </w:rPr>
    </w:lvl>
    <w:lvl w:ilvl="2" w:tplc="0415001B">
      <w:start w:val="1"/>
      <w:numFmt w:val="lowerRoman"/>
      <w:lvlText w:val="%3."/>
      <w:lvlJc w:val="right"/>
      <w:pPr>
        <w:tabs>
          <w:tab w:val="num" w:pos="2160"/>
        </w:tabs>
        <w:ind w:left="2160" w:hanging="180"/>
      </w:pPr>
    </w:lvl>
    <w:lvl w:ilvl="3" w:tplc="0415000F">
      <w:start w:val="2"/>
      <w:numFmt w:val="decimal"/>
      <w:lvlText w:val="%4"/>
      <w:lvlJc w:val="left"/>
      <w:pPr>
        <w:ind w:left="2880" w:hanging="360"/>
      </w:pPr>
      <w:rPr>
        <w:rFonts w:hint="default"/>
      </w:rPr>
    </w:lvl>
    <w:lvl w:ilvl="4" w:tplc="04150019">
      <w:start w:val="1"/>
      <w:numFmt w:val="decimal"/>
      <w:lvlText w:val="%5)"/>
      <w:lvlJc w:val="left"/>
      <w:pPr>
        <w:ind w:left="3600" w:hanging="360"/>
      </w:pPr>
      <w:rPr>
        <w:rFonts w:hint="default"/>
        <w:b/>
        <w:sz w:val="24"/>
        <w:szCs w:val="24"/>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nsid w:val="533A233C"/>
    <w:multiLevelType w:val="hybridMultilevel"/>
    <w:tmpl w:val="987EB99E"/>
    <w:lvl w:ilvl="0" w:tplc="04150017">
      <w:start w:val="1"/>
      <w:numFmt w:val="decimal"/>
      <w:lvlText w:val="%1."/>
      <w:lvlJc w:val="left"/>
      <w:pPr>
        <w:tabs>
          <w:tab w:val="num" w:pos="720"/>
        </w:tabs>
        <w:ind w:left="720" w:hanging="360"/>
      </w:pPr>
      <w:rPr>
        <w:rFonts w:hint="default"/>
      </w:rPr>
    </w:lvl>
    <w:lvl w:ilvl="1" w:tplc="D116EEBC">
      <w:numFmt w:val="none"/>
      <w:lvlText w:val=""/>
      <w:lvlJc w:val="left"/>
      <w:pPr>
        <w:tabs>
          <w:tab w:val="num" w:pos="360"/>
        </w:tabs>
      </w:pPr>
    </w:lvl>
    <w:lvl w:ilvl="2" w:tplc="30720A36">
      <w:numFmt w:val="none"/>
      <w:lvlText w:val=""/>
      <w:lvlJc w:val="left"/>
      <w:pPr>
        <w:tabs>
          <w:tab w:val="num" w:pos="360"/>
        </w:tabs>
      </w:pPr>
    </w:lvl>
    <w:lvl w:ilvl="3" w:tplc="36720FDE">
      <w:numFmt w:val="none"/>
      <w:lvlText w:val=""/>
      <w:lvlJc w:val="left"/>
      <w:pPr>
        <w:tabs>
          <w:tab w:val="num" w:pos="360"/>
        </w:tabs>
      </w:pPr>
    </w:lvl>
    <w:lvl w:ilvl="4" w:tplc="04150019">
      <w:numFmt w:val="none"/>
      <w:lvlText w:val=""/>
      <w:lvlJc w:val="left"/>
      <w:pPr>
        <w:tabs>
          <w:tab w:val="num" w:pos="360"/>
        </w:tabs>
      </w:pPr>
    </w:lvl>
    <w:lvl w:ilvl="5" w:tplc="0415001B">
      <w:numFmt w:val="none"/>
      <w:lvlText w:val=""/>
      <w:lvlJc w:val="left"/>
      <w:pPr>
        <w:tabs>
          <w:tab w:val="num" w:pos="360"/>
        </w:tabs>
      </w:pPr>
    </w:lvl>
    <w:lvl w:ilvl="6" w:tplc="0415000F">
      <w:numFmt w:val="none"/>
      <w:lvlText w:val=""/>
      <w:lvlJc w:val="left"/>
      <w:pPr>
        <w:tabs>
          <w:tab w:val="num" w:pos="360"/>
        </w:tabs>
      </w:pPr>
    </w:lvl>
    <w:lvl w:ilvl="7" w:tplc="04150019">
      <w:numFmt w:val="none"/>
      <w:lvlText w:val=""/>
      <w:lvlJc w:val="left"/>
      <w:pPr>
        <w:tabs>
          <w:tab w:val="num" w:pos="360"/>
        </w:tabs>
      </w:pPr>
    </w:lvl>
    <w:lvl w:ilvl="8" w:tplc="0415001B">
      <w:numFmt w:val="none"/>
      <w:lvlText w:val=""/>
      <w:lvlJc w:val="left"/>
      <w:pPr>
        <w:tabs>
          <w:tab w:val="num" w:pos="360"/>
        </w:tabs>
      </w:pPr>
    </w:lvl>
  </w:abstractNum>
  <w:abstractNum w:abstractNumId="64">
    <w:nsid w:val="55A27540"/>
    <w:multiLevelType w:val="hybridMultilevel"/>
    <w:tmpl w:val="0BBEF47E"/>
    <w:lvl w:ilvl="0" w:tplc="433A66B2">
      <w:start w:val="1"/>
      <w:numFmt w:val="decimal"/>
      <w:lvlText w:val="3.%1."/>
      <w:lvlJc w:val="left"/>
      <w:pPr>
        <w:ind w:left="720" w:hanging="360"/>
      </w:pPr>
      <w:rPr>
        <w:rFonts w:ascii="Verdana" w:hAnsi="Verdana"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563C0D68"/>
    <w:multiLevelType w:val="hybridMultilevel"/>
    <w:tmpl w:val="D090B54A"/>
    <w:lvl w:ilvl="0" w:tplc="99946A5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nsid w:val="589763A2"/>
    <w:multiLevelType w:val="hybridMultilevel"/>
    <w:tmpl w:val="D48CA744"/>
    <w:lvl w:ilvl="0" w:tplc="04150017">
      <w:start w:val="1"/>
      <w:numFmt w:val="decimal"/>
      <w:lvlText w:val="%1."/>
      <w:lvlJc w:val="left"/>
      <w:pPr>
        <w:tabs>
          <w:tab w:val="num" w:pos="390"/>
        </w:tabs>
        <w:ind w:left="390" w:hanging="390"/>
      </w:pPr>
      <w:rPr>
        <w:rFonts w:hint="default"/>
      </w:rPr>
    </w:lvl>
    <w:lvl w:ilvl="1" w:tplc="04150003" w:tentative="1">
      <w:start w:val="1"/>
      <w:numFmt w:val="lowerLetter"/>
      <w:lvlText w:val="%2."/>
      <w:lvlJc w:val="left"/>
      <w:pPr>
        <w:tabs>
          <w:tab w:val="num" w:pos="1080"/>
        </w:tabs>
        <w:ind w:left="1080" w:hanging="360"/>
      </w:pPr>
    </w:lvl>
    <w:lvl w:ilvl="2" w:tplc="04150005" w:tentative="1">
      <w:start w:val="1"/>
      <w:numFmt w:val="lowerRoman"/>
      <w:lvlText w:val="%3."/>
      <w:lvlJc w:val="right"/>
      <w:pPr>
        <w:tabs>
          <w:tab w:val="num" w:pos="1800"/>
        </w:tabs>
        <w:ind w:left="1800" w:hanging="180"/>
      </w:pPr>
    </w:lvl>
    <w:lvl w:ilvl="3" w:tplc="04150001" w:tentative="1">
      <w:start w:val="1"/>
      <w:numFmt w:val="decimal"/>
      <w:lvlText w:val="%4."/>
      <w:lvlJc w:val="left"/>
      <w:pPr>
        <w:tabs>
          <w:tab w:val="num" w:pos="2520"/>
        </w:tabs>
        <w:ind w:left="2520" w:hanging="360"/>
      </w:pPr>
    </w:lvl>
    <w:lvl w:ilvl="4" w:tplc="04150003" w:tentative="1">
      <w:start w:val="1"/>
      <w:numFmt w:val="lowerLetter"/>
      <w:lvlText w:val="%5."/>
      <w:lvlJc w:val="left"/>
      <w:pPr>
        <w:tabs>
          <w:tab w:val="num" w:pos="3240"/>
        </w:tabs>
        <w:ind w:left="3240" w:hanging="360"/>
      </w:pPr>
    </w:lvl>
    <w:lvl w:ilvl="5" w:tplc="04150005" w:tentative="1">
      <w:start w:val="1"/>
      <w:numFmt w:val="lowerRoman"/>
      <w:lvlText w:val="%6."/>
      <w:lvlJc w:val="right"/>
      <w:pPr>
        <w:tabs>
          <w:tab w:val="num" w:pos="3960"/>
        </w:tabs>
        <w:ind w:left="3960" w:hanging="180"/>
      </w:pPr>
    </w:lvl>
    <w:lvl w:ilvl="6" w:tplc="04150001" w:tentative="1">
      <w:start w:val="1"/>
      <w:numFmt w:val="decimal"/>
      <w:lvlText w:val="%7."/>
      <w:lvlJc w:val="left"/>
      <w:pPr>
        <w:tabs>
          <w:tab w:val="num" w:pos="4680"/>
        </w:tabs>
        <w:ind w:left="4680" w:hanging="360"/>
      </w:pPr>
    </w:lvl>
    <w:lvl w:ilvl="7" w:tplc="04150003" w:tentative="1">
      <w:start w:val="1"/>
      <w:numFmt w:val="lowerLetter"/>
      <w:lvlText w:val="%8."/>
      <w:lvlJc w:val="left"/>
      <w:pPr>
        <w:tabs>
          <w:tab w:val="num" w:pos="5400"/>
        </w:tabs>
        <w:ind w:left="5400" w:hanging="360"/>
      </w:pPr>
    </w:lvl>
    <w:lvl w:ilvl="8" w:tplc="04150005" w:tentative="1">
      <w:start w:val="1"/>
      <w:numFmt w:val="lowerRoman"/>
      <w:lvlText w:val="%9."/>
      <w:lvlJc w:val="right"/>
      <w:pPr>
        <w:tabs>
          <w:tab w:val="num" w:pos="6120"/>
        </w:tabs>
        <w:ind w:left="6120" w:hanging="180"/>
      </w:pPr>
    </w:lvl>
  </w:abstractNum>
  <w:abstractNum w:abstractNumId="67">
    <w:nsid w:val="5A035E8A"/>
    <w:multiLevelType w:val="hybridMultilevel"/>
    <w:tmpl w:val="5E7E6EB8"/>
    <w:lvl w:ilvl="0" w:tplc="04150019">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47666716" w:tentative="1">
      <w:start w:val="1"/>
      <w:numFmt w:val="decimal"/>
      <w:lvlText w:val="%4."/>
      <w:lvlJc w:val="left"/>
      <w:pPr>
        <w:ind w:left="2880" w:hanging="360"/>
      </w:pPr>
    </w:lvl>
    <w:lvl w:ilvl="4" w:tplc="485433B2"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A51281E"/>
    <w:multiLevelType w:val="hybridMultilevel"/>
    <w:tmpl w:val="1A42D700"/>
    <w:lvl w:ilvl="0" w:tplc="04150017">
      <w:start w:val="1"/>
      <w:numFmt w:val="lowerLetter"/>
      <w:lvlText w:val="%1)"/>
      <w:lvlJc w:val="left"/>
      <w:pPr>
        <w:tabs>
          <w:tab w:val="num" w:pos="1866"/>
        </w:tabs>
        <w:ind w:left="1866" w:hanging="360"/>
      </w:pPr>
    </w:lvl>
    <w:lvl w:ilvl="1" w:tplc="82BA872A">
      <w:start w:val="1"/>
      <w:numFmt w:val="bullet"/>
      <w:lvlText w:val="-"/>
      <w:lvlJc w:val="left"/>
      <w:pPr>
        <w:tabs>
          <w:tab w:val="num" w:pos="1866"/>
        </w:tabs>
        <w:ind w:left="1866" w:hanging="360"/>
      </w:pPr>
      <w:rPr>
        <w:rFonts w:ascii="Albertus (W1)" w:hAnsi="Albertus (W1)" w:hint="default"/>
      </w:r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69">
    <w:nsid w:val="5CC37921"/>
    <w:multiLevelType w:val="hybridMultilevel"/>
    <w:tmpl w:val="659434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5E3B5299"/>
    <w:multiLevelType w:val="hybridMultilevel"/>
    <w:tmpl w:val="E12CD028"/>
    <w:lvl w:ilvl="0" w:tplc="48B24D54">
      <w:start w:val="1"/>
      <w:numFmt w:val="decimal"/>
      <w:lvlText w:val="4.%1."/>
      <w:lvlJc w:val="left"/>
      <w:pPr>
        <w:ind w:left="644" w:hanging="360"/>
      </w:pPr>
      <w:rPr>
        <w:rFonts w:ascii="Verdana" w:hAnsi="Verdana"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5FDE1AC8"/>
    <w:multiLevelType w:val="hybridMultilevel"/>
    <w:tmpl w:val="9F60B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5462B738">
      <w:start w:val="1"/>
      <w:numFmt w:val="decimal"/>
      <w:lvlText w:val="%3."/>
      <w:lvlJc w:val="right"/>
      <w:pPr>
        <w:ind w:left="2160" w:hanging="180"/>
      </w:pPr>
      <w:rPr>
        <w:rFonts w:ascii="Verdana" w:eastAsia="Times New Roman" w:hAnsi="Verdana" w:cs="Times New Roman"/>
      </w:rPr>
    </w:lvl>
    <w:lvl w:ilvl="3" w:tplc="C584ECC6">
      <w:start w:val="1"/>
      <w:numFmt w:val="decimal"/>
      <w:lvlText w:val="%4)"/>
      <w:lvlJc w:val="left"/>
      <w:pPr>
        <w:ind w:left="2880" w:hanging="360"/>
      </w:pPr>
      <w:rPr>
        <w:rFonts w:ascii="Verdana" w:eastAsia="Times New Roman" w:hAnsi="Verdana"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66EF3E3C"/>
    <w:multiLevelType w:val="hybridMultilevel"/>
    <w:tmpl w:val="AC3CF9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nsid w:val="67E57958"/>
    <w:multiLevelType w:val="hybridMultilevel"/>
    <w:tmpl w:val="8494B6A8"/>
    <w:name w:val="WW8Num82"/>
    <w:lvl w:ilvl="0" w:tplc="BAD0560E">
      <w:start w:val="1"/>
      <w:numFmt w:val="bullet"/>
      <w:lvlText w:val=""/>
      <w:lvlJc w:val="left"/>
      <w:pPr>
        <w:tabs>
          <w:tab w:val="num" w:pos="360"/>
        </w:tabs>
        <w:ind w:left="360" w:hanging="360"/>
      </w:pPr>
      <w:rPr>
        <w:rFonts w:ascii="Symbol" w:hAnsi="Symbol" w:hint="default"/>
        <w:b w:val="0"/>
        <w:color w:val="auto"/>
      </w:rPr>
    </w:lvl>
    <w:lvl w:ilvl="1" w:tplc="04150019">
      <w:start w:val="1"/>
      <w:numFmt w:val="lowerLetter"/>
      <w:lvlText w:val="%2."/>
      <w:lvlJc w:val="left"/>
      <w:pPr>
        <w:tabs>
          <w:tab w:val="num" w:pos="2160"/>
        </w:tabs>
        <w:ind w:left="2160" w:hanging="360"/>
      </w:pPr>
      <w:rPr>
        <w:rFonts w:hint="default"/>
      </w:rPr>
    </w:lvl>
    <w:lvl w:ilvl="2" w:tplc="0415001B">
      <w:start w:val="1"/>
      <w:numFmt w:val="lowerRoman"/>
      <w:lvlText w:val="%3."/>
      <w:lvlJc w:val="right"/>
      <w:pPr>
        <w:tabs>
          <w:tab w:val="num" w:pos="2880"/>
        </w:tabs>
        <w:ind w:left="2880" w:hanging="180"/>
      </w:pPr>
    </w:lvl>
    <w:lvl w:ilvl="3" w:tplc="0415000F">
      <w:start w:val="2"/>
      <w:numFmt w:val="lowerLetter"/>
      <w:lvlText w:val="%4)"/>
      <w:lvlJc w:val="left"/>
      <w:pPr>
        <w:tabs>
          <w:tab w:val="num" w:pos="3600"/>
        </w:tabs>
        <w:ind w:left="3600" w:hanging="360"/>
      </w:pPr>
      <w:rPr>
        <w:rFonts w:hint="default"/>
        <w:b w:val="0"/>
      </w:r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74">
    <w:nsid w:val="6C8A3FB1"/>
    <w:multiLevelType w:val="hybridMultilevel"/>
    <w:tmpl w:val="C610FB96"/>
    <w:name w:val="WW8Num824"/>
    <w:lvl w:ilvl="0" w:tplc="3854687E">
      <w:start w:val="1"/>
      <w:numFmt w:val="decimal"/>
      <w:lvlText w:val="%1."/>
      <w:lvlJc w:val="left"/>
      <w:pPr>
        <w:tabs>
          <w:tab w:val="num" w:pos="1440"/>
        </w:tabs>
        <w:ind w:left="1440" w:hanging="360"/>
      </w:pPr>
      <w:rPr>
        <w:rFonts w:ascii="Verdana" w:hAnsi="Verdana" w:cs="Times New Roman" w:hint="default"/>
        <w:sz w:val="18"/>
        <w:szCs w:val="18"/>
      </w:rPr>
    </w:lvl>
    <w:lvl w:ilvl="1" w:tplc="82BA872A"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nsid w:val="6CD62A01"/>
    <w:multiLevelType w:val="hybridMultilevel"/>
    <w:tmpl w:val="2862AE54"/>
    <w:name w:val="WW8Num8222"/>
    <w:lvl w:ilvl="0" w:tplc="BAD0560E">
      <w:start w:val="1"/>
      <w:numFmt w:val="bullet"/>
      <w:lvlText w:val=""/>
      <w:lvlJc w:val="left"/>
      <w:pPr>
        <w:ind w:left="1495" w:hanging="360"/>
      </w:pPr>
      <w:rPr>
        <w:rFonts w:ascii="Symbol" w:hAnsi="Symbol" w:hint="default"/>
      </w:rPr>
    </w:lvl>
    <w:lvl w:ilvl="1" w:tplc="04150019" w:tentative="1">
      <w:start w:val="1"/>
      <w:numFmt w:val="bullet"/>
      <w:lvlText w:val="o"/>
      <w:lvlJc w:val="left"/>
      <w:pPr>
        <w:ind w:left="2954" w:hanging="360"/>
      </w:pPr>
      <w:rPr>
        <w:rFonts w:ascii="Courier New" w:hAnsi="Courier New" w:cs="Courier New" w:hint="default"/>
      </w:rPr>
    </w:lvl>
    <w:lvl w:ilvl="2" w:tplc="0415001B" w:tentative="1">
      <w:start w:val="1"/>
      <w:numFmt w:val="bullet"/>
      <w:lvlText w:val=""/>
      <w:lvlJc w:val="left"/>
      <w:pPr>
        <w:ind w:left="3674" w:hanging="360"/>
      </w:pPr>
      <w:rPr>
        <w:rFonts w:ascii="Wingdings" w:hAnsi="Wingdings" w:hint="default"/>
      </w:rPr>
    </w:lvl>
    <w:lvl w:ilvl="3" w:tplc="0415000F" w:tentative="1">
      <w:start w:val="1"/>
      <w:numFmt w:val="bullet"/>
      <w:lvlText w:val=""/>
      <w:lvlJc w:val="left"/>
      <w:pPr>
        <w:ind w:left="4394" w:hanging="360"/>
      </w:pPr>
      <w:rPr>
        <w:rFonts w:ascii="Symbol" w:hAnsi="Symbol" w:hint="default"/>
      </w:rPr>
    </w:lvl>
    <w:lvl w:ilvl="4" w:tplc="04150019" w:tentative="1">
      <w:start w:val="1"/>
      <w:numFmt w:val="bullet"/>
      <w:lvlText w:val="o"/>
      <w:lvlJc w:val="left"/>
      <w:pPr>
        <w:ind w:left="5114" w:hanging="360"/>
      </w:pPr>
      <w:rPr>
        <w:rFonts w:ascii="Courier New" w:hAnsi="Courier New" w:cs="Courier New" w:hint="default"/>
      </w:rPr>
    </w:lvl>
    <w:lvl w:ilvl="5" w:tplc="0415001B" w:tentative="1">
      <w:start w:val="1"/>
      <w:numFmt w:val="bullet"/>
      <w:lvlText w:val=""/>
      <w:lvlJc w:val="left"/>
      <w:pPr>
        <w:ind w:left="5834" w:hanging="360"/>
      </w:pPr>
      <w:rPr>
        <w:rFonts w:ascii="Wingdings" w:hAnsi="Wingdings" w:hint="default"/>
      </w:rPr>
    </w:lvl>
    <w:lvl w:ilvl="6" w:tplc="0415000F" w:tentative="1">
      <w:start w:val="1"/>
      <w:numFmt w:val="bullet"/>
      <w:lvlText w:val=""/>
      <w:lvlJc w:val="left"/>
      <w:pPr>
        <w:ind w:left="6554" w:hanging="360"/>
      </w:pPr>
      <w:rPr>
        <w:rFonts w:ascii="Symbol" w:hAnsi="Symbol" w:hint="default"/>
      </w:rPr>
    </w:lvl>
    <w:lvl w:ilvl="7" w:tplc="04150019" w:tentative="1">
      <w:start w:val="1"/>
      <w:numFmt w:val="bullet"/>
      <w:lvlText w:val="o"/>
      <w:lvlJc w:val="left"/>
      <w:pPr>
        <w:ind w:left="7274" w:hanging="360"/>
      </w:pPr>
      <w:rPr>
        <w:rFonts w:ascii="Courier New" w:hAnsi="Courier New" w:cs="Courier New" w:hint="default"/>
      </w:rPr>
    </w:lvl>
    <w:lvl w:ilvl="8" w:tplc="0415001B" w:tentative="1">
      <w:start w:val="1"/>
      <w:numFmt w:val="bullet"/>
      <w:lvlText w:val=""/>
      <w:lvlJc w:val="left"/>
      <w:pPr>
        <w:ind w:left="7994" w:hanging="360"/>
      </w:pPr>
      <w:rPr>
        <w:rFonts w:ascii="Wingdings" w:hAnsi="Wingdings" w:hint="default"/>
      </w:rPr>
    </w:lvl>
  </w:abstractNum>
  <w:abstractNum w:abstractNumId="76">
    <w:nsid w:val="6F241248"/>
    <w:multiLevelType w:val="hybridMultilevel"/>
    <w:tmpl w:val="F1609A9A"/>
    <w:lvl w:ilvl="0" w:tplc="3F061BFA">
      <w:start w:val="1"/>
      <w:numFmt w:val="bullet"/>
      <w:lvlText w:val=""/>
      <w:lvlJc w:val="left"/>
      <w:pPr>
        <w:ind w:left="709" w:hanging="360"/>
      </w:pPr>
      <w:rPr>
        <w:rFonts w:ascii="Symbol" w:hAnsi="Symbol" w:hint="default"/>
        <w:color w:val="auto"/>
      </w:rPr>
    </w:lvl>
    <w:lvl w:ilvl="1" w:tplc="04150003" w:tentative="1">
      <w:start w:val="1"/>
      <w:numFmt w:val="bullet"/>
      <w:lvlText w:val="o"/>
      <w:lvlJc w:val="left"/>
      <w:pPr>
        <w:ind w:left="1429" w:hanging="360"/>
      </w:pPr>
      <w:rPr>
        <w:rFonts w:ascii="Courier New" w:hAnsi="Courier New" w:cs="Courier New" w:hint="default"/>
      </w:rPr>
    </w:lvl>
    <w:lvl w:ilvl="2" w:tplc="04150005" w:tentative="1">
      <w:start w:val="1"/>
      <w:numFmt w:val="bullet"/>
      <w:lvlText w:val=""/>
      <w:lvlJc w:val="left"/>
      <w:pPr>
        <w:ind w:left="2149" w:hanging="360"/>
      </w:pPr>
      <w:rPr>
        <w:rFonts w:ascii="Wingdings" w:hAnsi="Wingdings" w:hint="default"/>
      </w:rPr>
    </w:lvl>
    <w:lvl w:ilvl="3" w:tplc="04150001" w:tentative="1">
      <w:start w:val="1"/>
      <w:numFmt w:val="bullet"/>
      <w:lvlText w:val=""/>
      <w:lvlJc w:val="left"/>
      <w:pPr>
        <w:ind w:left="2869" w:hanging="360"/>
      </w:pPr>
      <w:rPr>
        <w:rFonts w:ascii="Symbol" w:hAnsi="Symbol" w:hint="default"/>
      </w:rPr>
    </w:lvl>
    <w:lvl w:ilvl="4" w:tplc="04150003" w:tentative="1">
      <w:start w:val="1"/>
      <w:numFmt w:val="bullet"/>
      <w:lvlText w:val="o"/>
      <w:lvlJc w:val="left"/>
      <w:pPr>
        <w:ind w:left="3589" w:hanging="360"/>
      </w:pPr>
      <w:rPr>
        <w:rFonts w:ascii="Courier New" w:hAnsi="Courier New" w:cs="Courier New" w:hint="default"/>
      </w:rPr>
    </w:lvl>
    <w:lvl w:ilvl="5" w:tplc="04150005" w:tentative="1">
      <w:start w:val="1"/>
      <w:numFmt w:val="bullet"/>
      <w:lvlText w:val=""/>
      <w:lvlJc w:val="left"/>
      <w:pPr>
        <w:ind w:left="4309" w:hanging="360"/>
      </w:pPr>
      <w:rPr>
        <w:rFonts w:ascii="Wingdings" w:hAnsi="Wingdings" w:hint="default"/>
      </w:rPr>
    </w:lvl>
    <w:lvl w:ilvl="6" w:tplc="04150001" w:tentative="1">
      <w:start w:val="1"/>
      <w:numFmt w:val="bullet"/>
      <w:lvlText w:val=""/>
      <w:lvlJc w:val="left"/>
      <w:pPr>
        <w:ind w:left="5029" w:hanging="360"/>
      </w:pPr>
      <w:rPr>
        <w:rFonts w:ascii="Symbol" w:hAnsi="Symbol" w:hint="default"/>
      </w:rPr>
    </w:lvl>
    <w:lvl w:ilvl="7" w:tplc="04150003" w:tentative="1">
      <w:start w:val="1"/>
      <w:numFmt w:val="bullet"/>
      <w:lvlText w:val="o"/>
      <w:lvlJc w:val="left"/>
      <w:pPr>
        <w:ind w:left="5749" w:hanging="360"/>
      </w:pPr>
      <w:rPr>
        <w:rFonts w:ascii="Courier New" w:hAnsi="Courier New" w:cs="Courier New" w:hint="default"/>
      </w:rPr>
    </w:lvl>
    <w:lvl w:ilvl="8" w:tplc="04150005" w:tentative="1">
      <w:start w:val="1"/>
      <w:numFmt w:val="bullet"/>
      <w:lvlText w:val=""/>
      <w:lvlJc w:val="left"/>
      <w:pPr>
        <w:ind w:left="6469" w:hanging="360"/>
      </w:pPr>
      <w:rPr>
        <w:rFonts w:ascii="Wingdings" w:hAnsi="Wingdings" w:hint="default"/>
      </w:rPr>
    </w:lvl>
  </w:abstractNum>
  <w:abstractNum w:abstractNumId="77">
    <w:nsid w:val="6FA6116F"/>
    <w:multiLevelType w:val="multilevel"/>
    <w:tmpl w:val="2FBCC4CC"/>
    <w:lvl w:ilvl="0">
      <w:start w:val="1"/>
      <w:numFmt w:val="upperRoman"/>
      <w:pStyle w:val="Nagwek5"/>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8">
    <w:nsid w:val="71FC112C"/>
    <w:multiLevelType w:val="hybridMultilevel"/>
    <w:tmpl w:val="FE5497F8"/>
    <w:name w:val="WW8Num142"/>
    <w:lvl w:ilvl="0" w:tplc="04150017">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79">
    <w:nsid w:val="760334E7"/>
    <w:multiLevelType w:val="hybridMultilevel"/>
    <w:tmpl w:val="8580E93E"/>
    <w:name w:val="WW8Num5232222222223"/>
    <w:lvl w:ilvl="0" w:tplc="82BA872A">
      <w:start w:val="1"/>
      <w:numFmt w:val="bullet"/>
      <w:lvlText w:val="-"/>
      <w:lvlJc w:val="left"/>
      <w:pPr>
        <w:tabs>
          <w:tab w:val="num" w:pos="720"/>
        </w:tabs>
        <w:ind w:left="720" w:hanging="360"/>
      </w:pPr>
      <w:rPr>
        <w:rFonts w:ascii="Albertus (W1)" w:hAnsi="Albertus (W1)"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0">
    <w:nsid w:val="7671116E"/>
    <w:multiLevelType w:val="hybridMultilevel"/>
    <w:tmpl w:val="B3E8834A"/>
    <w:name w:val="WW8Num1422"/>
    <w:lvl w:ilvl="0" w:tplc="3B1E3B36">
      <w:start w:val="1"/>
      <w:numFmt w:val="lowerLetter"/>
      <w:lvlText w:val="%1)"/>
      <w:lvlJc w:val="left"/>
      <w:pPr>
        <w:ind w:left="786" w:hanging="360"/>
      </w:pPr>
      <w:rPr>
        <w:rFonts w:ascii="Verdana" w:hAnsi="Verdana" w:cs="Times New Roman" w:hint="default"/>
        <w:sz w:val="18"/>
        <w:szCs w:val="18"/>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1">
    <w:nsid w:val="76986491"/>
    <w:multiLevelType w:val="hybridMultilevel"/>
    <w:tmpl w:val="E46827CE"/>
    <w:name w:val="WW8Num822222"/>
    <w:lvl w:ilvl="0" w:tplc="BAD0560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77996C08"/>
    <w:multiLevelType w:val="hybridMultilevel"/>
    <w:tmpl w:val="8918DC62"/>
    <w:lvl w:ilvl="0" w:tplc="411AD082">
      <w:start w:val="1"/>
      <w:numFmt w:val="decimal"/>
      <w:lvlText w:val="%1."/>
      <w:lvlJc w:val="left"/>
      <w:pPr>
        <w:ind w:left="360" w:hanging="360"/>
      </w:pPr>
      <w:rPr>
        <w:color w:val="auto"/>
      </w:rPr>
    </w:lvl>
    <w:lvl w:ilvl="1" w:tplc="790A03F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nsid w:val="7EC34798"/>
    <w:multiLevelType w:val="hybridMultilevel"/>
    <w:tmpl w:val="9D94A000"/>
    <w:lvl w:ilvl="0" w:tplc="A104B8F8">
      <w:start w:val="1"/>
      <w:numFmt w:val="decimal"/>
      <w:lvlText w:val="%1."/>
      <w:lvlJc w:val="left"/>
      <w:pPr>
        <w:tabs>
          <w:tab w:val="num" w:pos="360"/>
        </w:tabs>
        <w:ind w:left="360" w:hanging="360"/>
      </w:pPr>
      <w:rPr>
        <w:rFonts w:hint="default"/>
        <w:b w:val="0"/>
        <w:color w:val="auto"/>
      </w:rPr>
    </w:lvl>
    <w:lvl w:ilvl="1" w:tplc="04150019">
      <w:start w:val="10"/>
      <w:numFmt w:val="upperRoman"/>
      <w:lvlText w:val="%2."/>
      <w:lvlJc w:val="left"/>
      <w:pPr>
        <w:tabs>
          <w:tab w:val="num" w:pos="1800"/>
        </w:tabs>
        <w:ind w:left="1800" w:hanging="720"/>
      </w:pPr>
      <w:rPr>
        <w:rFonts w:hint="default"/>
        <w:b/>
        <w:i/>
        <w:u w:val="single"/>
      </w:rPr>
    </w:lvl>
    <w:lvl w:ilvl="2" w:tplc="0415001B">
      <w:start w:val="1"/>
      <w:numFmt w:val="bullet"/>
      <w:lvlText w:val="-"/>
      <w:lvlJc w:val="left"/>
      <w:pPr>
        <w:tabs>
          <w:tab w:val="num" w:pos="2340"/>
        </w:tabs>
        <w:ind w:left="2340" w:hanging="360"/>
      </w:pPr>
      <w:rPr>
        <w:rFonts w:ascii="Times New Roman" w:eastAsia="Times New Roman" w:hAnsi="Times New Roman" w:cs="Times New Roman" w:hint="default"/>
      </w:rPr>
    </w:lvl>
    <w:lvl w:ilvl="3" w:tplc="0415000F">
      <w:start w:val="1"/>
      <w:numFmt w:val="decimal"/>
      <w:lvlText w:val="%4."/>
      <w:lvlJc w:val="left"/>
      <w:pPr>
        <w:tabs>
          <w:tab w:val="num" w:pos="2880"/>
        </w:tabs>
        <w:ind w:left="2880" w:hanging="360"/>
      </w:pPr>
      <w:rPr>
        <w:b w:val="0"/>
      </w:rPr>
    </w:lvl>
    <w:lvl w:ilvl="4" w:tplc="04150011">
      <w:start w:val="1"/>
      <w:numFmt w:val="decimal"/>
      <w:lvlText w:val="%5)"/>
      <w:lvlJc w:val="left"/>
      <w:pPr>
        <w:tabs>
          <w:tab w:val="num" w:pos="360"/>
        </w:tabs>
        <w:ind w:left="360" w:hanging="360"/>
      </w:pPr>
      <w:rPr>
        <w:rFonts w:hint="default"/>
        <w:b w:val="0"/>
        <w:color w:val="auto"/>
      </w:rPr>
    </w:lvl>
    <w:lvl w:ilvl="5" w:tplc="0415001B">
      <w:start w:val="1"/>
      <w:numFmt w:val="lowerLetter"/>
      <w:lvlText w:val="%6)"/>
      <w:lvlJc w:val="left"/>
      <w:pPr>
        <w:tabs>
          <w:tab w:val="num" w:pos="4500"/>
        </w:tabs>
        <w:ind w:left="4500" w:hanging="360"/>
      </w:pPr>
      <w:rPr>
        <w:rFonts w:ascii="Times New Roman" w:eastAsia="Times New Roman" w:hAnsi="Times New Roman" w:cs="Times New Roman"/>
        <w:b w:val="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77"/>
  </w:num>
  <w:num w:numId="2">
    <w:abstractNumId w:val="40"/>
  </w:num>
  <w:num w:numId="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3"/>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6"/>
  </w:num>
  <w:num w:numId="7">
    <w:abstractNumId w:val="43"/>
  </w:num>
  <w:num w:numId="8">
    <w:abstractNumId w:val="37"/>
  </w:num>
  <w:num w:numId="9">
    <w:abstractNumId w:val="74"/>
  </w:num>
  <w:num w:numId="10">
    <w:abstractNumId w:val="67"/>
  </w:num>
  <w:num w:numId="11">
    <w:abstractNumId w:val="0"/>
  </w:num>
  <w:num w:numId="12">
    <w:abstractNumId w:val="82"/>
  </w:num>
  <w:num w:numId="13">
    <w:abstractNumId w:val="22"/>
  </w:num>
  <w:num w:numId="14">
    <w:abstractNumId w:val="46"/>
  </w:num>
  <w:num w:numId="15">
    <w:abstractNumId w:val="69"/>
  </w:num>
  <w:num w:numId="16">
    <w:abstractNumId w:val="65"/>
  </w:num>
  <w:num w:numId="17">
    <w:abstractNumId w:val="41"/>
  </w:num>
  <w:num w:numId="18">
    <w:abstractNumId w:val="39"/>
  </w:num>
  <w:num w:numId="19">
    <w:abstractNumId w:val="20"/>
  </w:num>
  <w:num w:numId="20">
    <w:abstractNumId w:val="68"/>
  </w:num>
  <w:num w:numId="21">
    <w:abstractNumId w:val="52"/>
  </w:num>
  <w:num w:numId="22">
    <w:abstractNumId w:val="25"/>
  </w:num>
  <w:num w:numId="23">
    <w:abstractNumId w:val="42"/>
  </w:num>
  <w:num w:numId="24">
    <w:abstractNumId w:val="45"/>
  </w:num>
  <w:num w:numId="25">
    <w:abstractNumId w:val="76"/>
  </w:num>
  <w:num w:numId="26">
    <w:abstractNumId w:val="50"/>
  </w:num>
  <w:num w:numId="27">
    <w:abstractNumId w:val="53"/>
  </w:num>
  <w:num w:numId="28">
    <w:abstractNumId w:val="38"/>
  </w:num>
  <w:num w:numId="29">
    <w:abstractNumId w:val="32"/>
  </w:num>
  <w:num w:numId="30">
    <w:abstractNumId w:val="36"/>
  </w:num>
  <w:num w:numId="31">
    <w:abstractNumId w:val="72"/>
  </w:num>
  <w:num w:numId="32">
    <w:abstractNumId w:val="58"/>
  </w:num>
  <w:num w:numId="33">
    <w:abstractNumId w:val="31"/>
  </w:num>
  <w:num w:numId="34">
    <w:abstractNumId w:val="27"/>
  </w:num>
  <w:num w:numId="35">
    <w:abstractNumId w:val="18"/>
  </w:num>
  <w:num w:numId="36">
    <w:abstractNumId w:val="56"/>
  </w:num>
  <w:num w:numId="37">
    <w:abstractNumId w:val="44"/>
  </w:num>
  <w:num w:numId="38">
    <w:abstractNumId w:val="51"/>
  </w:num>
  <w:num w:numId="39">
    <w:abstractNumId w:val="26"/>
  </w:num>
  <w:num w:numId="40">
    <w:abstractNumId w:val="23"/>
  </w:num>
  <w:num w:numId="41">
    <w:abstractNumId w:val="35"/>
  </w:num>
  <w:num w:numId="42">
    <w:abstractNumId w:val="64"/>
  </w:num>
  <w:num w:numId="43">
    <w:abstractNumId w:val="70"/>
  </w:num>
  <w:num w:numId="44">
    <w:abstractNumId w:val="57"/>
  </w:num>
  <w:num w:numId="45">
    <w:abstractNumId w:val="60"/>
  </w:num>
  <w:num w:numId="46">
    <w:abstractNumId w:val="61"/>
  </w:num>
  <w:num w:numId="47">
    <w:abstractNumId w:val="29"/>
  </w:num>
  <w:num w:numId="48">
    <w:abstractNumId w:val="24"/>
  </w:num>
  <w:num w:numId="49">
    <w:abstractNumId w:val="47"/>
  </w:num>
  <w:num w:numId="50">
    <w:abstractNumId w:val="28"/>
  </w:num>
  <w:num w:numId="51">
    <w:abstractNumId w:val="55"/>
  </w:num>
  <w:num w:numId="52">
    <w:abstractNumId w:val="71"/>
  </w:num>
  <w:num w:numId="53">
    <w:abstractNumId w:val="34"/>
  </w:num>
  <w:num w:numId="54">
    <w:abstractNumId w:val="30"/>
  </w:num>
  <w:num w:numId="55">
    <w:abstractNumId w:val="48"/>
    <w:lvlOverride w:ilvl="0">
      <w:startOverride w:val="1"/>
    </w:lvlOverride>
    <w:lvlOverride w:ilvl="1">
      <w:startOverride w:val="10"/>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3"/>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stylePaneFormatFilter w:val="3F01"/>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69634"/>
  </w:hdrShapeDefaults>
  <w:footnotePr>
    <w:footnote w:id="-1"/>
    <w:footnote w:id="0"/>
  </w:footnotePr>
  <w:endnotePr>
    <w:endnote w:id="-1"/>
    <w:endnote w:id="0"/>
  </w:endnotePr>
  <w:compat/>
  <w:rsids>
    <w:rsidRoot w:val="00127D13"/>
    <w:rsid w:val="0000026A"/>
    <w:rsid w:val="00000D79"/>
    <w:rsid w:val="00001473"/>
    <w:rsid w:val="000015FA"/>
    <w:rsid w:val="00001D2B"/>
    <w:rsid w:val="000034DD"/>
    <w:rsid w:val="00003685"/>
    <w:rsid w:val="000048DB"/>
    <w:rsid w:val="000049A6"/>
    <w:rsid w:val="000061FB"/>
    <w:rsid w:val="00006676"/>
    <w:rsid w:val="0000681F"/>
    <w:rsid w:val="00006907"/>
    <w:rsid w:val="00006EE7"/>
    <w:rsid w:val="000075A8"/>
    <w:rsid w:val="000101A1"/>
    <w:rsid w:val="000110C0"/>
    <w:rsid w:val="000118E4"/>
    <w:rsid w:val="00011EBC"/>
    <w:rsid w:val="00012B2E"/>
    <w:rsid w:val="00012BE9"/>
    <w:rsid w:val="00012C00"/>
    <w:rsid w:val="00012CFC"/>
    <w:rsid w:val="00013211"/>
    <w:rsid w:val="00013574"/>
    <w:rsid w:val="00013724"/>
    <w:rsid w:val="00013C4B"/>
    <w:rsid w:val="000140B3"/>
    <w:rsid w:val="000140D4"/>
    <w:rsid w:val="00014198"/>
    <w:rsid w:val="000147E7"/>
    <w:rsid w:val="00014B97"/>
    <w:rsid w:val="00015A97"/>
    <w:rsid w:val="0002094D"/>
    <w:rsid w:val="00020DEE"/>
    <w:rsid w:val="000216A3"/>
    <w:rsid w:val="00021B5D"/>
    <w:rsid w:val="00023579"/>
    <w:rsid w:val="000238C8"/>
    <w:rsid w:val="00023DA2"/>
    <w:rsid w:val="0002526A"/>
    <w:rsid w:val="000258F1"/>
    <w:rsid w:val="000259D8"/>
    <w:rsid w:val="000267C1"/>
    <w:rsid w:val="0002711B"/>
    <w:rsid w:val="00027357"/>
    <w:rsid w:val="000277F0"/>
    <w:rsid w:val="00027838"/>
    <w:rsid w:val="0002797F"/>
    <w:rsid w:val="000300A1"/>
    <w:rsid w:val="00031896"/>
    <w:rsid w:val="00031F1F"/>
    <w:rsid w:val="0003201B"/>
    <w:rsid w:val="00032CB9"/>
    <w:rsid w:val="000336D9"/>
    <w:rsid w:val="00033FFA"/>
    <w:rsid w:val="00034775"/>
    <w:rsid w:val="000347EC"/>
    <w:rsid w:val="00034967"/>
    <w:rsid w:val="0003505F"/>
    <w:rsid w:val="0003583B"/>
    <w:rsid w:val="00035CFF"/>
    <w:rsid w:val="00037089"/>
    <w:rsid w:val="000404DC"/>
    <w:rsid w:val="00040854"/>
    <w:rsid w:val="000411F0"/>
    <w:rsid w:val="0004158D"/>
    <w:rsid w:val="0004171B"/>
    <w:rsid w:val="00041A27"/>
    <w:rsid w:val="00042453"/>
    <w:rsid w:val="0004282C"/>
    <w:rsid w:val="00042C8C"/>
    <w:rsid w:val="00043701"/>
    <w:rsid w:val="00044AE1"/>
    <w:rsid w:val="00044B82"/>
    <w:rsid w:val="00045CD4"/>
    <w:rsid w:val="000464C5"/>
    <w:rsid w:val="000472DF"/>
    <w:rsid w:val="00047C7F"/>
    <w:rsid w:val="00050522"/>
    <w:rsid w:val="0005095A"/>
    <w:rsid w:val="00050E01"/>
    <w:rsid w:val="0005131C"/>
    <w:rsid w:val="00051690"/>
    <w:rsid w:val="00051777"/>
    <w:rsid w:val="000517EA"/>
    <w:rsid w:val="00052376"/>
    <w:rsid w:val="0005242D"/>
    <w:rsid w:val="000533F4"/>
    <w:rsid w:val="0005343D"/>
    <w:rsid w:val="0005487B"/>
    <w:rsid w:val="0005562E"/>
    <w:rsid w:val="00055BDF"/>
    <w:rsid w:val="000567A4"/>
    <w:rsid w:val="00056809"/>
    <w:rsid w:val="0005751A"/>
    <w:rsid w:val="00057E2E"/>
    <w:rsid w:val="0006150B"/>
    <w:rsid w:val="00062857"/>
    <w:rsid w:val="0006301E"/>
    <w:rsid w:val="0006306A"/>
    <w:rsid w:val="0006384B"/>
    <w:rsid w:val="00064284"/>
    <w:rsid w:val="00064623"/>
    <w:rsid w:val="000646A2"/>
    <w:rsid w:val="000653C1"/>
    <w:rsid w:val="00065507"/>
    <w:rsid w:val="000666D4"/>
    <w:rsid w:val="00066F49"/>
    <w:rsid w:val="000675A1"/>
    <w:rsid w:val="0006761F"/>
    <w:rsid w:val="000676C9"/>
    <w:rsid w:val="00067BCC"/>
    <w:rsid w:val="000708A4"/>
    <w:rsid w:val="00071950"/>
    <w:rsid w:val="00071FC6"/>
    <w:rsid w:val="0007225A"/>
    <w:rsid w:val="00072BB4"/>
    <w:rsid w:val="000745F7"/>
    <w:rsid w:val="00074CB2"/>
    <w:rsid w:val="00075018"/>
    <w:rsid w:val="000756AA"/>
    <w:rsid w:val="00075A65"/>
    <w:rsid w:val="000779F5"/>
    <w:rsid w:val="00080AC1"/>
    <w:rsid w:val="00080E71"/>
    <w:rsid w:val="0008210D"/>
    <w:rsid w:val="000828D8"/>
    <w:rsid w:val="00082C48"/>
    <w:rsid w:val="00082E4F"/>
    <w:rsid w:val="000835B3"/>
    <w:rsid w:val="000857EB"/>
    <w:rsid w:val="00086060"/>
    <w:rsid w:val="00087260"/>
    <w:rsid w:val="00090170"/>
    <w:rsid w:val="00090618"/>
    <w:rsid w:val="0009221B"/>
    <w:rsid w:val="0009270B"/>
    <w:rsid w:val="00092C42"/>
    <w:rsid w:val="00093848"/>
    <w:rsid w:val="00093E6D"/>
    <w:rsid w:val="0009485D"/>
    <w:rsid w:val="000950C1"/>
    <w:rsid w:val="000950DE"/>
    <w:rsid w:val="00095608"/>
    <w:rsid w:val="00095784"/>
    <w:rsid w:val="000963E5"/>
    <w:rsid w:val="00096A3A"/>
    <w:rsid w:val="00096D4E"/>
    <w:rsid w:val="000A0F96"/>
    <w:rsid w:val="000A179E"/>
    <w:rsid w:val="000A1A86"/>
    <w:rsid w:val="000A1B27"/>
    <w:rsid w:val="000A2B9D"/>
    <w:rsid w:val="000A2CA9"/>
    <w:rsid w:val="000A2D42"/>
    <w:rsid w:val="000A3C37"/>
    <w:rsid w:val="000A5488"/>
    <w:rsid w:val="000B0682"/>
    <w:rsid w:val="000B1C7C"/>
    <w:rsid w:val="000B4057"/>
    <w:rsid w:val="000B4BBD"/>
    <w:rsid w:val="000B58CC"/>
    <w:rsid w:val="000B5E03"/>
    <w:rsid w:val="000B5EE7"/>
    <w:rsid w:val="000B5F3A"/>
    <w:rsid w:val="000B65F0"/>
    <w:rsid w:val="000B6B15"/>
    <w:rsid w:val="000B70B5"/>
    <w:rsid w:val="000B7A60"/>
    <w:rsid w:val="000C122D"/>
    <w:rsid w:val="000C16F1"/>
    <w:rsid w:val="000C1BA3"/>
    <w:rsid w:val="000C2212"/>
    <w:rsid w:val="000C3F70"/>
    <w:rsid w:val="000C467F"/>
    <w:rsid w:val="000C4F5A"/>
    <w:rsid w:val="000C5585"/>
    <w:rsid w:val="000C64A5"/>
    <w:rsid w:val="000C6F1E"/>
    <w:rsid w:val="000C70F4"/>
    <w:rsid w:val="000C71B6"/>
    <w:rsid w:val="000D07B4"/>
    <w:rsid w:val="000D1D01"/>
    <w:rsid w:val="000D40E9"/>
    <w:rsid w:val="000D47C1"/>
    <w:rsid w:val="000D4D06"/>
    <w:rsid w:val="000D4DB8"/>
    <w:rsid w:val="000D5FAD"/>
    <w:rsid w:val="000D6356"/>
    <w:rsid w:val="000D657D"/>
    <w:rsid w:val="000D74A4"/>
    <w:rsid w:val="000D75E2"/>
    <w:rsid w:val="000D7945"/>
    <w:rsid w:val="000D7AB9"/>
    <w:rsid w:val="000E01C2"/>
    <w:rsid w:val="000E11E9"/>
    <w:rsid w:val="000E1736"/>
    <w:rsid w:val="000E21C0"/>
    <w:rsid w:val="000E2723"/>
    <w:rsid w:val="000E2737"/>
    <w:rsid w:val="000E28EB"/>
    <w:rsid w:val="000E29D9"/>
    <w:rsid w:val="000E3C37"/>
    <w:rsid w:val="000E511E"/>
    <w:rsid w:val="000E5149"/>
    <w:rsid w:val="000E547F"/>
    <w:rsid w:val="000E582C"/>
    <w:rsid w:val="000E6A4D"/>
    <w:rsid w:val="000F062C"/>
    <w:rsid w:val="000F0CFD"/>
    <w:rsid w:val="000F1001"/>
    <w:rsid w:val="000F16D6"/>
    <w:rsid w:val="000F17F0"/>
    <w:rsid w:val="000F20B4"/>
    <w:rsid w:val="000F2832"/>
    <w:rsid w:val="000F2D1A"/>
    <w:rsid w:val="000F4021"/>
    <w:rsid w:val="000F48E6"/>
    <w:rsid w:val="000F52E2"/>
    <w:rsid w:val="000F740F"/>
    <w:rsid w:val="0010030E"/>
    <w:rsid w:val="00100359"/>
    <w:rsid w:val="00101540"/>
    <w:rsid w:val="00101CEE"/>
    <w:rsid w:val="001035E4"/>
    <w:rsid w:val="00103D03"/>
    <w:rsid w:val="00103DA7"/>
    <w:rsid w:val="00104CB1"/>
    <w:rsid w:val="00106548"/>
    <w:rsid w:val="00107A5C"/>
    <w:rsid w:val="0011181B"/>
    <w:rsid w:val="00111A58"/>
    <w:rsid w:val="001122C5"/>
    <w:rsid w:val="00112AAD"/>
    <w:rsid w:val="00112F38"/>
    <w:rsid w:val="001139D0"/>
    <w:rsid w:val="00113FB5"/>
    <w:rsid w:val="001146A3"/>
    <w:rsid w:val="00115349"/>
    <w:rsid w:val="001154D2"/>
    <w:rsid w:val="00115697"/>
    <w:rsid w:val="00115B39"/>
    <w:rsid w:val="00117003"/>
    <w:rsid w:val="00117356"/>
    <w:rsid w:val="001179FC"/>
    <w:rsid w:val="001206A1"/>
    <w:rsid w:val="00120760"/>
    <w:rsid w:val="00120D77"/>
    <w:rsid w:val="00120E20"/>
    <w:rsid w:val="00121508"/>
    <w:rsid w:val="0012152B"/>
    <w:rsid w:val="00121550"/>
    <w:rsid w:val="00122B78"/>
    <w:rsid w:val="00122F02"/>
    <w:rsid w:val="001237FD"/>
    <w:rsid w:val="001238BE"/>
    <w:rsid w:val="001241D6"/>
    <w:rsid w:val="00124274"/>
    <w:rsid w:val="001247A7"/>
    <w:rsid w:val="00125946"/>
    <w:rsid w:val="00125CAF"/>
    <w:rsid w:val="001260C7"/>
    <w:rsid w:val="0012618B"/>
    <w:rsid w:val="001263B5"/>
    <w:rsid w:val="001263C4"/>
    <w:rsid w:val="001270CB"/>
    <w:rsid w:val="0012722E"/>
    <w:rsid w:val="0012744A"/>
    <w:rsid w:val="001274B8"/>
    <w:rsid w:val="001275A7"/>
    <w:rsid w:val="00127D13"/>
    <w:rsid w:val="00130F9B"/>
    <w:rsid w:val="001318C5"/>
    <w:rsid w:val="00131E6E"/>
    <w:rsid w:val="001329EF"/>
    <w:rsid w:val="00132B7B"/>
    <w:rsid w:val="00132D85"/>
    <w:rsid w:val="001339DB"/>
    <w:rsid w:val="0013429E"/>
    <w:rsid w:val="00134ED5"/>
    <w:rsid w:val="001353FD"/>
    <w:rsid w:val="001356AE"/>
    <w:rsid w:val="00136115"/>
    <w:rsid w:val="001379B2"/>
    <w:rsid w:val="001401AA"/>
    <w:rsid w:val="00140BE0"/>
    <w:rsid w:val="00140D3B"/>
    <w:rsid w:val="00140E89"/>
    <w:rsid w:val="001411C0"/>
    <w:rsid w:val="00141E19"/>
    <w:rsid w:val="00142267"/>
    <w:rsid w:val="00142304"/>
    <w:rsid w:val="00142445"/>
    <w:rsid w:val="00142A41"/>
    <w:rsid w:val="0014301A"/>
    <w:rsid w:val="0014358D"/>
    <w:rsid w:val="00144183"/>
    <w:rsid w:val="00144D54"/>
    <w:rsid w:val="00145951"/>
    <w:rsid w:val="001462EF"/>
    <w:rsid w:val="0014732B"/>
    <w:rsid w:val="00147B51"/>
    <w:rsid w:val="001512A5"/>
    <w:rsid w:val="00151523"/>
    <w:rsid w:val="0015162A"/>
    <w:rsid w:val="001522FF"/>
    <w:rsid w:val="00152A97"/>
    <w:rsid w:val="00154B96"/>
    <w:rsid w:val="0015561F"/>
    <w:rsid w:val="00155C3C"/>
    <w:rsid w:val="00156A66"/>
    <w:rsid w:val="00156B88"/>
    <w:rsid w:val="00157276"/>
    <w:rsid w:val="0015745F"/>
    <w:rsid w:val="00157626"/>
    <w:rsid w:val="0015794D"/>
    <w:rsid w:val="00157EF2"/>
    <w:rsid w:val="001601F1"/>
    <w:rsid w:val="00160554"/>
    <w:rsid w:val="00160855"/>
    <w:rsid w:val="00161642"/>
    <w:rsid w:val="0016195A"/>
    <w:rsid w:val="00161C06"/>
    <w:rsid w:val="00162962"/>
    <w:rsid w:val="00162FD6"/>
    <w:rsid w:val="001640EC"/>
    <w:rsid w:val="00165304"/>
    <w:rsid w:val="0016565E"/>
    <w:rsid w:val="0016579F"/>
    <w:rsid w:val="001659E9"/>
    <w:rsid w:val="00165BE6"/>
    <w:rsid w:val="00165D66"/>
    <w:rsid w:val="00166ECF"/>
    <w:rsid w:val="00170395"/>
    <w:rsid w:val="00170D0D"/>
    <w:rsid w:val="00170F17"/>
    <w:rsid w:val="0017115D"/>
    <w:rsid w:val="00171F8D"/>
    <w:rsid w:val="001730B7"/>
    <w:rsid w:val="00174B38"/>
    <w:rsid w:val="00174DD8"/>
    <w:rsid w:val="00175A35"/>
    <w:rsid w:val="00175D3B"/>
    <w:rsid w:val="0017651B"/>
    <w:rsid w:val="0018170D"/>
    <w:rsid w:val="0018178A"/>
    <w:rsid w:val="0018248B"/>
    <w:rsid w:val="00182D81"/>
    <w:rsid w:val="0018328F"/>
    <w:rsid w:val="001832FC"/>
    <w:rsid w:val="001836A6"/>
    <w:rsid w:val="00183920"/>
    <w:rsid w:val="00184850"/>
    <w:rsid w:val="00185A5C"/>
    <w:rsid w:val="0018686C"/>
    <w:rsid w:val="001873D0"/>
    <w:rsid w:val="001902D3"/>
    <w:rsid w:val="0019063D"/>
    <w:rsid w:val="00192822"/>
    <w:rsid w:val="001934A3"/>
    <w:rsid w:val="001941A9"/>
    <w:rsid w:val="00194290"/>
    <w:rsid w:val="00195192"/>
    <w:rsid w:val="00195776"/>
    <w:rsid w:val="0019587A"/>
    <w:rsid w:val="001959E5"/>
    <w:rsid w:val="00195F0A"/>
    <w:rsid w:val="00196068"/>
    <w:rsid w:val="001964BC"/>
    <w:rsid w:val="001972C8"/>
    <w:rsid w:val="001A08CD"/>
    <w:rsid w:val="001A0F0A"/>
    <w:rsid w:val="001A1294"/>
    <w:rsid w:val="001A1B35"/>
    <w:rsid w:val="001A1D2C"/>
    <w:rsid w:val="001A22DC"/>
    <w:rsid w:val="001A3125"/>
    <w:rsid w:val="001A417C"/>
    <w:rsid w:val="001A4294"/>
    <w:rsid w:val="001A4DBC"/>
    <w:rsid w:val="001A4F6D"/>
    <w:rsid w:val="001A6068"/>
    <w:rsid w:val="001A695C"/>
    <w:rsid w:val="001A7428"/>
    <w:rsid w:val="001B0D12"/>
    <w:rsid w:val="001B1E25"/>
    <w:rsid w:val="001B369D"/>
    <w:rsid w:val="001B4320"/>
    <w:rsid w:val="001B4323"/>
    <w:rsid w:val="001B4FC8"/>
    <w:rsid w:val="001B572B"/>
    <w:rsid w:val="001B6685"/>
    <w:rsid w:val="001C0A9D"/>
    <w:rsid w:val="001C1080"/>
    <w:rsid w:val="001C2195"/>
    <w:rsid w:val="001C225C"/>
    <w:rsid w:val="001C363C"/>
    <w:rsid w:val="001C3EFA"/>
    <w:rsid w:val="001C4C9E"/>
    <w:rsid w:val="001C714C"/>
    <w:rsid w:val="001C76AD"/>
    <w:rsid w:val="001D061D"/>
    <w:rsid w:val="001D1FD7"/>
    <w:rsid w:val="001D21A4"/>
    <w:rsid w:val="001D2B58"/>
    <w:rsid w:val="001D3519"/>
    <w:rsid w:val="001D3C27"/>
    <w:rsid w:val="001D3C41"/>
    <w:rsid w:val="001D3FB0"/>
    <w:rsid w:val="001D5DE1"/>
    <w:rsid w:val="001D6185"/>
    <w:rsid w:val="001D70DD"/>
    <w:rsid w:val="001D7719"/>
    <w:rsid w:val="001D7A4C"/>
    <w:rsid w:val="001D7E18"/>
    <w:rsid w:val="001E0CA6"/>
    <w:rsid w:val="001E0EDE"/>
    <w:rsid w:val="001E16C3"/>
    <w:rsid w:val="001E21F3"/>
    <w:rsid w:val="001E23DD"/>
    <w:rsid w:val="001E2CF0"/>
    <w:rsid w:val="001E2DCC"/>
    <w:rsid w:val="001E326B"/>
    <w:rsid w:val="001E384F"/>
    <w:rsid w:val="001E43CB"/>
    <w:rsid w:val="001E4609"/>
    <w:rsid w:val="001E4B07"/>
    <w:rsid w:val="001E5107"/>
    <w:rsid w:val="001E5EDC"/>
    <w:rsid w:val="001E63D1"/>
    <w:rsid w:val="001E7B9E"/>
    <w:rsid w:val="001E7D8A"/>
    <w:rsid w:val="001F0BE4"/>
    <w:rsid w:val="001F18E1"/>
    <w:rsid w:val="001F1C48"/>
    <w:rsid w:val="001F2078"/>
    <w:rsid w:val="001F3995"/>
    <w:rsid w:val="001F3F66"/>
    <w:rsid w:val="001F498C"/>
    <w:rsid w:val="001F4B5D"/>
    <w:rsid w:val="001F70B3"/>
    <w:rsid w:val="001F787C"/>
    <w:rsid w:val="00200779"/>
    <w:rsid w:val="0020175A"/>
    <w:rsid w:val="00201E6F"/>
    <w:rsid w:val="002021FE"/>
    <w:rsid w:val="0020264E"/>
    <w:rsid w:val="00203CA8"/>
    <w:rsid w:val="00203F4E"/>
    <w:rsid w:val="00204583"/>
    <w:rsid w:val="00204B62"/>
    <w:rsid w:val="002051C3"/>
    <w:rsid w:val="0020550C"/>
    <w:rsid w:val="0020566C"/>
    <w:rsid w:val="0020727F"/>
    <w:rsid w:val="00207294"/>
    <w:rsid w:val="00207E45"/>
    <w:rsid w:val="002105D8"/>
    <w:rsid w:val="00210832"/>
    <w:rsid w:val="00210C4A"/>
    <w:rsid w:val="00210E88"/>
    <w:rsid w:val="00211AAF"/>
    <w:rsid w:val="00211B8B"/>
    <w:rsid w:val="002122CD"/>
    <w:rsid w:val="00212666"/>
    <w:rsid w:val="002126E2"/>
    <w:rsid w:val="00213294"/>
    <w:rsid w:val="00213423"/>
    <w:rsid w:val="00213C26"/>
    <w:rsid w:val="00213C9B"/>
    <w:rsid w:val="00214572"/>
    <w:rsid w:val="0021476C"/>
    <w:rsid w:val="00215490"/>
    <w:rsid w:val="002160D2"/>
    <w:rsid w:val="00216128"/>
    <w:rsid w:val="0021667A"/>
    <w:rsid w:val="00216A46"/>
    <w:rsid w:val="00216D78"/>
    <w:rsid w:val="00217A5C"/>
    <w:rsid w:val="00220804"/>
    <w:rsid w:val="00220D36"/>
    <w:rsid w:val="002210B4"/>
    <w:rsid w:val="002238C4"/>
    <w:rsid w:val="00225941"/>
    <w:rsid w:val="00226217"/>
    <w:rsid w:val="002274E6"/>
    <w:rsid w:val="00227929"/>
    <w:rsid w:val="00227CEE"/>
    <w:rsid w:val="00227FE0"/>
    <w:rsid w:val="002302AC"/>
    <w:rsid w:val="002304AE"/>
    <w:rsid w:val="00230A3E"/>
    <w:rsid w:val="00230E7F"/>
    <w:rsid w:val="0023267B"/>
    <w:rsid w:val="002336FE"/>
    <w:rsid w:val="00235030"/>
    <w:rsid w:val="0023576E"/>
    <w:rsid w:val="00236712"/>
    <w:rsid w:val="00236CC3"/>
    <w:rsid w:val="00236ED9"/>
    <w:rsid w:val="00240F2D"/>
    <w:rsid w:val="0024152C"/>
    <w:rsid w:val="002421F2"/>
    <w:rsid w:val="00242896"/>
    <w:rsid w:val="002434F6"/>
    <w:rsid w:val="0024422A"/>
    <w:rsid w:val="002448F3"/>
    <w:rsid w:val="00244989"/>
    <w:rsid w:val="00244E11"/>
    <w:rsid w:val="00245106"/>
    <w:rsid w:val="00245AA7"/>
    <w:rsid w:val="00245D34"/>
    <w:rsid w:val="002467DD"/>
    <w:rsid w:val="00247C23"/>
    <w:rsid w:val="00252561"/>
    <w:rsid w:val="0025270C"/>
    <w:rsid w:val="00253C71"/>
    <w:rsid w:val="00253F83"/>
    <w:rsid w:val="00254498"/>
    <w:rsid w:val="002550FD"/>
    <w:rsid w:val="0025564F"/>
    <w:rsid w:val="002579A9"/>
    <w:rsid w:val="00260AF8"/>
    <w:rsid w:val="00260DFA"/>
    <w:rsid w:val="00261616"/>
    <w:rsid w:val="00261864"/>
    <w:rsid w:val="00261D78"/>
    <w:rsid w:val="0026285A"/>
    <w:rsid w:val="00263064"/>
    <w:rsid w:val="00263E42"/>
    <w:rsid w:val="00264423"/>
    <w:rsid w:val="00264A0F"/>
    <w:rsid w:val="00267295"/>
    <w:rsid w:val="0026751F"/>
    <w:rsid w:val="002701D3"/>
    <w:rsid w:val="00270AF1"/>
    <w:rsid w:val="00270D26"/>
    <w:rsid w:val="0027149E"/>
    <w:rsid w:val="00271F3F"/>
    <w:rsid w:val="00271F76"/>
    <w:rsid w:val="0027235E"/>
    <w:rsid w:val="00274BA5"/>
    <w:rsid w:val="002751B4"/>
    <w:rsid w:val="00275F78"/>
    <w:rsid w:val="002764E1"/>
    <w:rsid w:val="0027693B"/>
    <w:rsid w:val="002771D7"/>
    <w:rsid w:val="00277622"/>
    <w:rsid w:val="00277703"/>
    <w:rsid w:val="00280481"/>
    <w:rsid w:val="00280B22"/>
    <w:rsid w:val="002815F4"/>
    <w:rsid w:val="00283289"/>
    <w:rsid w:val="00283D16"/>
    <w:rsid w:val="002848A9"/>
    <w:rsid w:val="00284EA3"/>
    <w:rsid w:val="00285983"/>
    <w:rsid w:val="00286524"/>
    <w:rsid w:val="00290622"/>
    <w:rsid w:val="002907D1"/>
    <w:rsid w:val="00290FCB"/>
    <w:rsid w:val="00292F1B"/>
    <w:rsid w:val="002938B5"/>
    <w:rsid w:val="002943B7"/>
    <w:rsid w:val="00295176"/>
    <w:rsid w:val="00296633"/>
    <w:rsid w:val="002969A2"/>
    <w:rsid w:val="00296B72"/>
    <w:rsid w:val="002A0487"/>
    <w:rsid w:val="002A1AB0"/>
    <w:rsid w:val="002A2668"/>
    <w:rsid w:val="002A3968"/>
    <w:rsid w:val="002A428E"/>
    <w:rsid w:val="002A4984"/>
    <w:rsid w:val="002A53C1"/>
    <w:rsid w:val="002A5655"/>
    <w:rsid w:val="002A56EE"/>
    <w:rsid w:val="002A5E20"/>
    <w:rsid w:val="002A6712"/>
    <w:rsid w:val="002A6C7F"/>
    <w:rsid w:val="002A6D00"/>
    <w:rsid w:val="002A6DB5"/>
    <w:rsid w:val="002A70DE"/>
    <w:rsid w:val="002A7C18"/>
    <w:rsid w:val="002B18D6"/>
    <w:rsid w:val="002B23EB"/>
    <w:rsid w:val="002B49A8"/>
    <w:rsid w:val="002B50C5"/>
    <w:rsid w:val="002B5EBA"/>
    <w:rsid w:val="002C0C85"/>
    <w:rsid w:val="002C0CC8"/>
    <w:rsid w:val="002C10A4"/>
    <w:rsid w:val="002C2A92"/>
    <w:rsid w:val="002C2D17"/>
    <w:rsid w:val="002C303D"/>
    <w:rsid w:val="002C3D5C"/>
    <w:rsid w:val="002C4478"/>
    <w:rsid w:val="002C56E6"/>
    <w:rsid w:val="002C5A2E"/>
    <w:rsid w:val="002C6C74"/>
    <w:rsid w:val="002C7514"/>
    <w:rsid w:val="002C7835"/>
    <w:rsid w:val="002D0CFA"/>
    <w:rsid w:val="002D18B4"/>
    <w:rsid w:val="002D1AD0"/>
    <w:rsid w:val="002D20B3"/>
    <w:rsid w:val="002D2756"/>
    <w:rsid w:val="002D2D81"/>
    <w:rsid w:val="002D31B1"/>
    <w:rsid w:val="002D33CE"/>
    <w:rsid w:val="002D3868"/>
    <w:rsid w:val="002D3E2C"/>
    <w:rsid w:val="002D4405"/>
    <w:rsid w:val="002D4795"/>
    <w:rsid w:val="002D510F"/>
    <w:rsid w:val="002D56FD"/>
    <w:rsid w:val="002D60AB"/>
    <w:rsid w:val="002D60FD"/>
    <w:rsid w:val="002D65FE"/>
    <w:rsid w:val="002D7868"/>
    <w:rsid w:val="002D7C8E"/>
    <w:rsid w:val="002D7FE1"/>
    <w:rsid w:val="002E0355"/>
    <w:rsid w:val="002E1757"/>
    <w:rsid w:val="002E19E9"/>
    <w:rsid w:val="002E1B7B"/>
    <w:rsid w:val="002E239F"/>
    <w:rsid w:val="002E3C8D"/>
    <w:rsid w:val="002E3D28"/>
    <w:rsid w:val="002E4C8D"/>
    <w:rsid w:val="002E54A4"/>
    <w:rsid w:val="002E556C"/>
    <w:rsid w:val="002E6D2C"/>
    <w:rsid w:val="002E6F50"/>
    <w:rsid w:val="002F2016"/>
    <w:rsid w:val="002F3756"/>
    <w:rsid w:val="002F4E3A"/>
    <w:rsid w:val="002F4E4D"/>
    <w:rsid w:val="002F5117"/>
    <w:rsid w:val="002F524A"/>
    <w:rsid w:val="002F6A48"/>
    <w:rsid w:val="002F7B53"/>
    <w:rsid w:val="00300506"/>
    <w:rsid w:val="003005CE"/>
    <w:rsid w:val="003015BF"/>
    <w:rsid w:val="00301A48"/>
    <w:rsid w:val="00303530"/>
    <w:rsid w:val="003037B6"/>
    <w:rsid w:val="003039B4"/>
    <w:rsid w:val="00303B1E"/>
    <w:rsid w:val="00303FB4"/>
    <w:rsid w:val="003045A7"/>
    <w:rsid w:val="0030485C"/>
    <w:rsid w:val="00304B21"/>
    <w:rsid w:val="00304D53"/>
    <w:rsid w:val="00304E3A"/>
    <w:rsid w:val="00305AC5"/>
    <w:rsid w:val="0030647F"/>
    <w:rsid w:val="003064B7"/>
    <w:rsid w:val="0030664C"/>
    <w:rsid w:val="0030799C"/>
    <w:rsid w:val="00307C43"/>
    <w:rsid w:val="00311A60"/>
    <w:rsid w:val="00311E06"/>
    <w:rsid w:val="003132FE"/>
    <w:rsid w:val="00313F97"/>
    <w:rsid w:val="00314887"/>
    <w:rsid w:val="00314967"/>
    <w:rsid w:val="003150E6"/>
    <w:rsid w:val="0031553F"/>
    <w:rsid w:val="00315FEE"/>
    <w:rsid w:val="003161BC"/>
    <w:rsid w:val="00316250"/>
    <w:rsid w:val="00316837"/>
    <w:rsid w:val="00316C18"/>
    <w:rsid w:val="00316C68"/>
    <w:rsid w:val="003176C7"/>
    <w:rsid w:val="00317832"/>
    <w:rsid w:val="00317965"/>
    <w:rsid w:val="0032048F"/>
    <w:rsid w:val="00320BA6"/>
    <w:rsid w:val="00321D8C"/>
    <w:rsid w:val="00321DA6"/>
    <w:rsid w:val="003220E4"/>
    <w:rsid w:val="00322292"/>
    <w:rsid w:val="00323190"/>
    <w:rsid w:val="00323EBA"/>
    <w:rsid w:val="003247C1"/>
    <w:rsid w:val="003247C7"/>
    <w:rsid w:val="003261A8"/>
    <w:rsid w:val="00326B1A"/>
    <w:rsid w:val="00326FFA"/>
    <w:rsid w:val="003274C2"/>
    <w:rsid w:val="00327B6E"/>
    <w:rsid w:val="003302CB"/>
    <w:rsid w:val="0033146C"/>
    <w:rsid w:val="00331663"/>
    <w:rsid w:val="0033443B"/>
    <w:rsid w:val="0033627E"/>
    <w:rsid w:val="00336965"/>
    <w:rsid w:val="00337985"/>
    <w:rsid w:val="00340647"/>
    <w:rsid w:val="0034135A"/>
    <w:rsid w:val="00341FF2"/>
    <w:rsid w:val="003425DD"/>
    <w:rsid w:val="00344606"/>
    <w:rsid w:val="00344632"/>
    <w:rsid w:val="00344E9C"/>
    <w:rsid w:val="003452A3"/>
    <w:rsid w:val="00345A05"/>
    <w:rsid w:val="00346A37"/>
    <w:rsid w:val="00346BDD"/>
    <w:rsid w:val="0034701D"/>
    <w:rsid w:val="00351298"/>
    <w:rsid w:val="003516FA"/>
    <w:rsid w:val="0035213F"/>
    <w:rsid w:val="00352304"/>
    <w:rsid w:val="003523D2"/>
    <w:rsid w:val="003527AC"/>
    <w:rsid w:val="00352D82"/>
    <w:rsid w:val="00354CE4"/>
    <w:rsid w:val="003560AA"/>
    <w:rsid w:val="003560D3"/>
    <w:rsid w:val="00356A46"/>
    <w:rsid w:val="00356AF7"/>
    <w:rsid w:val="00356D72"/>
    <w:rsid w:val="003578FA"/>
    <w:rsid w:val="00360B5B"/>
    <w:rsid w:val="00361861"/>
    <w:rsid w:val="00361EDC"/>
    <w:rsid w:val="00361F97"/>
    <w:rsid w:val="00363C1B"/>
    <w:rsid w:val="00363C47"/>
    <w:rsid w:val="00363D88"/>
    <w:rsid w:val="0036437C"/>
    <w:rsid w:val="00364787"/>
    <w:rsid w:val="00364E3C"/>
    <w:rsid w:val="003650D2"/>
    <w:rsid w:val="00367067"/>
    <w:rsid w:val="0037039D"/>
    <w:rsid w:val="00370C0B"/>
    <w:rsid w:val="00371181"/>
    <w:rsid w:val="003725FB"/>
    <w:rsid w:val="00372AAD"/>
    <w:rsid w:val="00372FBF"/>
    <w:rsid w:val="00372FCF"/>
    <w:rsid w:val="0037308B"/>
    <w:rsid w:val="00373A4F"/>
    <w:rsid w:val="00373FE0"/>
    <w:rsid w:val="00375648"/>
    <w:rsid w:val="003800AC"/>
    <w:rsid w:val="003801CF"/>
    <w:rsid w:val="0038025B"/>
    <w:rsid w:val="00380E46"/>
    <w:rsid w:val="00380F1C"/>
    <w:rsid w:val="0038100C"/>
    <w:rsid w:val="0038133F"/>
    <w:rsid w:val="003816CB"/>
    <w:rsid w:val="003817F9"/>
    <w:rsid w:val="00381F72"/>
    <w:rsid w:val="00382518"/>
    <w:rsid w:val="0038275B"/>
    <w:rsid w:val="00382BBB"/>
    <w:rsid w:val="00383204"/>
    <w:rsid w:val="00383433"/>
    <w:rsid w:val="003835E1"/>
    <w:rsid w:val="003848A5"/>
    <w:rsid w:val="00385199"/>
    <w:rsid w:val="00386817"/>
    <w:rsid w:val="00387534"/>
    <w:rsid w:val="00390B96"/>
    <w:rsid w:val="00390F60"/>
    <w:rsid w:val="003916B5"/>
    <w:rsid w:val="00391789"/>
    <w:rsid w:val="003922CD"/>
    <w:rsid w:val="00392F64"/>
    <w:rsid w:val="003932B3"/>
    <w:rsid w:val="0039376D"/>
    <w:rsid w:val="00393D31"/>
    <w:rsid w:val="00394C99"/>
    <w:rsid w:val="003952B3"/>
    <w:rsid w:val="003953DA"/>
    <w:rsid w:val="00396898"/>
    <w:rsid w:val="0039728B"/>
    <w:rsid w:val="0039789B"/>
    <w:rsid w:val="00397A6E"/>
    <w:rsid w:val="00397A87"/>
    <w:rsid w:val="003A0192"/>
    <w:rsid w:val="003A031E"/>
    <w:rsid w:val="003A08C5"/>
    <w:rsid w:val="003A178B"/>
    <w:rsid w:val="003A1A32"/>
    <w:rsid w:val="003A1AEE"/>
    <w:rsid w:val="003A1D2B"/>
    <w:rsid w:val="003A24DD"/>
    <w:rsid w:val="003A2A37"/>
    <w:rsid w:val="003A33DD"/>
    <w:rsid w:val="003A3644"/>
    <w:rsid w:val="003A408A"/>
    <w:rsid w:val="003A4278"/>
    <w:rsid w:val="003A4456"/>
    <w:rsid w:val="003A46AA"/>
    <w:rsid w:val="003A5297"/>
    <w:rsid w:val="003A5C51"/>
    <w:rsid w:val="003A5C7B"/>
    <w:rsid w:val="003A67B0"/>
    <w:rsid w:val="003A6EDC"/>
    <w:rsid w:val="003A7383"/>
    <w:rsid w:val="003B04E9"/>
    <w:rsid w:val="003B1CC7"/>
    <w:rsid w:val="003B2322"/>
    <w:rsid w:val="003B26D2"/>
    <w:rsid w:val="003B29C5"/>
    <w:rsid w:val="003B2FA7"/>
    <w:rsid w:val="003B303E"/>
    <w:rsid w:val="003B30FC"/>
    <w:rsid w:val="003B3C29"/>
    <w:rsid w:val="003B4C1C"/>
    <w:rsid w:val="003B5350"/>
    <w:rsid w:val="003B56FA"/>
    <w:rsid w:val="003B5AC7"/>
    <w:rsid w:val="003B5B61"/>
    <w:rsid w:val="003B682B"/>
    <w:rsid w:val="003B6EE6"/>
    <w:rsid w:val="003C0027"/>
    <w:rsid w:val="003C050A"/>
    <w:rsid w:val="003C1010"/>
    <w:rsid w:val="003C251B"/>
    <w:rsid w:val="003C2B98"/>
    <w:rsid w:val="003C2D84"/>
    <w:rsid w:val="003C2FFA"/>
    <w:rsid w:val="003C3063"/>
    <w:rsid w:val="003C3751"/>
    <w:rsid w:val="003C3B65"/>
    <w:rsid w:val="003C3EBB"/>
    <w:rsid w:val="003C4BAD"/>
    <w:rsid w:val="003C4F13"/>
    <w:rsid w:val="003C5C5F"/>
    <w:rsid w:val="003C5DE2"/>
    <w:rsid w:val="003C6F08"/>
    <w:rsid w:val="003C717E"/>
    <w:rsid w:val="003C7AA2"/>
    <w:rsid w:val="003D086D"/>
    <w:rsid w:val="003D0C2D"/>
    <w:rsid w:val="003D1896"/>
    <w:rsid w:val="003D254A"/>
    <w:rsid w:val="003D2D49"/>
    <w:rsid w:val="003D3BA1"/>
    <w:rsid w:val="003D3CCB"/>
    <w:rsid w:val="003D3EC3"/>
    <w:rsid w:val="003D4052"/>
    <w:rsid w:val="003D4C5A"/>
    <w:rsid w:val="003D4F46"/>
    <w:rsid w:val="003D4F82"/>
    <w:rsid w:val="003D526A"/>
    <w:rsid w:val="003D6414"/>
    <w:rsid w:val="003D64CC"/>
    <w:rsid w:val="003D6544"/>
    <w:rsid w:val="003D6AE3"/>
    <w:rsid w:val="003D7475"/>
    <w:rsid w:val="003E1355"/>
    <w:rsid w:val="003E1683"/>
    <w:rsid w:val="003E30AC"/>
    <w:rsid w:val="003E44E4"/>
    <w:rsid w:val="003E4ACF"/>
    <w:rsid w:val="003E659C"/>
    <w:rsid w:val="003E6F5B"/>
    <w:rsid w:val="003E7EC8"/>
    <w:rsid w:val="003F0140"/>
    <w:rsid w:val="003F0D76"/>
    <w:rsid w:val="003F1027"/>
    <w:rsid w:val="003F13FA"/>
    <w:rsid w:val="003F1C0E"/>
    <w:rsid w:val="003F2C45"/>
    <w:rsid w:val="003F33D7"/>
    <w:rsid w:val="003F5EB9"/>
    <w:rsid w:val="003F5FA8"/>
    <w:rsid w:val="003F635F"/>
    <w:rsid w:val="003F6CB6"/>
    <w:rsid w:val="003F6D78"/>
    <w:rsid w:val="003F7691"/>
    <w:rsid w:val="003F7A57"/>
    <w:rsid w:val="00401B5B"/>
    <w:rsid w:val="0040239C"/>
    <w:rsid w:val="00403114"/>
    <w:rsid w:val="0040378D"/>
    <w:rsid w:val="00403EEE"/>
    <w:rsid w:val="004043BB"/>
    <w:rsid w:val="004061E8"/>
    <w:rsid w:val="00407E32"/>
    <w:rsid w:val="00407E41"/>
    <w:rsid w:val="00407F63"/>
    <w:rsid w:val="00410B66"/>
    <w:rsid w:val="00412320"/>
    <w:rsid w:val="00412AAB"/>
    <w:rsid w:val="004155FE"/>
    <w:rsid w:val="00415BEE"/>
    <w:rsid w:val="00415E0B"/>
    <w:rsid w:val="00416C7A"/>
    <w:rsid w:val="00416DC4"/>
    <w:rsid w:val="004171A8"/>
    <w:rsid w:val="00417833"/>
    <w:rsid w:val="00417D95"/>
    <w:rsid w:val="00420F79"/>
    <w:rsid w:val="004214E5"/>
    <w:rsid w:val="004225F5"/>
    <w:rsid w:val="004231CF"/>
    <w:rsid w:val="00423551"/>
    <w:rsid w:val="00424F62"/>
    <w:rsid w:val="004250AC"/>
    <w:rsid w:val="0042603D"/>
    <w:rsid w:val="00426067"/>
    <w:rsid w:val="0042607A"/>
    <w:rsid w:val="004266BC"/>
    <w:rsid w:val="00426CFE"/>
    <w:rsid w:val="00427C1F"/>
    <w:rsid w:val="00430721"/>
    <w:rsid w:val="00430A15"/>
    <w:rsid w:val="00430A43"/>
    <w:rsid w:val="0043105F"/>
    <w:rsid w:val="00431EC7"/>
    <w:rsid w:val="004327DC"/>
    <w:rsid w:val="00432878"/>
    <w:rsid w:val="00432B10"/>
    <w:rsid w:val="00433127"/>
    <w:rsid w:val="00433C2E"/>
    <w:rsid w:val="0043419F"/>
    <w:rsid w:val="00434AA0"/>
    <w:rsid w:val="004352D7"/>
    <w:rsid w:val="00435A55"/>
    <w:rsid w:val="00436360"/>
    <w:rsid w:val="0043646D"/>
    <w:rsid w:val="00436A3F"/>
    <w:rsid w:val="0043751A"/>
    <w:rsid w:val="00437718"/>
    <w:rsid w:val="00437B80"/>
    <w:rsid w:val="004404C1"/>
    <w:rsid w:val="004406AE"/>
    <w:rsid w:val="00441449"/>
    <w:rsid w:val="00441C3B"/>
    <w:rsid w:val="00441F1C"/>
    <w:rsid w:val="00441F35"/>
    <w:rsid w:val="00442C7C"/>
    <w:rsid w:val="00442F42"/>
    <w:rsid w:val="00443253"/>
    <w:rsid w:val="00443C49"/>
    <w:rsid w:val="00443D8B"/>
    <w:rsid w:val="00444985"/>
    <w:rsid w:val="00444DF4"/>
    <w:rsid w:val="00444F27"/>
    <w:rsid w:val="004458D5"/>
    <w:rsid w:val="00446061"/>
    <w:rsid w:val="00446227"/>
    <w:rsid w:val="00446926"/>
    <w:rsid w:val="004475A2"/>
    <w:rsid w:val="004504E4"/>
    <w:rsid w:val="00450775"/>
    <w:rsid w:val="004508E4"/>
    <w:rsid w:val="00450F84"/>
    <w:rsid w:val="0045141C"/>
    <w:rsid w:val="00452FC5"/>
    <w:rsid w:val="00453955"/>
    <w:rsid w:val="00454317"/>
    <w:rsid w:val="004543E0"/>
    <w:rsid w:val="004548C2"/>
    <w:rsid w:val="004552A1"/>
    <w:rsid w:val="00456E17"/>
    <w:rsid w:val="00457AF1"/>
    <w:rsid w:val="00457D02"/>
    <w:rsid w:val="00460684"/>
    <w:rsid w:val="004607F0"/>
    <w:rsid w:val="004608C4"/>
    <w:rsid w:val="00460BB0"/>
    <w:rsid w:val="00460D8C"/>
    <w:rsid w:val="004618FF"/>
    <w:rsid w:val="00461AAA"/>
    <w:rsid w:val="00461CAA"/>
    <w:rsid w:val="00462457"/>
    <w:rsid w:val="00462EBC"/>
    <w:rsid w:val="0046389A"/>
    <w:rsid w:val="00464C29"/>
    <w:rsid w:val="00464DD0"/>
    <w:rsid w:val="00465120"/>
    <w:rsid w:val="004656F6"/>
    <w:rsid w:val="00465AC2"/>
    <w:rsid w:val="00465AF1"/>
    <w:rsid w:val="00465FE6"/>
    <w:rsid w:val="00466B05"/>
    <w:rsid w:val="00466F3A"/>
    <w:rsid w:val="0046703C"/>
    <w:rsid w:val="004673C5"/>
    <w:rsid w:val="00467FE8"/>
    <w:rsid w:val="00470A44"/>
    <w:rsid w:val="00470C03"/>
    <w:rsid w:val="00471257"/>
    <w:rsid w:val="00471D0D"/>
    <w:rsid w:val="0047277D"/>
    <w:rsid w:val="004728A4"/>
    <w:rsid w:val="00472ED8"/>
    <w:rsid w:val="00473B78"/>
    <w:rsid w:val="00473BF3"/>
    <w:rsid w:val="00474231"/>
    <w:rsid w:val="004748F1"/>
    <w:rsid w:val="004755DF"/>
    <w:rsid w:val="0047569D"/>
    <w:rsid w:val="00476847"/>
    <w:rsid w:val="00476ACD"/>
    <w:rsid w:val="00476B6B"/>
    <w:rsid w:val="004777CC"/>
    <w:rsid w:val="00477D47"/>
    <w:rsid w:val="00477F8E"/>
    <w:rsid w:val="00480078"/>
    <w:rsid w:val="00480E42"/>
    <w:rsid w:val="00481945"/>
    <w:rsid w:val="00482C99"/>
    <w:rsid w:val="00482DC3"/>
    <w:rsid w:val="004834D6"/>
    <w:rsid w:val="00484FE6"/>
    <w:rsid w:val="004853FB"/>
    <w:rsid w:val="0048672E"/>
    <w:rsid w:val="00486B9F"/>
    <w:rsid w:val="00487BA4"/>
    <w:rsid w:val="00487F3B"/>
    <w:rsid w:val="00487F52"/>
    <w:rsid w:val="0049065D"/>
    <w:rsid w:val="00490D1A"/>
    <w:rsid w:val="0049330A"/>
    <w:rsid w:val="00493E13"/>
    <w:rsid w:val="00494697"/>
    <w:rsid w:val="00494A9E"/>
    <w:rsid w:val="0049539B"/>
    <w:rsid w:val="0049565C"/>
    <w:rsid w:val="004959EA"/>
    <w:rsid w:val="004A16CD"/>
    <w:rsid w:val="004A2A9D"/>
    <w:rsid w:val="004A36FA"/>
    <w:rsid w:val="004A3F14"/>
    <w:rsid w:val="004A4013"/>
    <w:rsid w:val="004A407E"/>
    <w:rsid w:val="004A42A3"/>
    <w:rsid w:val="004A4646"/>
    <w:rsid w:val="004A46F7"/>
    <w:rsid w:val="004A4A80"/>
    <w:rsid w:val="004A5290"/>
    <w:rsid w:val="004A56AB"/>
    <w:rsid w:val="004A5734"/>
    <w:rsid w:val="004A5CCA"/>
    <w:rsid w:val="004A703A"/>
    <w:rsid w:val="004A7047"/>
    <w:rsid w:val="004A70DB"/>
    <w:rsid w:val="004A76DF"/>
    <w:rsid w:val="004B0412"/>
    <w:rsid w:val="004B0D36"/>
    <w:rsid w:val="004B2094"/>
    <w:rsid w:val="004B4A7D"/>
    <w:rsid w:val="004B506F"/>
    <w:rsid w:val="004B5578"/>
    <w:rsid w:val="004B6E7B"/>
    <w:rsid w:val="004B7C8A"/>
    <w:rsid w:val="004B7E1F"/>
    <w:rsid w:val="004C0A5C"/>
    <w:rsid w:val="004C0BBE"/>
    <w:rsid w:val="004C0CF1"/>
    <w:rsid w:val="004C17CC"/>
    <w:rsid w:val="004C1DFE"/>
    <w:rsid w:val="004C2205"/>
    <w:rsid w:val="004C22D2"/>
    <w:rsid w:val="004C316C"/>
    <w:rsid w:val="004C7098"/>
    <w:rsid w:val="004D03C2"/>
    <w:rsid w:val="004D0A9C"/>
    <w:rsid w:val="004D0B1D"/>
    <w:rsid w:val="004D1CF3"/>
    <w:rsid w:val="004D2615"/>
    <w:rsid w:val="004D2624"/>
    <w:rsid w:val="004D2AF6"/>
    <w:rsid w:val="004D3582"/>
    <w:rsid w:val="004D366F"/>
    <w:rsid w:val="004D391C"/>
    <w:rsid w:val="004D4273"/>
    <w:rsid w:val="004D444C"/>
    <w:rsid w:val="004D54A1"/>
    <w:rsid w:val="004D58FE"/>
    <w:rsid w:val="004D6B98"/>
    <w:rsid w:val="004D6F8E"/>
    <w:rsid w:val="004D743B"/>
    <w:rsid w:val="004D791C"/>
    <w:rsid w:val="004E0607"/>
    <w:rsid w:val="004E068C"/>
    <w:rsid w:val="004E0FDA"/>
    <w:rsid w:val="004E22D0"/>
    <w:rsid w:val="004E27BB"/>
    <w:rsid w:val="004E2F77"/>
    <w:rsid w:val="004E34AD"/>
    <w:rsid w:val="004E3AFA"/>
    <w:rsid w:val="004E3B08"/>
    <w:rsid w:val="004E44F8"/>
    <w:rsid w:val="004E4C57"/>
    <w:rsid w:val="004E50D2"/>
    <w:rsid w:val="004E5EDA"/>
    <w:rsid w:val="004E7A74"/>
    <w:rsid w:val="004F0850"/>
    <w:rsid w:val="004F10FB"/>
    <w:rsid w:val="004F1719"/>
    <w:rsid w:val="004F2E3C"/>
    <w:rsid w:val="004F3353"/>
    <w:rsid w:val="004F345A"/>
    <w:rsid w:val="004F3B90"/>
    <w:rsid w:val="004F3EB3"/>
    <w:rsid w:val="004F3EE6"/>
    <w:rsid w:val="004F4160"/>
    <w:rsid w:val="004F5E97"/>
    <w:rsid w:val="004F6003"/>
    <w:rsid w:val="004F7F35"/>
    <w:rsid w:val="00500689"/>
    <w:rsid w:val="00500D63"/>
    <w:rsid w:val="00500D82"/>
    <w:rsid w:val="00501A45"/>
    <w:rsid w:val="0050206A"/>
    <w:rsid w:val="0050302B"/>
    <w:rsid w:val="00503985"/>
    <w:rsid w:val="0050522A"/>
    <w:rsid w:val="005057D5"/>
    <w:rsid w:val="005057E7"/>
    <w:rsid w:val="0050707B"/>
    <w:rsid w:val="0050731F"/>
    <w:rsid w:val="00507663"/>
    <w:rsid w:val="005109A2"/>
    <w:rsid w:val="00511D2F"/>
    <w:rsid w:val="00512402"/>
    <w:rsid w:val="0051316C"/>
    <w:rsid w:val="005135CF"/>
    <w:rsid w:val="005146F6"/>
    <w:rsid w:val="00514836"/>
    <w:rsid w:val="00515DDF"/>
    <w:rsid w:val="00515E6A"/>
    <w:rsid w:val="0051660E"/>
    <w:rsid w:val="0051761A"/>
    <w:rsid w:val="00517A45"/>
    <w:rsid w:val="00521138"/>
    <w:rsid w:val="0052333F"/>
    <w:rsid w:val="00523CDC"/>
    <w:rsid w:val="0052426B"/>
    <w:rsid w:val="005246EB"/>
    <w:rsid w:val="00525132"/>
    <w:rsid w:val="0052535D"/>
    <w:rsid w:val="00525B09"/>
    <w:rsid w:val="00525FA4"/>
    <w:rsid w:val="00527050"/>
    <w:rsid w:val="005273DD"/>
    <w:rsid w:val="00527A1A"/>
    <w:rsid w:val="00530150"/>
    <w:rsid w:val="005309FB"/>
    <w:rsid w:val="00530DC7"/>
    <w:rsid w:val="005313D6"/>
    <w:rsid w:val="005317EA"/>
    <w:rsid w:val="00531916"/>
    <w:rsid w:val="00531CF8"/>
    <w:rsid w:val="0053218A"/>
    <w:rsid w:val="0053231B"/>
    <w:rsid w:val="00532988"/>
    <w:rsid w:val="0053409E"/>
    <w:rsid w:val="00534524"/>
    <w:rsid w:val="005362D3"/>
    <w:rsid w:val="005367C0"/>
    <w:rsid w:val="005368F4"/>
    <w:rsid w:val="00536F8F"/>
    <w:rsid w:val="00537375"/>
    <w:rsid w:val="005400B9"/>
    <w:rsid w:val="00540BBC"/>
    <w:rsid w:val="005414C2"/>
    <w:rsid w:val="00542B95"/>
    <w:rsid w:val="00543E8D"/>
    <w:rsid w:val="005454C7"/>
    <w:rsid w:val="005459F7"/>
    <w:rsid w:val="0054649C"/>
    <w:rsid w:val="00550CCF"/>
    <w:rsid w:val="00551004"/>
    <w:rsid w:val="0055114B"/>
    <w:rsid w:val="005525D6"/>
    <w:rsid w:val="00552CD4"/>
    <w:rsid w:val="00552D57"/>
    <w:rsid w:val="00553181"/>
    <w:rsid w:val="0055360A"/>
    <w:rsid w:val="005538DA"/>
    <w:rsid w:val="00554082"/>
    <w:rsid w:val="005543EA"/>
    <w:rsid w:val="005544A0"/>
    <w:rsid w:val="00555252"/>
    <w:rsid w:val="005554FA"/>
    <w:rsid w:val="00555BA3"/>
    <w:rsid w:val="00555BC1"/>
    <w:rsid w:val="005565DB"/>
    <w:rsid w:val="00556E82"/>
    <w:rsid w:val="00557F5B"/>
    <w:rsid w:val="005607D5"/>
    <w:rsid w:val="00561300"/>
    <w:rsid w:val="005623DA"/>
    <w:rsid w:val="00562756"/>
    <w:rsid w:val="00563181"/>
    <w:rsid w:val="00563424"/>
    <w:rsid w:val="00563B9A"/>
    <w:rsid w:val="00563C00"/>
    <w:rsid w:val="00564103"/>
    <w:rsid w:val="00564C58"/>
    <w:rsid w:val="00564C70"/>
    <w:rsid w:val="00564D9C"/>
    <w:rsid w:val="00564E9A"/>
    <w:rsid w:val="005671DC"/>
    <w:rsid w:val="00567661"/>
    <w:rsid w:val="0056780F"/>
    <w:rsid w:val="00567959"/>
    <w:rsid w:val="005700BF"/>
    <w:rsid w:val="005702F4"/>
    <w:rsid w:val="005705C3"/>
    <w:rsid w:val="00571651"/>
    <w:rsid w:val="00571ECD"/>
    <w:rsid w:val="00572BF3"/>
    <w:rsid w:val="00573868"/>
    <w:rsid w:val="00573CF6"/>
    <w:rsid w:val="0057653C"/>
    <w:rsid w:val="005769F7"/>
    <w:rsid w:val="00576A6B"/>
    <w:rsid w:val="00581414"/>
    <w:rsid w:val="005815B9"/>
    <w:rsid w:val="0058259A"/>
    <w:rsid w:val="00582713"/>
    <w:rsid w:val="00582777"/>
    <w:rsid w:val="005833E7"/>
    <w:rsid w:val="005851FF"/>
    <w:rsid w:val="005853C4"/>
    <w:rsid w:val="005853C9"/>
    <w:rsid w:val="00585D36"/>
    <w:rsid w:val="005867D0"/>
    <w:rsid w:val="005908D6"/>
    <w:rsid w:val="00590E42"/>
    <w:rsid w:val="00591133"/>
    <w:rsid w:val="00592BAC"/>
    <w:rsid w:val="005940A7"/>
    <w:rsid w:val="00594B6A"/>
    <w:rsid w:val="0059733C"/>
    <w:rsid w:val="00597925"/>
    <w:rsid w:val="00597E48"/>
    <w:rsid w:val="005A1177"/>
    <w:rsid w:val="005A18B2"/>
    <w:rsid w:val="005A1C41"/>
    <w:rsid w:val="005A1EFE"/>
    <w:rsid w:val="005A2D8E"/>
    <w:rsid w:val="005A2FDD"/>
    <w:rsid w:val="005A3CCA"/>
    <w:rsid w:val="005A43B8"/>
    <w:rsid w:val="005A43F5"/>
    <w:rsid w:val="005A45B0"/>
    <w:rsid w:val="005A4782"/>
    <w:rsid w:val="005A4A71"/>
    <w:rsid w:val="005A4ACF"/>
    <w:rsid w:val="005A4CA3"/>
    <w:rsid w:val="005A4D03"/>
    <w:rsid w:val="005A4EA9"/>
    <w:rsid w:val="005A592D"/>
    <w:rsid w:val="005A6B15"/>
    <w:rsid w:val="005A6C67"/>
    <w:rsid w:val="005A7736"/>
    <w:rsid w:val="005A7FAA"/>
    <w:rsid w:val="005B0680"/>
    <w:rsid w:val="005B1A40"/>
    <w:rsid w:val="005B25FB"/>
    <w:rsid w:val="005B2ED4"/>
    <w:rsid w:val="005B3FB1"/>
    <w:rsid w:val="005B4014"/>
    <w:rsid w:val="005B4139"/>
    <w:rsid w:val="005B4182"/>
    <w:rsid w:val="005B4663"/>
    <w:rsid w:val="005B4CDE"/>
    <w:rsid w:val="005B67D9"/>
    <w:rsid w:val="005B690D"/>
    <w:rsid w:val="005B69A8"/>
    <w:rsid w:val="005B7092"/>
    <w:rsid w:val="005B7FBA"/>
    <w:rsid w:val="005C078B"/>
    <w:rsid w:val="005C12AD"/>
    <w:rsid w:val="005C1A77"/>
    <w:rsid w:val="005C1D7F"/>
    <w:rsid w:val="005C1F50"/>
    <w:rsid w:val="005C1FBB"/>
    <w:rsid w:val="005C213B"/>
    <w:rsid w:val="005C24E7"/>
    <w:rsid w:val="005C3117"/>
    <w:rsid w:val="005C397E"/>
    <w:rsid w:val="005C3E7A"/>
    <w:rsid w:val="005C42B8"/>
    <w:rsid w:val="005C4510"/>
    <w:rsid w:val="005C5E56"/>
    <w:rsid w:val="005C6BED"/>
    <w:rsid w:val="005C77F6"/>
    <w:rsid w:val="005C78D9"/>
    <w:rsid w:val="005D1914"/>
    <w:rsid w:val="005D2BDB"/>
    <w:rsid w:val="005D4148"/>
    <w:rsid w:val="005D451C"/>
    <w:rsid w:val="005D4A7D"/>
    <w:rsid w:val="005D4B44"/>
    <w:rsid w:val="005D54D6"/>
    <w:rsid w:val="005D5581"/>
    <w:rsid w:val="005E016E"/>
    <w:rsid w:val="005E1730"/>
    <w:rsid w:val="005E239E"/>
    <w:rsid w:val="005E2954"/>
    <w:rsid w:val="005E2E96"/>
    <w:rsid w:val="005E39EA"/>
    <w:rsid w:val="005E3EC4"/>
    <w:rsid w:val="005E423B"/>
    <w:rsid w:val="005E44FB"/>
    <w:rsid w:val="005E54FD"/>
    <w:rsid w:val="005E56DF"/>
    <w:rsid w:val="005E59E5"/>
    <w:rsid w:val="005E6E84"/>
    <w:rsid w:val="005E72C4"/>
    <w:rsid w:val="005E7424"/>
    <w:rsid w:val="005F02E0"/>
    <w:rsid w:val="005F0416"/>
    <w:rsid w:val="005F0F2B"/>
    <w:rsid w:val="005F1358"/>
    <w:rsid w:val="005F2D80"/>
    <w:rsid w:val="005F30FD"/>
    <w:rsid w:val="005F3A8B"/>
    <w:rsid w:val="005F44A2"/>
    <w:rsid w:val="005F4CBE"/>
    <w:rsid w:val="005F4E4D"/>
    <w:rsid w:val="005F5975"/>
    <w:rsid w:val="005F6591"/>
    <w:rsid w:val="005F74CB"/>
    <w:rsid w:val="005F7E09"/>
    <w:rsid w:val="00600194"/>
    <w:rsid w:val="006013F8"/>
    <w:rsid w:val="00601717"/>
    <w:rsid w:val="00602246"/>
    <w:rsid w:val="006025DB"/>
    <w:rsid w:val="00602B1B"/>
    <w:rsid w:val="006038BD"/>
    <w:rsid w:val="006038D9"/>
    <w:rsid w:val="00603E70"/>
    <w:rsid w:val="00603F35"/>
    <w:rsid w:val="00604825"/>
    <w:rsid w:val="00604A9A"/>
    <w:rsid w:val="00604DAA"/>
    <w:rsid w:val="00604E2E"/>
    <w:rsid w:val="00606932"/>
    <w:rsid w:val="00606D74"/>
    <w:rsid w:val="00607110"/>
    <w:rsid w:val="00607F9B"/>
    <w:rsid w:val="00607FFC"/>
    <w:rsid w:val="0061132F"/>
    <w:rsid w:val="00612203"/>
    <w:rsid w:val="00612677"/>
    <w:rsid w:val="00614676"/>
    <w:rsid w:val="00614765"/>
    <w:rsid w:val="006149BC"/>
    <w:rsid w:val="006152A2"/>
    <w:rsid w:val="006153E6"/>
    <w:rsid w:val="006170FB"/>
    <w:rsid w:val="006171D0"/>
    <w:rsid w:val="006173CD"/>
    <w:rsid w:val="006176DD"/>
    <w:rsid w:val="006200A1"/>
    <w:rsid w:val="0062061D"/>
    <w:rsid w:val="006213D8"/>
    <w:rsid w:val="006214F9"/>
    <w:rsid w:val="00621C56"/>
    <w:rsid w:val="00621EAD"/>
    <w:rsid w:val="0062395E"/>
    <w:rsid w:val="00623C2D"/>
    <w:rsid w:val="006245BE"/>
    <w:rsid w:val="00624D83"/>
    <w:rsid w:val="006262A9"/>
    <w:rsid w:val="0062635B"/>
    <w:rsid w:val="006264C3"/>
    <w:rsid w:val="00626658"/>
    <w:rsid w:val="00626B41"/>
    <w:rsid w:val="00627079"/>
    <w:rsid w:val="006275C4"/>
    <w:rsid w:val="00627C30"/>
    <w:rsid w:val="00630D94"/>
    <w:rsid w:val="00630F08"/>
    <w:rsid w:val="00630F0D"/>
    <w:rsid w:val="00631315"/>
    <w:rsid w:val="006316E1"/>
    <w:rsid w:val="00632C3D"/>
    <w:rsid w:val="0063454E"/>
    <w:rsid w:val="00636243"/>
    <w:rsid w:val="0063669D"/>
    <w:rsid w:val="0063765D"/>
    <w:rsid w:val="006400EA"/>
    <w:rsid w:val="00642415"/>
    <w:rsid w:val="006435FB"/>
    <w:rsid w:val="00645E54"/>
    <w:rsid w:val="00646C4A"/>
    <w:rsid w:val="00647011"/>
    <w:rsid w:val="00647E50"/>
    <w:rsid w:val="00650250"/>
    <w:rsid w:val="006508A4"/>
    <w:rsid w:val="00650BE6"/>
    <w:rsid w:val="00651055"/>
    <w:rsid w:val="006523FF"/>
    <w:rsid w:val="00652BD0"/>
    <w:rsid w:val="00652FFA"/>
    <w:rsid w:val="00654050"/>
    <w:rsid w:val="00654EEA"/>
    <w:rsid w:val="00655C64"/>
    <w:rsid w:val="00655EDF"/>
    <w:rsid w:val="00656522"/>
    <w:rsid w:val="006568C6"/>
    <w:rsid w:val="00656B04"/>
    <w:rsid w:val="006603DD"/>
    <w:rsid w:val="00660CF9"/>
    <w:rsid w:val="00660E00"/>
    <w:rsid w:val="00661962"/>
    <w:rsid w:val="0066196A"/>
    <w:rsid w:val="00662108"/>
    <w:rsid w:val="00662E37"/>
    <w:rsid w:val="00663D98"/>
    <w:rsid w:val="00666069"/>
    <w:rsid w:val="00666A22"/>
    <w:rsid w:val="00666C91"/>
    <w:rsid w:val="00666DE5"/>
    <w:rsid w:val="00666FE2"/>
    <w:rsid w:val="00667234"/>
    <w:rsid w:val="006675D3"/>
    <w:rsid w:val="006678EA"/>
    <w:rsid w:val="006704F1"/>
    <w:rsid w:val="006705C4"/>
    <w:rsid w:val="00670F8B"/>
    <w:rsid w:val="006713F2"/>
    <w:rsid w:val="00671474"/>
    <w:rsid w:val="006721F8"/>
    <w:rsid w:val="00672CF5"/>
    <w:rsid w:val="00674034"/>
    <w:rsid w:val="006745B0"/>
    <w:rsid w:val="0067489F"/>
    <w:rsid w:val="00675EE9"/>
    <w:rsid w:val="00676591"/>
    <w:rsid w:val="00676FEC"/>
    <w:rsid w:val="0068008D"/>
    <w:rsid w:val="00680620"/>
    <w:rsid w:val="006816F3"/>
    <w:rsid w:val="006823DD"/>
    <w:rsid w:val="006827DE"/>
    <w:rsid w:val="006828D9"/>
    <w:rsid w:val="006830BD"/>
    <w:rsid w:val="00683994"/>
    <w:rsid w:val="00684065"/>
    <w:rsid w:val="0068412E"/>
    <w:rsid w:val="00684C3A"/>
    <w:rsid w:val="00685434"/>
    <w:rsid w:val="006857FE"/>
    <w:rsid w:val="00685B9D"/>
    <w:rsid w:val="00686963"/>
    <w:rsid w:val="00686BF6"/>
    <w:rsid w:val="0068793C"/>
    <w:rsid w:val="00691E1E"/>
    <w:rsid w:val="006927B3"/>
    <w:rsid w:val="00692824"/>
    <w:rsid w:val="00692A80"/>
    <w:rsid w:val="00692F8F"/>
    <w:rsid w:val="00693F10"/>
    <w:rsid w:val="00694798"/>
    <w:rsid w:val="00694B04"/>
    <w:rsid w:val="0069569B"/>
    <w:rsid w:val="006969E1"/>
    <w:rsid w:val="00697227"/>
    <w:rsid w:val="0069769E"/>
    <w:rsid w:val="0069790B"/>
    <w:rsid w:val="006A072F"/>
    <w:rsid w:val="006A085B"/>
    <w:rsid w:val="006A1D75"/>
    <w:rsid w:val="006A2001"/>
    <w:rsid w:val="006A224B"/>
    <w:rsid w:val="006A2425"/>
    <w:rsid w:val="006A29B6"/>
    <w:rsid w:val="006A4258"/>
    <w:rsid w:val="006A48BF"/>
    <w:rsid w:val="006A4F52"/>
    <w:rsid w:val="006A51CC"/>
    <w:rsid w:val="006A5CAB"/>
    <w:rsid w:val="006A5DFB"/>
    <w:rsid w:val="006B006D"/>
    <w:rsid w:val="006B0179"/>
    <w:rsid w:val="006B0374"/>
    <w:rsid w:val="006B061D"/>
    <w:rsid w:val="006B1032"/>
    <w:rsid w:val="006B1454"/>
    <w:rsid w:val="006B2CC1"/>
    <w:rsid w:val="006B2E0C"/>
    <w:rsid w:val="006B36CF"/>
    <w:rsid w:val="006B37AD"/>
    <w:rsid w:val="006B3EE0"/>
    <w:rsid w:val="006B4579"/>
    <w:rsid w:val="006B5503"/>
    <w:rsid w:val="006B601B"/>
    <w:rsid w:val="006B6924"/>
    <w:rsid w:val="006B7F23"/>
    <w:rsid w:val="006C0DD4"/>
    <w:rsid w:val="006C0DFB"/>
    <w:rsid w:val="006C1423"/>
    <w:rsid w:val="006C262A"/>
    <w:rsid w:val="006C2F58"/>
    <w:rsid w:val="006C3512"/>
    <w:rsid w:val="006C3DFA"/>
    <w:rsid w:val="006C4BD2"/>
    <w:rsid w:val="006C4C20"/>
    <w:rsid w:val="006C53F0"/>
    <w:rsid w:val="006C5A13"/>
    <w:rsid w:val="006C5A65"/>
    <w:rsid w:val="006C61CE"/>
    <w:rsid w:val="006C6A8E"/>
    <w:rsid w:val="006C6DE3"/>
    <w:rsid w:val="006C776B"/>
    <w:rsid w:val="006C7A7F"/>
    <w:rsid w:val="006C7A8B"/>
    <w:rsid w:val="006D048A"/>
    <w:rsid w:val="006D09A3"/>
    <w:rsid w:val="006D1B7F"/>
    <w:rsid w:val="006D1C56"/>
    <w:rsid w:val="006D22A8"/>
    <w:rsid w:val="006D2893"/>
    <w:rsid w:val="006D3317"/>
    <w:rsid w:val="006D521D"/>
    <w:rsid w:val="006D5762"/>
    <w:rsid w:val="006D6835"/>
    <w:rsid w:val="006D7029"/>
    <w:rsid w:val="006D7C9A"/>
    <w:rsid w:val="006E21FB"/>
    <w:rsid w:val="006E2A17"/>
    <w:rsid w:val="006E2D70"/>
    <w:rsid w:val="006E350E"/>
    <w:rsid w:val="006E4BED"/>
    <w:rsid w:val="006E5068"/>
    <w:rsid w:val="006E55D4"/>
    <w:rsid w:val="006E5D8D"/>
    <w:rsid w:val="006E75CC"/>
    <w:rsid w:val="006E77BF"/>
    <w:rsid w:val="006E7E3A"/>
    <w:rsid w:val="006F02F0"/>
    <w:rsid w:val="006F05A5"/>
    <w:rsid w:val="006F0933"/>
    <w:rsid w:val="006F0BD0"/>
    <w:rsid w:val="006F0CF9"/>
    <w:rsid w:val="006F0E44"/>
    <w:rsid w:val="006F1A03"/>
    <w:rsid w:val="006F207B"/>
    <w:rsid w:val="006F20DB"/>
    <w:rsid w:val="006F2349"/>
    <w:rsid w:val="006F26CA"/>
    <w:rsid w:val="006F2CA7"/>
    <w:rsid w:val="006F32C6"/>
    <w:rsid w:val="006F4479"/>
    <w:rsid w:val="006F492F"/>
    <w:rsid w:val="006F4C7F"/>
    <w:rsid w:val="006F5684"/>
    <w:rsid w:val="006F5749"/>
    <w:rsid w:val="006F61F3"/>
    <w:rsid w:val="007002B9"/>
    <w:rsid w:val="00700E95"/>
    <w:rsid w:val="00701022"/>
    <w:rsid w:val="00702384"/>
    <w:rsid w:val="00703195"/>
    <w:rsid w:val="00703249"/>
    <w:rsid w:val="007039C4"/>
    <w:rsid w:val="00703CA0"/>
    <w:rsid w:val="007042CA"/>
    <w:rsid w:val="0070481A"/>
    <w:rsid w:val="00704CC1"/>
    <w:rsid w:val="0070523E"/>
    <w:rsid w:val="0070561E"/>
    <w:rsid w:val="007063BE"/>
    <w:rsid w:val="00706860"/>
    <w:rsid w:val="0070721D"/>
    <w:rsid w:val="0070766E"/>
    <w:rsid w:val="00707926"/>
    <w:rsid w:val="00707AF4"/>
    <w:rsid w:val="00707DD2"/>
    <w:rsid w:val="007102C2"/>
    <w:rsid w:val="0071046F"/>
    <w:rsid w:val="0071193F"/>
    <w:rsid w:val="00711958"/>
    <w:rsid w:val="007123A4"/>
    <w:rsid w:val="00712C5A"/>
    <w:rsid w:val="007130A0"/>
    <w:rsid w:val="00713EB9"/>
    <w:rsid w:val="007147FE"/>
    <w:rsid w:val="00714A5B"/>
    <w:rsid w:val="00717CAF"/>
    <w:rsid w:val="00717CD4"/>
    <w:rsid w:val="0072001F"/>
    <w:rsid w:val="00720328"/>
    <w:rsid w:val="007206D4"/>
    <w:rsid w:val="007214B2"/>
    <w:rsid w:val="00721CE4"/>
    <w:rsid w:val="00721ECA"/>
    <w:rsid w:val="0072321F"/>
    <w:rsid w:val="007247EC"/>
    <w:rsid w:val="00726297"/>
    <w:rsid w:val="007264D7"/>
    <w:rsid w:val="00726A9E"/>
    <w:rsid w:val="00727987"/>
    <w:rsid w:val="0073034D"/>
    <w:rsid w:val="0073044F"/>
    <w:rsid w:val="00730972"/>
    <w:rsid w:val="00731025"/>
    <w:rsid w:val="00731235"/>
    <w:rsid w:val="00733047"/>
    <w:rsid w:val="00734397"/>
    <w:rsid w:val="00734BF1"/>
    <w:rsid w:val="00736A70"/>
    <w:rsid w:val="00736B4D"/>
    <w:rsid w:val="00740024"/>
    <w:rsid w:val="00740420"/>
    <w:rsid w:val="00740A32"/>
    <w:rsid w:val="00740A5B"/>
    <w:rsid w:val="007418E8"/>
    <w:rsid w:val="00741B77"/>
    <w:rsid w:val="00741E27"/>
    <w:rsid w:val="00742296"/>
    <w:rsid w:val="00742324"/>
    <w:rsid w:val="00742588"/>
    <w:rsid w:val="0074511F"/>
    <w:rsid w:val="007453AE"/>
    <w:rsid w:val="007457DC"/>
    <w:rsid w:val="00745FC5"/>
    <w:rsid w:val="00746304"/>
    <w:rsid w:val="00746550"/>
    <w:rsid w:val="00746C31"/>
    <w:rsid w:val="00746DC4"/>
    <w:rsid w:val="0074714D"/>
    <w:rsid w:val="00747932"/>
    <w:rsid w:val="00747EF6"/>
    <w:rsid w:val="007505C9"/>
    <w:rsid w:val="0075063A"/>
    <w:rsid w:val="00751684"/>
    <w:rsid w:val="0075169D"/>
    <w:rsid w:val="00751990"/>
    <w:rsid w:val="007527FD"/>
    <w:rsid w:val="0075287D"/>
    <w:rsid w:val="00753AAF"/>
    <w:rsid w:val="00753FBC"/>
    <w:rsid w:val="007547FD"/>
    <w:rsid w:val="00754FD8"/>
    <w:rsid w:val="00755D0E"/>
    <w:rsid w:val="0075677D"/>
    <w:rsid w:val="00756D8E"/>
    <w:rsid w:val="00757AD1"/>
    <w:rsid w:val="00761A08"/>
    <w:rsid w:val="007623AB"/>
    <w:rsid w:val="00762E5B"/>
    <w:rsid w:val="00762EAD"/>
    <w:rsid w:val="00763754"/>
    <w:rsid w:val="007639F2"/>
    <w:rsid w:val="00764966"/>
    <w:rsid w:val="00765259"/>
    <w:rsid w:val="0076617C"/>
    <w:rsid w:val="00766881"/>
    <w:rsid w:val="00767C7F"/>
    <w:rsid w:val="0077057C"/>
    <w:rsid w:val="00771211"/>
    <w:rsid w:val="00771F81"/>
    <w:rsid w:val="00772CE8"/>
    <w:rsid w:val="00773043"/>
    <w:rsid w:val="0077314F"/>
    <w:rsid w:val="00773309"/>
    <w:rsid w:val="007733E7"/>
    <w:rsid w:val="00773557"/>
    <w:rsid w:val="00774515"/>
    <w:rsid w:val="00774627"/>
    <w:rsid w:val="0077467D"/>
    <w:rsid w:val="0077558F"/>
    <w:rsid w:val="00777412"/>
    <w:rsid w:val="00777B10"/>
    <w:rsid w:val="00781346"/>
    <w:rsid w:val="007819EF"/>
    <w:rsid w:val="0078268D"/>
    <w:rsid w:val="007827C6"/>
    <w:rsid w:val="007827DD"/>
    <w:rsid w:val="00782D5E"/>
    <w:rsid w:val="00783AA0"/>
    <w:rsid w:val="00783BA1"/>
    <w:rsid w:val="00783BE4"/>
    <w:rsid w:val="0078437A"/>
    <w:rsid w:val="007851DD"/>
    <w:rsid w:val="00785B7F"/>
    <w:rsid w:val="00786110"/>
    <w:rsid w:val="0078676E"/>
    <w:rsid w:val="007869D8"/>
    <w:rsid w:val="00786A54"/>
    <w:rsid w:val="00790323"/>
    <w:rsid w:val="007903C1"/>
    <w:rsid w:val="00791756"/>
    <w:rsid w:val="00791A32"/>
    <w:rsid w:val="00792035"/>
    <w:rsid w:val="00792431"/>
    <w:rsid w:val="00792499"/>
    <w:rsid w:val="00793748"/>
    <w:rsid w:val="00793AA4"/>
    <w:rsid w:val="00793E6D"/>
    <w:rsid w:val="00797901"/>
    <w:rsid w:val="00797BD1"/>
    <w:rsid w:val="007A0EC8"/>
    <w:rsid w:val="007A0FB0"/>
    <w:rsid w:val="007A118B"/>
    <w:rsid w:val="007A17CB"/>
    <w:rsid w:val="007A207D"/>
    <w:rsid w:val="007A23F0"/>
    <w:rsid w:val="007A25D3"/>
    <w:rsid w:val="007A296A"/>
    <w:rsid w:val="007A2A81"/>
    <w:rsid w:val="007A2D2C"/>
    <w:rsid w:val="007A5759"/>
    <w:rsid w:val="007A61E5"/>
    <w:rsid w:val="007A6432"/>
    <w:rsid w:val="007A70E3"/>
    <w:rsid w:val="007A79F7"/>
    <w:rsid w:val="007A7D3E"/>
    <w:rsid w:val="007B1FCC"/>
    <w:rsid w:val="007B2142"/>
    <w:rsid w:val="007B3147"/>
    <w:rsid w:val="007B3906"/>
    <w:rsid w:val="007B40A6"/>
    <w:rsid w:val="007B423F"/>
    <w:rsid w:val="007B4460"/>
    <w:rsid w:val="007B4A07"/>
    <w:rsid w:val="007B56AE"/>
    <w:rsid w:val="007B65A0"/>
    <w:rsid w:val="007B695B"/>
    <w:rsid w:val="007C00DE"/>
    <w:rsid w:val="007C08C2"/>
    <w:rsid w:val="007C0D0B"/>
    <w:rsid w:val="007C1AAA"/>
    <w:rsid w:val="007C2683"/>
    <w:rsid w:val="007C33F9"/>
    <w:rsid w:val="007C3421"/>
    <w:rsid w:val="007C3962"/>
    <w:rsid w:val="007C40E2"/>
    <w:rsid w:val="007C4BBA"/>
    <w:rsid w:val="007C6FE9"/>
    <w:rsid w:val="007C7F9B"/>
    <w:rsid w:val="007D003F"/>
    <w:rsid w:val="007D0284"/>
    <w:rsid w:val="007D0662"/>
    <w:rsid w:val="007D0998"/>
    <w:rsid w:val="007D0B98"/>
    <w:rsid w:val="007D15FE"/>
    <w:rsid w:val="007D1687"/>
    <w:rsid w:val="007D2A7E"/>
    <w:rsid w:val="007D2FFA"/>
    <w:rsid w:val="007D31C1"/>
    <w:rsid w:val="007D35F7"/>
    <w:rsid w:val="007D494F"/>
    <w:rsid w:val="007D532E"/>
    <w:rsid w:val="007D5D26"/>
    <w:rsid w:val="007D5DA6"/>
    <w:rsid w:val="007D5E18"/>
    <w:rsid w:val="007D608E"/>
    <w:rsid w:val="007D6BAF"/>
    <w:rsid w:val="007D6E8B"/>
    <w:rsid w:val="007D74DC"/>
    <w:rsid w:val="007D7D0E"/>
    <w:rsid w:val="007D7DCF"/>
    <w:rsid w:val="007E05D8"/>
    <w:rsid w:val="007E0D34"/>
    <w:rsid w:val="007E1624"/>
    <w:rsid w:val="007E1FD1"/>
    <w:rsid w:val="007E2F5F"/>
    <w:rsid w:val="007E3CEF"/>
    <w:rsid w:val="007E3EAC"/>
    <w:rsid w:val="007E4C8E"/>
    <w:rsid w:val="007E4D3F"/>
    <w:rsid w:val="007E50D9"/>
    <w:rsid w:val="007E51C9"/>
    <w:rsid w:val="007E5B35"/>
    <w:rsid w:val="007E603E"/>
    <w:rsid w:val="007E60BF"/>
    <w:rsid w:val="007E66EB"/>
    <w:rsid w:val="007E67CF"/>
    <w:rsid w:val="007E70A1"/>
    <w:rsid w:val="007E79B4"/>
    <w:rsid w:val="007E7BF4"/>
    <w:rsid w:val="007E7C87"/>
    <w:rsid w:val="007E7D24"/>
    <w:rsid w:val="007E7F91"/>
    <w:rsid w:val="007E7FF5"/>
    <w:rsid w:val="007F07A6"/>
    <w:rsid w:val="007F10E3"/>
    <w:rsid w:val="007F1120"/>
    <w:rsid w:val="007F11D9"/>
    <w:rsid w:val="007F1B36"/>
    <w:rsid w:val="007F1DE5"/>
    <w:rsid w:val="007F21FD"/>
    <w:rsid w:val="007F2616"/>
    <w:rsid w:val="007F2CBE"/>
    <w:rsid w:val="007F3247"/>
    <w:rsid w:val="007F35E4"/>
    <w:rsid w:val="007F408D"/>
    <w:rsid w:val="007F51F6"/>
    <w:rsid w:val="007F7162"/>
    <w:rsid w:val="007F77B7"/>
    <w:rsid w:val="00802121"/>
    <w:rsid w:val="00803D82"/>
    <w:rsid w:val="00803EBB"/>
    <w:rsid w:val="00803F19"/>
    <w:rsid w:val="00804990"/>
    <w:rsid w:val="00804AFD"/>
    <w:rsid w:val="0080562F"/>
    <w:rsid w:val="00806929"/>
    <w:rsid w:val="0080723B"/>
    <w:rsid w:val="00807676"/>
    <w:rsid w:val="00810EA9"/>
    <w:rsid w:val="008112F1"/>
    <w:rsid w:val="00811609"/>
    <w:rsid w:val="00811CB6"/>
    <w:rsid w:val="008122F3"/>
    <w:rsid w:val="00812E45"/>
    <w:rsid w:val="008133A7"/>
    <w:rsid w:val="00814378"/>
    <w:rsid w:val="008165A8"/>
    <w:rsid w:val="008178AC"/>
    <w:rsid w:val="00817DD7"/>
    <w:rsid w:val="00817E79"/>
    <w:rsid w:val="0082031C"/>
    <w:rsid w:val="008208AE"/>
    <w:rsid w:val="00820D33"/>
    <w:rsid w:val="00821B24"/>
    <w:rsid w:val="0082316D"/>
    <w:rsid w:val="00823859"/>
    <w:rsid w:val="00823B64"/>
    <w:rsid w:val="00824B3C"/>
    <w:rsid w:val="0082541B"/>
    <w:rsid w:val="0082567B"/>
    <w:rsid w:val="00826B04"/>
    <w:rsid w:val="00826B95"/>
    <w:rsid w:val="00826D96"/>
    <w:rsid w:val="008270F0"/>
    <w:rsid w:val="008306E3"/>
    <w:rsid w:val="00830D51"/>
    <w:rsid w:val="00830E4C"/>
    <w:rsid w:val="0083120D"/>
    <w:rsid w:val="00832E90"/>
    <w:rsid w:val="00834ED9"/>
    <w:rsid w:val="00835002"/>
    <w:rsid w:val="00835F58"/>
    <w:rsid w:val="008362D4"/>
    <w:rsid w:val="0083630A"/>
    <w:rsid w:val="008367BC"/>
    <w:rsid w:val="00836F12"/>
    <w:rsid w:val="0083706C"/>
    <w:rsid w:val="008370B3"/>
    <w:rsid w:val="0083720C"/>
    <w:rsid w:val="00837BC9"/>
    <w:rsid w:val="00837F63"/>
    <w:rsid w:val="00841116"/>
    <w:rsid w:val="0084146C"/>
    <w:rsid w:val="008423FF"/>
    <w:rsid w:val="008429C3"/>
    <w:rsid w:val="00842B51"/>
    <w:rsid w:val="008435EF"/>
    <w:rsid w:val="0084367F"/>
    <w:rsid w:val="00843B2B"/>
    <w:rsid w:val="00844CC1"/>
    <w:rsid w:val="00844ECF"/>
    <w:rsid w:val="00845B73"/>
    <w:rsid w:val="008468B1"/>
    <w:rsid w:val="00846957"/>
    <w:rsid w:val="0084728D"/>
    <w:rsid w:val="0084782F"/>
    <w:rsid w:val="00850636"/>
    <w:rsid w:val="00850CB4"/>
    <w:rsid w:val="0085117F"/>
    <w:rsid w:val="008518D2"/>
    <w:rsid w:val="008522C7"/>
    <w:rsid w:val="008525D4"/>
    <w:rsid w:val="0085347B"/>
    <w:rsid w:val="00854A21"/>
    <w:rsid w:val="00854B74"/>
    <w:rsid w:val="00854D46"/>
    <w:rsid w:val="0085518F"/>
    <w:rsid w:val="00855DA7"/>
    <w:rsid w:val="00855EB7"/>
    <w:rsid w:val="00857318"/>
    <w:rsid w:val="008576FA"/>
    <w:rsid w:val="00857DED"/>
    <w:rsid w:val="0086003D"/>
    <w:rsid w:val="00861817"/>
    <w:rsid w:val="00861A79"/>
    <w:rsid w:val="00861B13"/>
    <w:rsid w:val="00862199"/>
    <w:rsid w:val="008631C0"/>
    <w:rsid w:val="00863CAB"/>
    <w:rsid w:val="008643A6"/>
    <w:rsid w:val="00864629"/>
    <w:rsid w:val="0086490A"/>
    <w:rsid w:val="008651DD"/>
    <w:rsid w:val="00866452"/>
    <w:rsid w:val="00866F6F"/>
    <w:rsid w:val="0086761D"/>
    <w:rsid w:val="00870518"/>
    <w:rsid w:val="0087057C"/>
    <w:rsid w:val="00870FED"/>
    <w:rsid w:val="0087199F"/>
    <w:rsid w:val="00871CF8"/>
    <w:rsid w:val="0087228C"/>
    <w:rsid w:val="008724BB"/>
    <w:rsid w:val="00873D25"/>
    <w:rsid w:val="00874D84"/>
    <w:rsid w:val="0087534C"/>
    <w:rsid w:val="00875CEF"/>
    <w:rsid w:val="00877BBF"/>
    <w:rsid w:val="00877F0D"/>
    <w:rsid w:val="0088014A"/>
    <w:rsid w:val="0088046A"/>
    <w:rsid w:val="00880E8D"/>
    <w:rsid w:val="00880ED0"/>
    <w:rsid w:val="00880FB4"/>
    <w:rsid w:val="00881353"/>
    <w:rsid w:val="00881CA6"/>
    <w:rsid w:val="0088282B"/>
    <w:rsid w:val="00882A68"/>
    <w:rsid w:val="00882BAA"/>
    <w:rsid w:val="00882BD0"/>
    <w:rsid w:val="00882D1F"/>
    <w:rsid w:val="00884586"/>
    <w:rsid w:val="00885CEF"/>
    <w:rsid w:val="00885E50"/>
    <w:rsid w:val="008869F2"/>
    <w:rsid w:val="00887F02"/>
    <w:rsid w:val="00887F05"/>
    <w:rsid w:val="00890343"/>
    <w:rsid w:val="00890FC9"/>
    <w:rsid w:val="00891FFC"/>
    <w:rsid w:val="00893126"/>
    <w:rsid w:val="00893920"/>
    <w:rsid w:val="00893C61"/>
    <w:rsid w:val="00893EB3"/>
    <w:rsid w:val="008942F1"/>
    <w:rsid w:val="00896198"/>
    <w:rsid w:val="008962DE"/>
    <w:rsid w:val="00896360"/>
    <w:rsid w:val="008964C1"/>
    <w:rsid w:val="00897109"/>
    <w:rsid w:val="008971E0"/>
    <w:rsid w:val="00897CB0"/>
    <w:rsid w:val="008A1A35"/>
    <w:rsid w:val="008A2646"/>
    <w:rsid w:val="008A28BE"/>
    <w:rsid w:val="008A3A9C"/>
    <w:rsid w:val="008A4D7A"/>
    <w:rsid w:val="008A5E5A"/>
    <w:rsid w:val="008A72E8"/>
    <w:rsid w:val="008A7EC5"/>
    <w:rsid w:val="008B01C4"/>
    <w:rsid w:val="008B0BB7"/>
    <w:rsid w:val="008B0E34"/>
    <w:rsid w:val="008B14D3"/>
    <w:rsid w:val="008B182D"/>
    <w:rsid w:val="008B1AC9"/>
    <w:rsid w:val="008B1AD4"/>
    <w:rsid w:val="008B1B10"/>
    <w:rsid w:val="008B1B51"/>
    <w:rsid w:val="008B1E21"/>
    <w:rsid w:val="008B3A9E"/>
    <w:rsid w:val="008B4547"/>
    <w:rsid w:val="008B4D84"/>
    <w:rsid w:val="008B62F6"/>
    <w:rsid w:val="008B673D"/>
    <w:rsid w:val="008B6785"/>
    <w:rsid w:val="008B6A5D"/>
    <w:rsid w:val="008B6A96"/>
    <w:rsid w:val="008B6D3D"/>
    <w:rsid w:val="008B75F2"/>
    <w:rsid w:val="008B7B1A"/>
    <w:rsid w:val="008C0699"/>
    <w:rsid w:val="008C0C19"/>
    <w:rsid w:val="008C184B"/>
    <w:rsid w:val="008C1B5D"/>
    <w:rsid w:val="008C1D2A"/>
    <w:rsid w:val="008C23D3"/>
    <w:rsid w:val="008C3AB5"/>
    <w:rsid w:val="008C3C12"/>
    <w:rsid w:val="008C481C"/>
    <w:rsid w:val="008C4B65"/>
    <w:rsid w:val="008C61B8"/>
    <w:rsid w:val="008D0174"/>
    <w:rsid w:val="008D0C61"/>
    <w:rsid w:val="008D0E3E"/>
    <w:rsid w:val="008D19FE"/>
    <w:rsid w:val="008D1C00"/>
    <w:rsid w:val="008D2777"/>
    <w:rsid w:val="008D283A"/>
    <w:rsid w:val="008D302F"/>
    <w:rsid w:val="008D4F1B"/>
    <w:rsid w:val="008D5190"/>
    <w:rsid w:val="008D579E"/>
    <w:rsid w:val="008D62B1"/>
    <w:rsid w:val="008D63E4"/>
    <w:rsid w:val="008E0605"/>
    <w:rsid w:val="008E1323"/>
    <w:rsid w:val="008E1F61"/>
    <w:rsid w:val="008E28BE"/>
    <w:rsid w:val="008E3562"/>
    <w:rsid w:val="008E3C3E"/>
    <w:rsid w:val="008E3DFD"/>
    <w:rsid w:val="008E4499"/>
    <w:rsid w:val="008E4989"/>
    <w:rsid w:val="008E4BC2"/>
    <w:rsid w:val="008E5092"/>
    <w:rsid w:val="008E56AA"/>
    <w:rsid w:val="008E5EEC"/>
    <w:rsid w:val="008E6482"/>
    <w:rsid w:val="008E6E2F"/>
    <w:rsid w:val="008E7AA8"/>
    <w:rsid w:val="008E7CD6"/>
    <w:rsid w:val="008F0338"/>
    <w:rsid w:val="008F1521"/>
    <w:rsid w:val="008F17F3"/>
    <w:rsid w:val="008F23AB"/>
    <w:rsid w:val="008F309C"/>
    <w:rsid w:val="008F391A"/>
    <w:rsid w:val="008F477B"/>
    <w:rsid w:val="008F49C0"/>
    <w:rsid w:val="008F5217"/>
    <w:rsid w:val="008F60A6"/>
    <w:rsid w:val="008F636A"/>
    <w:rsid w:val="008F6865"/>
    <w:rsid w:val="008F6C73"/>
    <w:rsid w:val="008F6E03"/>
    <w:rsid w:val="00900533"/>
    <w:rsid w:val="00901C17"/>
    <w:rsid w:val="00902A5C"/>
    <w:rsid w:val="00902D43"/>
    <w:rsid w:val="00902E75"/>
    <w:rsid w:val="00903607"/>
    <w:rsid w:val="0090396E"/>
    <w:rsid w:val="00904538"/>
    <w:rsid w:val="0090472C"/>
    <w:rsid w:val="009056B3"/>
    <w:rsid w:val="009057C5"/>
    <w:rsid w:val="00906F79"/>
    <w:rsid w:val="009075AA"/>
    <w:rsid w:val="00910477"/>
    <w:rsid w:val="0091061B"/>
    <w:rsid w:val="00911532"/>
    <w:rsid w:val="00911BB2"/>
    <w:rsid w:val="00911FA0"/>
    <w:rsid w:val="0091282F"/>
    <w:rsid w:val="00912A9D"/>
    <w:rsid w:val="00913F98"/>
    <w:rsid w:val="0091472A"/>
    <w:rsid w:val="009176DD"/>
    <w:rsid w:val="00920412"/>
    <w:rsid w:val="00920CDD"/>
    <w:rsid w:val="009215E0"/>
    <w:rsid w:val="00922324"/>
    <w:rsid w:val="00922634"/>
    <w:rsid w:val="00922768"/>
    <w:rsid w:val="00922B3E"/>
    <w:rsid w:val="00922E24"/>
    <w:rsid w:val="009234A6"/>
    <w:rsid w:val="009249D9"/>
    <w:rsid w:val="00925503"/>
    <w:rsid w:val="009255E1"/>
    <w:rsid w:val="00925950"/>
    <w:rsid w:val="00926654"/>
    <w:rsid w:val="00926BFA"/>
    <w:rsid w:val="0092722F"/>
    <w:rsid w:val="00927B3B"/>
    <w:rsid w:val="00927B62"/>
    <w:rsid w:val="00927D35"/>
    <w:rsid w:val="0093091A"/>
    <w:rsid w:val="00930948"/>
    <w:rsid w:val="00933591"/>
    <w:rsid w:val="00934385"/>
    <w:rsid w:val="0093627F"/>
    <w:rsid w:val="009368C3"/>
    <w:rsid w:val="009379E3"/>
    <w:rsid w:val="0094013D"/>
    <w:rsid w:val="00940D64"/>
    <w:rsid w:val="009412B6"/>
    <w:rsid w:val="00941BC2"/>
    <w:rsid w:val="0094217E"/>
    <w:rsid w:val="00942457"/>
    <w:rsid w:val="00942C6F"/>
    <w:rsid w:val="00942F2A"/>
    <w:rsid w:val="009433B3"/>
    <w:rsid w:val="009434CB"/>
    <w:rsid w:val="009435DA"/>
    <w:rsid w:val="009449E3"/>
    <w:rsid w:val="00944F3C"/>
    <w:rsid w:val="00945CCC"/>
    <w:rsid w:val="00946028"/>
    <w:rsid w:val="009463EF"/>
    <w:rsid w:val="00946830"/>
    <w:rsid w:val="00950F0C"/>
    <w:rsid w:val="009512E8"/>
    <w:rsid w:val="00951602"/>
    <w:rsid w:val="00951C30"/>
    <w:rsid w:val="0095248D"/>
    <w:rsid w:val="00953C65"/>
    <w:rsid w:val="00953D66"/>
    <w:rsid w:val="00954494"/>
    <w:rsid w:val="00954517"/>
    <w:rsid w:val="009547A0"/>
    <w:rsid w:val="00955186"/>
    <w:rsid w:val="00955ED9"/>
    <w:rsid w:val="009560CA"/>
    <w:rsid w:val="00956F1E"/>
    <w:rsid w:val="00957BD5"/>
    <w:rsid w:val="00957F4F"/>
    <w:rsid w:val="0096096B"/>
    <w:rsid w:val="00960AB2"/>
    <w:rsid w:val="00961A59"/>
    <w:rsid w:val="00961D10"/>
    <w:rsid w:val="009624CC"/>
    <w:rsid w:val="00963835"/>
    <w:rsid w:val="0096384F"/>
    <w:rsid w:val="009642FF"/>
    <w:rsid w:val="00964300"/>
    <w:rsid w:val="009643BC"/>
    <w:rsid w:val="00965B60"/>
    <w:rsid w:val="00966942"/>
    <w:rsid w:val="0096728B"/>
    <w:rsid w:val="00967348"/>
    <w:rsid w:val="009674F3"/>
    <w:rsid w:val="0097058F"/>
    <w:rsid w:val="009709F6"/>
    <w:rsid w:val="009714DA"/>
    <w:rsid w:val="00971EAF"/>
    <w:rsid w:val="00972AB4"/>
    <w:rsid w:val="00973682"/>
    <w:rsid w:val="00973B75"/>
    <w:rsid w:val="0097414A"/>
    <w:rsid w:val="00974CA3"/>
    <w:rsid w:val="009750DB"/>
    <w:rsid w:val="0097563A"/>
    <w:rsid w:val="00975851"/>
    <w:rsid w:val="0097628B"/>
    <w:rsid w:val="0097643D"/>
    <w:rsid w:val="00976D32"/>
    <w:rsid w:val="00980964"/>
    <w:rsid w:val="00980FFD"/>
    <w:rsid w:val="009814B3"/>
    <w:rsid w:val="00981734"/>
    <w:rsid w:val="00981A55"/>
    <w:rsid w:val="00982012"/>
    <w:rsid w:val="0098206D"/>
    <w:rsid w:val="009824F9"/>
    <w:rsid w:val="0098467F"/>
    <w:rsid w:val="00984BFB"/>
    <w:rsid w:val="00985ACB"/>
    <w:rsid w:val="00986FF7"/>
    <w:rsid w:val="009879C7"/>
    <w:rsid w:val="00990263"/>
    <w:rsid w:val="009906CC"/>
    <w:rsid w:val="00990C60"/>
    <w:rsid w:val="00991814"/>
    <w:rsid w:val="0099189E"/>
    <w:rsid w:val="0099264A"/>
    <w:rsid w:val="0099342F"/>
    <w:rsid w:val="00993534"/>
    <w:rsid w:val="00993E93"/>
    <w:rsid w:val="0099531E"/>
    <w:rsid w:val="00995976"/>
    <w:rsid w:val="00995F98"/>
    <w:rsid w:val="009962E2"/>
    <w:rsid w:val="009963AE"/>
    <w:rsid w:val="009969D0"/>
    <w:rsid w:val="00996A59"/>
    <w:rsid w:val="009972DE"/>
    <w:rsid w:val="00997853"/>
    <w:rsid w:val="009A0A06"/>
    <w:rsid w:val="009A1F9F"/>
    <w:rsid w:val="009A218A"/>
    <w:rsid w:val="009A302A"/>
    <w:rsid w:val="009A302D"/>
    <w:rsid w:val="009A383A"/>
    <w:rsid w:val="009A3A50"/>
    <w:rsid w:val="009A3C0C"/>
    <w:rsid w:val="009A50AC"/>
    <w:rsid w:val="009A50D0"/>
    <w:rsid w:val="009A510B"/>
    <w:rsid w:val="009A5185"/>
    <w:rsid w:val="009A58CD"/>
    <w:rsid w:val="009A689C"/>
    <w:rsid w:val="009A6A6D"/>
    <w:rsid w:val="009A76C6"/>
    <w:rsid w:val="009B0EE5"/>
    <w:rsid w:val="009B126B"/>
    <w:rsid w:val="009B1F4A"/>
    <w:rsid w:val="009B2177"/>
    <w:rsid w:val="009B236B"/>
    <w:rsid w:val="009B366C"/>
    <w:rsid w:val="009B4E2D"/>
    <w:rsid w:val="009B599A"/>
    <w:rsid w:val="009B5A48"/>
    <w:rsid w:val="009B5E44"/>
    <w:rsid w:val="009B6536"/>
    <w:rsid w:val="009B6742"/>
    <w:rsid w:val="009C0ABB"/>
    <w:rsid w:val="009C1226"/>
    <w:rsid w:val="009C16E9"/>
    <w:rsid w:val="009C17DC"/>
    <w:rsid w:val="009C1F26"/>
    <w:rsid w:val="009C4665"/>
    <w:rsid w:val="009C62D5"/>
    <w:rsid w:val="009C72B6"/>
    <w:rsid w:val="009C7806"/>
    <w:rsid w:val="009C7943"/>
    <w:rsid w:val="009D11F7"/>
    <w:rsid w:val="009D17C2"/>
    <w:rsid w:val="009D1C6A"/>
    <w:rsid w:val="009D3EAB"/>
    <w:rsid w:val="009D46D4"/>
    <w:rsid w:val="009D4757"/>
    <w:rsid w:val="009D7096"/>
    <w:rsid w:val="009D7F6C"/>
    <w:rsid w:val="009E1380"/>
    <w:rsid w:val="009E203C"/>
    <w:rsid w:val="009E2BCE"/>
    <w:rsid w:val="009E37CD"/>
    <w:rsid w:val="009E477F"/>
    <w:rsid w:val="009E4F70"/>
    <w:rsid w:val="009E6004"/>
    <w:rsid w:val="009E6642"/>
    <w:rsid w:val="009E6A89"/>
    <w:rsid w:val="009E7000"/>
    <w:rsid w:val="009F05D4"/>
    <w:rsid w:val="009F09FB"/>
    <w:rsid w:val="009F181A"/>
    <w:rsid w:val="009F1F1B"/>
    <w:rsid w:val="009F2E37"/>
    <w:rsid w:val="009F5C23"/>
    <w:rsid w:val="009F64F1"/>
    <w:rsid w:val="009F68F1"/>
    <w:rsid w:val="009F6B67"/>
    <w:rsid w:val="009F717D"/>
    <w:rsid w:val="009F7727"/>
    <w:rsid w:val="00A00264"/>
    <w:rsid w:val="00A00733"/>
    <w:rsid w:val="00A0103E"/>
    <w:rsid w:val="00A01817"/>
    <w:rsid w:val="00A03FC7"/>
    <w:rsid w:val="00A04611"/>
    <w:rsid w:val="00A046FC"/>
    <w:rsid w:val="00A04C40"/>
    <w:rsid w:val="00A04E67"/>
    <w:rsid w:val="00A06492"/>
    <w:rsid w:val="00A0665F"/>
    <w:rsid w:val="00A06A3E"/>
    <w:rsid w:val="00A06A7D"/>
    <w:rsid w:val="00A06CEC"/>
    <w:rsid w:val="00A07574"/>
    <w:rsid w:val="00A10496"/>
    <w:rsid w:val="00A109F5"/>
    <w:rsid w:val="00A11B5C"/>
    <w:rsid w:val="00A128B0"/>
    <w:rsid w:val="00A14627"/>
    <w:rsid w:val="00A1477E"/>
    <w:rsid w:val="00A156A7"/>
    <w:rsid w:val="00A16DF0"/>
    <w:rsid w:val="00A178FE"/>
    <w:rsid w:val="00A17BEB"/>
    <w:rsid w:val="00A2076A"/>
    <w:rsid w:val="00A20926"/>
    <w:rsid w:val="00A20CC8"/>
    <w:rsid w:val="00A21687"/>
    <w:rsid w:val="00A21B2C"/>
    <w:rsid w:val="00A21FAC"/>
    <w:rsid w:val="00A24100"/>
    <w:rsid w:val="00A249AC"/>
    <w:rsid w:val="00A24C1D"/>
    <w:rsid w:val="00A24D94"/>
    <w:rsid w:val="00A25044"/>
    <w:rsid w:val="00A25941"/>
    <w:rsid w:val="00A2667C"/>
    <w:rsid w:val="00A26AFE"/>
    <w:rsid w:val="00A26CDD"/>
    <w:rsid w:val="00A27FE3"/>
    <w:rsid w:val="00A31622"/>
    <w:rsid w:val="00A31D56"/>
    <w:rsid w:val="00A335E6"/>
    <w:rsid w:val="00A338CF"/>
    <w:rsid w:val="00A34079"/>
    <w:rsid w:val="00A34196"/>
    <w:rsid w:val="00A341F3"/>
    <w:rsid w:val="00A349B9"/>
    <w:rsid w:val="00A350A3"/>
    <w:rsid w:val="00A357A9"/>
    <w:rsid w:val="00A357F4"/>
    <w:rsid w:val="00A35AC5"/>
    <w:rsid w:val="00A35BC4"/>
    <w:rsid w:val="00A35BCA"/>
    <w:rsid w:val="00A364E9"/>
    <w:rsid w:val="00A36F71"/>
    <w:rsid w:val="00A37BD6"/>
    <w:rsid w:val="00A40059"/>
    <w:rsid w:val="00A400D7"/>
    <w:rsid w:val="00A40B7B"/>
    <w:rsid w:val="00A40E9B"/>
    <w:rsid w:val="00A41ED6"/>
    <w:rsid w:val="00A422B4"/>
    <w:rsid w:val="00A4260D"/>
    <w:rsid w:val="00A4275D"/>
    <w:rsid w:val="00A465E6"/>
    <w:rsid w:val="00A46D38"/>
    <w:rsid w:val="00A46FB8"/>
    <w:rsid w:val="00A4714F"/>
    <w:rsid w:val="00A50014"/>
    <w:rsid w:val="00A503B3"/>
    <w:rsid w:val="00A50420"/>
    <w:rsid w:val="00A5172F"/>
    <w:rsid w:val="00A522F5"/>
    <w:rsid w:val="00A53553"/>
    <w:rsid w:val="00A53582"/>
    <w:rsid w:val="00A5370D"/>
    <w:rsid w:val="00A5616B"/>
    <w:rsid w:val="00A561FB"/>
    <w:rsid w:val="00A56496"/>
    <w:rsid w:val="00A57403"/>
    <w:rsid w:val="00A575FA"/>
    <w:rsid w:val="00A579E2"/>
    <w:rsid w:val="00A57BED"/>
    <w:rsid w:val="00A600AE"/>
    <w:rsid w:val="00A605BF"/>
    <w:rsid w:val="00A60C59"/>
    <w:rsid w:val="00A61043"/>
    <w:rsid w:val="00A613F4"/>
    <w:rsid w:val="00A61D64"/>
    <w:rsid w:val="00A625E4"/>
    <w:rsid w:val="00A6316A"/>
    <w:rsid w:val="00A63EEA"/>
    <w:rsid w:val="00A64020"/>
    <w:rsid w:val="00A64AB4"/>
    <w:rsid w:val="00A6574B"/>
    <w:rsid w:val="00A66A21"/>
    <w:rsid w:val="00A66D2A"/>
    <w:rsid w:val="00A6750C"/>
    <w:rsid w:val="00A67BB4"/>
    <w:rsid w:val="00A67F4C"/>
    <w:rsid w:val="00A70740"/>
    <w:rsid w:val="00A7133C"/>
    <w:rsid w:val="00A71919"/>
    <w:rsid w:val="00A7259F"/>
    <w:rsid w:val="00A72A28"/>
    <w:rsid w:val="00A72A66"/>
    <w:rsid w:val="00A72ABA"/>
    <w:rsid w:val="00A73B67"/>
    <w:rsid w:val="00A73EA3"/>
    <w:rsid w:val="00A74A66"/>
    <w:rsid w:val="00A74EF4"/>
    <w:rsid w:val="00A75C44"/>
    <w:rsid w:val="00A80BC0"/>
    <w:rsid w:val="00A822D6"/>
    <w:rsid w:val="00A8284E"/>
    <w:rsid w:val="00A82D8A"/>
    <w:rsid w:val="00A83247"/>
    <w:rsid w:val="00A8424E"/>
    <w:rsid w:val="00A847B4"/>
    <w:rsid w:val="00A85A8F"/>
    <w:rsid w:val="00A85F5A"/>
    <w:rsid w:val="00A8712C"/>
    <w:rsid w:val="00A87229"/>
    <w:rsid w:val="00A87A92"/>
    <w:rsid w:val="00A87FA2"/>
    <w:rsid w:val="00A902B5"/>
    <w:rsid w:val="00A908CF"/>
    <w:rsid w:val="00A909F6"/>
    <w:rsid w:val="00A90B31"/>
    <w:rsid w:val="00A90C91"/>
    <w:rsid w:val="00A9118F"/>
    <w:rsid w:val="00A911A2"/>
    <w:rsid w:val="00A915EF"/>
    <w:rsid w:val="00A91BF1"/>
    <w:rsid w:val="00A924D9"/>
    <w:rsid w:val="00A93A6D"/>
    <w:rsid w:val="00A93AFD"/>
    <w:rsid w:val="00A943E2"/>
    <w:rsid w:val="00A94778"/>
    <w:rsid w:val="00A95CF9"/>
    <w:rsid w:val="00A95EC4"/>
    <w:rsid w:val="00A97BF0"/>
    <w:rsid w:val="00A97C71"/>
    <w:rsid w:val="00AA0446"/>
    <w:rsid w:val="00AA1299"/>
    <w:rsid w:val="00AA16BC"/>
    <w:rsid w:val="00AA16EB"/>
    <w:rsid w:val="00AA1D4F"/>
    <w:rsid w:val="00AA2477"/>
    <w:rsid w:val="00AA29C3"/>
    <w:rsid w:val="00AA2B19"/>
    <w:rsid w:val="00AA2CB5"/>
    <w:rsid w:val="00AA3B0A"/>
    <w:rsid w:val="00AA3CB0"/>
    <w:rsid w:val="00AA3EA0"/>
    <w:rsid w:val="00AA41CB"/>
    <w:rsid w:val="00AA4570"/>
    <w:rsid w:val="00AA45D5"/>
    <w:rsid w:val="00AA4D23"/>
    <w:rsid w:val="00AA5D39"/>
    <w:rsid w:val="00AA5E4D"/>
    <w:rsid w:val="00AA684C"/>
    <w:rsid w:val="00AA69F1"/>
    <w:rsid w:val="00AA6A10"/>
    <w:rsid w:val="00AA7A12"/>
    <w:rsid w:val="00AA7AD7"/>
    <w:rsid w:val="00AB0C9A"/>
    <w:rsid w:val="00AB0FB2"/>
    <w:rsid w:val="00AB11EF"/>
    <w:rsid w:val="00AB1B92"/>
    <w:rsid w:val="00AB22C7"/>
    <w:rsid w:val="00AB2374"/>
    <w:rsid w:val="00AB2603"/>
    <w:rsid w:val="00AB26FC"/>
    <w:rsid w:val="00AB2D9E"/>
    <w:rsid w:val="00AB3903"/>
    <w:rsid w:val="00AB42DB"/>
    <w:rsid w:val="00AB467A"/>
    <w:rsid w:val="00AB4C85"/>
    <w:rsid w:val="00AB524C"/>
    <w:rsid w:val="00AB5843"/>
    <w:rsid w:val="00AB62C1"/>
    <w:rsid w:val="00AB7FCA"/>
    <w:rsid w:val="00AC06B7"/>
    <w:rsid w:val="00AC155F"/>
    <w:rsid w:val="00AC1A0F"/>
    <w:rsid w:val="00AC24D8"/>
    <w:rsid w:val="00AC2DD2"/>
    <w:rsid w:val="00AC2ED5"/>
    <w:rsid w:val="00AC3787"/>
    <w:rsid w:val="00AC391B"/>
    <w:rsid w:val="00AC42D9"/>
    <w:rsid w:val="00AC4DA0"/>
    <w:rsid w:val="00AC59B6"/>
    <w:rsid w:val="00AC5C37"/>
    <w:rsid w:val="00AC6E77"/>
    <w:rsid w:val="00AD0C06"/>
    <w:rsid w:val="00AD2F6A"/>
    <w:rsid w:val="00AD3156"/>
    <w:rsid w:val="00AD4C8F"/>
    <w:rsid w:val="00AD4D56"/>
    <w:rsid w:val="00AD4DCB"/>
    <w:rsid w:val="00AD554F"/>
    <w:rsid w:val="00AD64AF"/>
    <w:rsid w:val="00AE04CC"/>
    <w:rsid w:val="00AE0B1B"/>
    <w:rsid w:val="00AE0D40"/>
    <w:rsid w:val="00AE1A6D"/>
    <w:rsid w:val="00AE29EB"/>
    <w:rsid w:val="00AE4146"/>
    <w:rsid w:val="00AE502D"/>
    <w:rsid w:val="00AE53ED"/>
    <w:rsid w:val="00AE5669"/>
    <w:rsid w:val="00AE5C4C"/>
    <w:rsid w:val="00AE621C"/>
    <w:rsid w:val="00AE634A"/>
    <w:rsid w:val="00AF04AF"/>
    <w:rsid w:val="00AF083A"/>
    <w:rsid w:val="00AF14B1"/>
    <w:rsid w:val="00AF2823"/>
    <w:rsid w:val="00AF28FB"/>
    <w:rsid w:val="00AF33C7"/>
    <w:rsid w:val="00AF3DAE"/>
    <w:rsid w:val="00AF42B3"/>
    <w:rsid w:val="00AF45D1"/>
    <w:rsid w:val="00AF5E30"/>
    <w:rsid w:val="00AF65C8"/>
    <w:rsid w:val="00AF674F"/>
    <w:rsid w:val="00AF6C8D"/>
    <w:rsid w:val="00AF6CCF"/>
    <w:rsid w:val="00AF6F77"/>
    <w:rsid w:val="00B00D35"/>
    <w:rsid w:val="00B01321"/>
    <w:rsid w:val="00B0188D"/>
    <w:rsid w:val="00B02051"/>
    <w:rsid w:val="00B022BD"/>
    <w:rsid w:val="00B038D1"/>
    <w:rsid w:val="00B03E19"/>
    <w:rsid w:val="00B050A0"/>
    <w:rsid w:val="00B050A7"/>
    <w:rsid w:val="00B05440"/>
    <w:rsid w:val="00B05E7D"/>
    <w:rsid w:val="00B05E90"/>
    <w:rsid w:val="00B06AD3"/>
    <w:rsid w:val="00B06C47"/>
    <w:rsid w:val="00B06FFF"/>
    <w:rsid w:val="00B0712E"/>
    <w:rsid w:val="00B07170"/>
    <w:rsid w:val="00B07409"/>
    <w:rsid w:val="00B07C64"/>
    <w:rsid w:val="00B111C1"/>
    <w:rsid w:val="00B11244"/>
    <w:rsid w:val="00B11941"/>
    <w:rsid w:val="00B11EE1"/>
    <w:rsid w:val="00B14295"/>
    <w:rsid w:val="00B14508"/>
    <w:rsid w:val="00B14CA0"/>
    <w:rsid w:val="00B14F5E"/>
    <w:rsid w:val="00B15596"/>
    <w:rsid w:val="00B17408"/>
    <w:rsid w:val="00B17FCC"/>
    <w:rsid w:val="00B20750"/>
    <w:rsid w:val="00B20D61"/>
    <w:rsid w:val="00B20EBB"/>
    <w:rsid w:val="00B21502"/>
    <w:rsid w:val="00B2190E"/>
    <w:rsid w:val="00B21DEA"/>
    <w:rsid w:val="00B21EF5"/>
    <w:rsid w:val="00B228AC"/>
    <w:rsid w:val="00B22AAA"/>
    <w:rsid w:val="00B252B1"/>
    <w:rsid w:val="00B25638"/>
    <w:rsid w:val="00B25EA2"/>
    <w:rsid w:val="00B263E5"/>
    <w:rsid w:val="00B26445"/>
    <w:rsid w:val="00B2674F"/>
    <w:rsid w:val="00B26A31"/>
    <w:rsid w:val="00B27D16"/>
    <w:rsid w:val="00B3002F"/>
    <w:rsid w:val="00B30C6E"/>
    <w:rsid w:val="00B30D68"/>
    <w:rsid w:val="00B32945"/>
    <w:rsid w:val="00B32D59"/>
    <w:rsid w:val="00B3357F"/>
    <w:rsid w:val="00B33F8B"/>
    <w:rsid w:val="00B33FEE"/>
    <w:rsid w:val="00B343A8"/>
    <w:rsid w:val="00B3497B"/>
    <w:rsid w:val="00B34CD1"/>
    <w:rsid w:val="00B35106"/>
    <w:rsid w:val="00B3623B"/>
    <w:rsid w:val="00B3644D"/>
    <w:rsid w:val="00B3685A"/>
    <w:rsid w:val="00B36E4D"/>
    <w:rsid w:val="00B37B45"/>
    <w:rsid w:val="00B4029F"/>
    <w:rsid w:val="00B40999"/>
    <w:rsid w:val="00B40E23"/>
    <w:rsid w:val="00B411C6"/>
    <w:rsid w:val="00B41747"/>
    <w:rsid w:val="00B41C1D"/>
    <w:rsid w:val="00B42725"/>
    <w:rsid w:val="00B431AB"/>
    <w:rsid w:val="00B43358"/>
    <w:rsid w:val="00B43695"/>
    <w:rsid w:val="00B43FED"/>
    <w:rsid w:val="00B44492"/>
    <w:rsid w:val="00B44778"/>
    <w:rsid w:val="00B45636"/>
    <w:rsid w:val="00B45951"/>
    <w:rsid w:val="00B462BE"/>
    <w:rsid w:val="00B46435"/>
    <w:rsid w:val="00B465D5"/>
    <w:rsid w:val="00B4683C"/>
    <w:rsid w:val="00B46A68"/>
    <w:rsid w:val="00B477EB"/>
    <w:rsid w:val="00B47BD1"/>
    <w:rsid w:val="00B50002"/>
    <w:rsid w:val="00B51374"/>
    <w:rsid w:val="00B51A8B"/>
    <w:rsid w:val="00B54E9C"/>
    <w:rsid w:val="00B555F0"/>
    <w:rsid w:val="00B556E7"/>
    <w:rsid w:val="00B559E3"/>
    <w:rsid w:val="00B55A12"/>
    <w:rsid w:val="00B57E17"/>
    <w:rsid w:val="00B60665"/>
    <w:rsid w:val="00B606D4"/>
    <w:rsid w:val="00B608D2"/>
    <w:rsid w:val="00B6281B"/>
    <w:rsid w:val="00B62E6F"/>
    <w:rsid w:val="00B63B48"/>
    <w:rsid w:val="00B642EC"/>
    <w:rsid w:val="00B6477F"/>
    <w:rsid w:val="00B64C65"/>
    <w:rsid w:val="00B65162"/>
    <w:rsid w:val="00B65DC5"/>
    <w:rsid w:val="00B66571"/>
    <w:rsid w:val="00B665A3"/>
    <w:rsid w:val="00B6719C"/>
    <w:rsid w:val="00B677CA"/>
    <w:rsid w:val="00B67FD5"/>
    <w:rsid w:val="00B70065"/>
    <w:rsid w:val="00B70183"/>
    <w:rsid w:val="00B70256"/>
    <w:rsid w:val="00B702D0"/>
    <w:rsid w:val="00B704A5"/>
    <w:rsid w:val="00B70AB9"/>
    <w:rsid w:val="00B71047"/>
    <w:rsid w:val="00B72E1E"/>
    <w:rsid w:val="00B74379"/>
    <w:rsid w:val="00B74885"/>
    <w:rsid w:val="00B75D61"/>
    <w:rsid w:val="00B75F31"/>
    <w:rsid w:val="00B778FE"/>
    <w:rsid w:val="00B800A5"/>
    <w:rsid w:val="00B80248"/>
    <w:rsid w:val="00B80603"/>
    <w:rsid w:val="00B81B62"/>
    <w:rsid w:val="00B82029"/>
    <w:rsid w:val="00B82372"/>
    <w:rsid w:val="00B834CB"/>
    <w:rsid w:val="00B8480D"/>
    <w:rsid w:val="00B8489D"/>
    <w:rsid w:val="00B84BC5"/>
    <w:rsid w:val="00B852B5"/>
    <w:rsid w:val="00B856A9"/>
    <w:rsid w:val="00B85FD7"/>
    <w:rsid w:val="00B86388"/>
    <w:rsid w:val="00B87140"/>
    <w:rsid w:val="00B87D40"/>
    <w:rsid w:val="00B903B9"/>
    <w:rsid w:val="00B90851"/>
    <w:rsid w:val="00B915AF"/>
    <w:rsid w:val="00B915B0"/>
    <w:rsid w:val="00B92056"/>
    <w:rsid w:val="00B93C14"/>
    <w:rsid w:val="00B94410"/>
    <w:rsid w:val="00B94EB8"/>
    <w:rsid w:val="00B9557A"/>
    <w:rsid w:val="00B957D3"/>
    <w:rsid w:val="00B95D70"/>
    <w:rsid w:val="00B96399"/>
    <w:rsid w:val="00B96F2F"/>
    <w:rsid w:val="00B97E0C"/>
    <w:rsid w:val="00BA0E93"/>
    <w:rsid w:val="00BA0F00"/>
    <w:rsid w:val="00BA1132"/>
    <w:rsid w:val="00BA14CD"/>
    <w:rsid w:val="00BA192B"/>
    <w:rsid w:val="00BA1A54"/>
    <w:rsid w:val="00BA1BE8"/>
    <w:rsid w:val="00BA2A4B"/>
    <w:rsid w:val="00BA3093"/>
    <w:rsid w:val="00BA3B79"/>
    <w:rsid w:val="00BA44C5"/>
    <w:rsid w:val="00BA4695"/>
    <w:rsid w:val="00BA5047"/>
    <w:rsid w:val="00BA658D"/>
    <w:rsid w:val="00BA6938"/>
    <w:rsid w:val="00BA6D90"/>
    <w:rsid w:val="00BA7622"/>
    <w:rsid w:val="00BA7747"/>
    <w:rsid w:val="00BA7777"/>
    <w:rsid w:val="00BA77ED"/>
    <w:rsid w:val="00BA7CDC"/>
    <w:rsid w:val="00BB0078"/>
    <w:rsid w:val="00BB03C3"/>
    <w:rsid w:val="00BB04D8"/>
    <w:rsid w:val="00BB0DFB"/>
    <w:rsid w:val="00BB192D"/>
    <w:rsid w:val="00BB225E"/>
    <w:rsid w:val="00BB2378"/>
    <w:rsid w:val="00BB35DB"/>
    <w:rsid w:val="00BB3F0D"/>
    <w:rsid w:val="00BB606A"/>
    <w:rsid w:val="00BB6A64"/>
    <w:rsid w:val="00BB6BFB"/>
    <w:rsid w:val="00BB6D1A"/>
    <w:rsid w:val="00BB7167"/>
    <w:rsid w:val="00BB7D8B"/>
    <w:rsid w:val="00BC0368"/>
    <w:rsid w:val="00BC0C2B"/>
    <w:rsid w:val="00BC0E07"/>
    <w:rsid w:val="00BC0ED1"/>
    <w:rsid w:val="00BC17F0"/>
    <w:rsid w:val="00BC201A"/>
    <w:rsid w:val="00BC2C17"/>
    <w:rsid w:val="00BC2C24"/>
    <w:rsid w:val="00BC3409"/>
    <w:rsid w:val="00BC46B8"/>
    <w:rsid w:val="00BC49A3"/>
    <w:rsid w:val="00BC4D6C"/>
    <w:rsid w:val="00BC6575"/>
    <w:rsid w:val="00BC6812"/>
    <w:rsid w:val="00BC6CDC"/>
    <w:rsid w:val="00BC78FE"/>
    <w:rsid w:val="00BD1CFC"/>
    <w:rsid w:val="00BD3A0C"/>
    <w:rsid w:val="00BD3EDA"/>
    <w:rsid w:val="00BD520F"/>
    <w:rsid w:val="00BD52C4"/>
    <w:rsid w:val="00BD63AB"/>
    <w:rsid w:val="00BD6B11"/>
    <w:rsid w:val="00BD6B42"/>
    <w:rsid w:val="00BD7210"/>
    <w:rsid w:val="00BD731F"/>
    <w:rsid w:val="00BE014E"/>
    <w:rsid w:val="00BE01A6"/>
    <w:rsid w:val="00BE03FF"/>
    <w:rsid w:val="00BE08F7"/>
    <w:rsid w:val="00BE0CBB"/>
    <w:rsid w:val="00BE1593"/>
    <w:rsid w:val="00BE347B"/>
    <w:rsid w:val="00BE3D1B"/>
    <w:rsid w:val="00BE5730"/>
    <w:rsid w:val="00BE7012"/>
    <w:rsid w:val="00BE7BD2"/>
    <w:rsid w:val="00BF0210"/>
    <w:rsid w:val="00BF0272"/>
    <w:rsid w:val="00BF0278"/>
    <w:rsid w:val="00BF08B3"/>
    <w:rsid w:val="00BF1778"/>
    <w:rsid w:val="00BF1BF6"/>
    <w:rsid w:val="00BF1E9B"/>
    <w:rsid w:val="00BF2646"/>
    <w:rsid w:val="00BF27BA"/>
    <w:rsid w:val="00BF2B54"/>
    <w:rsid w:val="00BF2E70"/>
    <w:rsid w:val="00BF2EE9"/>
    <w:rsid w:val="00BF2EFA"/>
    <w:rsid w:val="00BF34B0"/>
    <w:rsid w:val="00BF3607"/>
    <w:rsid w:val="00BF37AF"/>
    <w:rsid w:val="00BF4129"/>
    <w:rsid w:val="00BF48CF"/>
    <w:rsid w:val="00BF55C0"/>
    <w:rsid w:val="00BF5EB4"/>
    <w:rsid w:val="00BF5FFD"/>
    <w:rsid w:val="00BF6518"/>
    <w:rsid w:val="00C00997"/>
    <w:rsid w:val="00C01189"/>
    <w:rsid w:val="00C0278B"/>
    <w:rsid w:val="00C02D95"/>
    <w:rsid w:val="00C03649"/>
    <w:rsid w:val="00C04E21"/>
    <w:rsid w:val="00C04FBD"/>
    <w:rsid w:val="00C06B55"/>
    <w:rsid w:val="00C07896"/>
    <w:rsid w:val="00C10907"/>
    <w:rsid w:val="00C1131F"/>
    <w:rsid w:val="00C119D0"/>
    <w:rsid w:val="00C11A05"/>
    <w:rsid w:val="00C11A0F"/>
    <w:rsid w:val="00C11C39"/>
    <w:rsid w:val="00C12474"/>
    <w:rsid w:val="00C124B5"/>
    <w:rsid w:val="00C12545"/>
    <w:rsid w:val="00C12B08"/>
    <w:rsid w:val="00C13960"/>
    <w:rsid w:val="00C14362"/>
    <w:rsid w:val="00C148D1"/>
    <w:rsid w:val="00C148F7"/>
    <w:rsid w:val="00C15EF1"/>
    <w:rsid w:val="00C15F05"/>
    <w:rsid w:val="00C16463"/>
    <w:rsid w:val="00C16E74"/>
    <w:rsid w:val="00C17194"/>
    <w:rsid w:val="00C17246"/>
    <w:rsid w:val="00C176E0"/>
    <w:rsid w:val="00C17C6B"/>
    <w:rsid w:val="00C17E93"/>
    <w:rsid w:val="00C205CA"/>
    <w:rsid w:val="00C20654"/>
    <w:rsid w:val="00C20DA6"/>
    <w:rsid w:val="00C20DA7"/>
    <w:rsid w:val="00C211AF"/>
    <w:rsid w:val="00C2158F"/>
    <w:rsid w:val="00C21AF2"/>
    <w:rsid w:val="00C220F8"/>
    <w:rsid w:val="00C2227C"/>
    <w:rsid w:val="00C22C2C"/>
    <w:rsid w:val="00C22E47"/>
    <w:rsid w:val="00C22F47"/>
    <w:rsid w:val="00C239F6"/>
    <w:rsid w:val="00C24A18"/>
    <w:rsid w:val="00C24F78"/>
    <w:rsid w:val="00C24FC7"/>
    <w:rsid w:val="00C26684"/>
    <w:rsid w:val="00C2712C"/>
    <w:rsid w:val="00C27A95"/>
    <w:rsid w:val="00C301D0"/>
    <w:rsid w:val="00C30F4D"/>
    <w:rsid w:val="00C313D9"/>
    <w:rsid w:val="00C31FB7"/>
    <w:rsid w:val="00C33504"/>
    <w:rsid w:val="00C33523"/>
    <w:rsid w:val="00C337BD"/>
    <w:rsid w:val="00C33CD5"/>
    <w:rsid w:val="00C344CE"/>
    <w:rsid w:val="00C34E8A"/>
    <w:rsid w:val="00C35C0F"/>
    <w:rsid w:val="00C360D5"/>
    <w:rsid w:val="00C3647C"/>
    <w:rsid w:val="00C36666"/>
    <w:rsid w:val="00C4106D"/>
    <w:rsid w:val="00C4132E"/>
    <w:rsid w:val="00C42836"/>
    <w:rsid w:val="00C436FD"/>
    <w:rsid w:val="00C43A99"/>
    <w:rsid w:val="00C43FA0"/>
    <w:rsid w:val="00C44723"/>
    <w:rsid w:val="00C452BF"/>
    <w:rsid w:val="00C46045"/>
    <w:rsid w:val="00C462A6"/>
    <w:rsid w:val="00C47FE3"/>
    <w:rsid w:val="00C50994"/>
    <w:rsid w:val="00C51605"/>
    <w:rsid w:val="00C51F52"/>
    <w:rsid w:val="00C52471"/>
    <w:rsid w:val="00C52685"/>
    <w:rsid w:val="00C52EC1"/>
    <w:rsid w:val="00C53D32"/>
    <w:rsid w:val="00C53E3F"/>
    <w:rsid w:val="00C54BE0"/>
    <w:rsid w:val="00C54CB4"/>
    <w:rsid w:val="00C55C97"/>
    <w:rsid w:val="00C56DFF"/>
    <w:rsid w:val="00C5731E"/>
    <w:rsid w:val="00C57437"/>
    <w:rsid w:val="00C604AC"/>
    <w:rsid w:val="00C60C1C"/>
    <w:rsid w:val="00C612B6"/>
    <w:rsid w:val="00C62105"/>
    <w:rsid w:val="00C62259"/>
    <w:rsid w:val="00C62C07"/>
    <w:rsid w:val="00C644C6"/>
    <w:rsid w:val="00C64617"/>
    <w:rsid w:val="00C649E6"/>
    <w:rsid w:val="00C6564B"/>
    <w:rsid w:val="00C66742"/>
    <w:rsid w:val="00C667BF"/>
    <w:rsid w:val="00C678CC"/>
    <w:rsid w:val="00C7037C"/>
    <w:rsid w:val="00C704FB"/>
    <w:rsid w:val="00C70B82"/>
    <w:rsid w:val="00C70D25"/>
    <w:rsid w:val="00C70DBC"/>
    <w:rsid w:val="00C71AB6"/>
    <w:rsid w:val="00C72FF7"/>
    <w:rsid w:val="00C73B25"/>
    <w:rsid w:val="00C73F30"/>
    <w:rsid w:val="00C74BE9"/>
    <w:rsid w:val="00C75244"/>
    <w:rsid w:val="00C75BC7"/>
    <w:rsid w:val="00C75C4C"/>
    <w:rsid w:val="00C76CF9"/>
    <w:rsid w:val="00C774ED"/>
    <w:rsid w:val="00C816B7"/>
    <w:rsid w:val="00C81AE4"/>
    <w:rsid w:val="00C82557"/>
    <w:rsid w:val="00C82609"/>
    <w:rsid w:val="00C82AD3"/>
    <w:rsid w:val="00C83327"/>
    <w:rsid w:val="00C83D16"/>
    <w:rsid w:val="00C83FE6"/>
    <w:rsid w:val="00C84236"/>
    <w:rsid w:val="00C856F1"/>
    <w:rsid w:val="00C857A9"/>
    <w:rsid w:val="00C86053"/>
    <w:rsid w:val="00C86DFA"/>
    <w:rsid w:val="00C872FE"/>
    <w:rsid w:val="00C878A4"/>
    <w:rsid w:val="00C87ADA"/>
    <w:rsid w:val="00C87F00"/>
    <w:rsid w:val="00C87FD2"/>
    <w:rsid w:val="00C90428"/>
    <w:rsid w:val="00C913FA"/>
    <w:rsid w:val="00C9144D"/>
    <w:rsid w:val="00C91580"/>
    <w:rsid w:val="00C9173E"/>
    <w:rsid w:val="00C919DB"/>
    <w:rsid w:val="00C91AB0"/>
    <w:rsid w:val="00C91ACA"/>
    <w:rsid w:val="00C91E97"/>
    <w:rsid w:val="00C92303"/>
    <w:rsid w:val="00C923A3"/>
    <w:rsid w:val="00C92A6B"/>
    <w:rsid w:val="00C93C8B"/>
    <w:rsid w:val="00C94AFB"/>
    <w:rsid w:val="00C95D09"/>
    <w:rsid w:val="00C965C8"/>
    <w:rsid w:val="00C969BB"/>
    <w:rsid w:val="00C96CA7"/>
    <w:rsid w:val="00C97381"/>
    <w:rsid w:val="00CA0249"/>
    <w:rsid w:val="00CA090C"/>
    <w:rsid w:val="00CA0BD7"/>
    <w:rsid w:val="00CA1173"/>
    <w:rsid w:val="00CA188B"/>
    <w:rsid w:val="00CA205D"/>
    <w:rsid w:val="00CA24FB"/>
    <w:rsid w:val="00CA3986"/>
    <w:rsid w:val="00CA3A4D"/>
    <w:rsid w:val="00CA3D4A"/>
    <w:rsid w:val="00CA51CB"/>
    <w:rsid w:val="00CA5C3E"/>
    <w:rsid w:val="00CA5CFD"/>
    <w:rsid w:val="00CA5EFA"/>
    <w:rsid w:val="00CA62D9"/>
    <w:rsid w:val="00CA6AA3"/>
    <w:rsid w:val="00CA6EB6"/>
    <w:rsid w:val="00CA74B1"/>
    <w:rsid w:val="00CA7BC7"/>
    <w:rsid w:val="00CB0213"/>
    <w:rsid w:val="00CB0473"/>
    <w:rsid w:val="00CB062F"/>
    <w:rsid w:val="00CB0759"/>
    <w:rsid w:val="00CB12F6"/>
    <w:rsid w:val="00CB2720"/>
    <w:rsid w:val="00CB392E"/>
    <w:rsid w:val="00CB5233"/>
    <w:rsid w:val="00CB5522"/>
    <w:rsid w:val="00CB5A71"/>
    <w:rsid w:val="00CB5AA1"/>
    <w:rsid w:val="00CB60DD"/>
    <w:rsid w:val="00CB6395"/>
    <w:rsid w:val="00CB7054"/>
    <w:rsid w:val="00CB77A9"/>
    <w:rsid w:val="00CB7972"/>
    <w:rsid w:val="00CC0FAC"/>
    <w:rsid w:val="00CC10FF"/>
    <w:rsid w:val="00CC127D"/>
    <w:rsid w:val="00CC2B06"/>
    <w:rsid w:val="00CC2B2C"/>
    <w:rsid w:val="00CC2F63"/>
    <w:rsid w:val="00CC3717"/>
    <w:rsid w:val="00CC4249"/>
    <w:rsid w:val="00CC485F"/>
    <w:rsid w:val="00CC516C"/>
    <w:rsid w:val="00CC5C00"/>
    <w:rsid w:val="00CC5DF9"/>
    <w:rsid w:val="00CC60CA"/>
    <w:rsid w:val="00CC635B"/>
    <w:rsid w:val="00CC79FD"/>
    <w:rsid w:val="00CC7C85"/>
    <w:rsid w:val="00CD1138"/>
    <w:rsid w:val="00CD5236"/>
    <w:rsid w:val="00CD541D"/>
    <w:rsid w:val="00CD5D17"/>
    <w:rsid w:val="00CD6258"/>
    <w:rsid w:val="00CD7177"/>
    <w:rsid w:val="00CD791A"/>
    <w:rsid w:val="00CD7B88"/>
    <w:rsid w:val="00CD7BBA"/>
    <w:rsid w:val="00CE0D77"/>
    <w:rsid w:val="00CE12A0"/>
    <w:rsid w:val="00CE1B22"/>
    <w:rsid w:val="00CE1DBB"/>
    <w:rsid w:val="00CE2739"/>
    <w:rsid w:val="00CE284C"/>
    <w:rsid w:val="00CE3107"/>
    <w:rsid w:val="00CE4F06"/>
    <w:rsid w:val="00CE5176"/>
    <w:rsid w:val="00CE557B"/>
    <w:rsid w:val="00CE5F6A"/>
    <w:rsid w:val="00CE6463"/>
    <w:rsid w:val="00CE729A"/>
    <w:rsid w:val="00CE7C31"/>
    <w:rsid w:val="00CF0E85"/>
    <w:rsid w:val="00CF102B"/>
    <w:rsid w:val="00CF2073"/>
    <w:rsid w:val="00CF278A"/>
    <w:rsid w:val="00CF38D5"/>
    <w:rsid w:val="00CF5225"/>
    <w:rsid w:val="00CF576F"/>
    <w:rsid w:val="00CF5D0F"/>
    <w:rsid w:val="00CF6171"/>
    <w:rsid w:val="00D00D09"/>
    <w:rsid w:val="00D0226C"/>
    <w:rsid w:val="00D036F1"/>
    <w:rsid w:val="00D03E5D"/>
    <w:rsid w:val="00D040D0"/>
    <w:rsid w:val="00D043CA"/>
    <w:rsid w:val="00D05098"/>
    <w:rsid w:val="00D05403"/>
    <w:rsid w:val="00D05770"/>
    <w:rsid w:val="00D05910"/>
    <w:rsid w:val="00D10933"/>
    <w:rsid w:val="00D10F49"/>
    <w:rsid w:val="00D12043"/>
    <w:rsid w:val="00D12DE6"/>
    <w:rsid w:val="00D12F3E"/>
    <w:rsid w:val="00D13A28"/>
    <w:rsid w:val="00D14170"/>
    <w:rsid w:val="00D144B8"/>
    <w:rsid w:val="00D149B3"/>
    <w:rsid w:val="00D14E4F"/>
    <w:rsid w:val="00D16070"/>
    <w:rsid w:val="00D16D86"/>
    <w:rsid w:val="00D16EEC"/>
    <w:rsid w:val="00D171B5"/>
    <w:rsid w:val="00D178E4"/>
    <w:rsid w:val="00D17E11"/>
    <w:rsid w:val="00D2061D"/>
    <w:rsid w:val="00D209AC"/>
    <w:rsid w:val="00D209C9"/>
    <w:rsid w:val="00D21071"/>
    <w:rsid w:val="00D2309C"/>
    <w:rsid w:val="00D23580"/>
    <w:rsid w:val="00D23C7D"/>
    <w:rsid w:val="00D24D1B"/>
    <w:rsid w:val="00D24EFB"/>
    <w:rsid w:val="00D25DA0"/>
    <w:rsid w:val="00D26056"/>
    <w:rsid w:val="00D26619"/>
    <w:rsid w:val="00D269D3"/>
    <w:rsid w:val="00D26E28"/>
    <w:rsid w:val="00D27681"/>
    <w:rsid w:val="00D27A93"/>
    <w:rsid w:val="00D27B08"/>
    <w:rsid w:val="00D27D7D"/>
    <w:rsid w:val="00D3201A"/>
    <w:rsid w:val="00D3254E"/>
    <w:rsid w:val="00D32F8E"/>
    <w:rsid w:val="00D33030"/>
    <w:rsid w:val="00D33869"/>
    <w:rsid w:val="00D3430A"/>
    <w:rsid w:val="00D346A0"/>
    <w:rsid w:val="00D34E98"/>
    <w:rsid w:val="00D3567E"/>
    <w:rsid w:val="00D358D1"/>
    <w:rsid w:val="00D35CFC"/>
    <w:rsid w:val="00D35FA4"/>
    <w:rsid w:val="00D3747B"/>
    <w:rsid w:val="00D41778"/>
    <w:rsid w:val="00D417BF"/>
    <w:rsid w:val="00D430DC"/>
    <w:rsid w:val="00D43462"/>
    <w:rsid w:val="00D438DF"/>
    <w:rsid w:val="00D439AC"/>
    <w:rsid w:val="00D43F04"/>
    <w:rsid w:val="00D4472C"/>
    <w:rsid w:val="00D44D1E"/>
    <w:rsid w:val="00D45D80"/>
    <w:rsid w:val="00D46D9A"/>
    <w:rsid w:val="00D47915"/>
    <w:rsid w:val="00D504B0"/>
    <w:rsid w:val="00D50B33"/>
    <w:rsid w:val="00D5164F"/>
    <w:rsid w:val="00D517FF"/>
    <w:rsid w:val="00D522F8"/>
    <w:rsid w:val="00D5367B"/>
    <w:rsid w:val="00D55849"/>
    <w:rsid w:val="00D61349"/>
    <w:rsid w:val="00D6377F"/>
    <w:rsid w:val="00D63F5C"/>
    <w:rsid w:val="00D664E9"/>
    <w:rsid w:val="00D66C2F"/>
    <w:rsid w:val="00D671AC"/>
    <w:rsid w:val="00D67EEC"/>
    <w:rsid w:val="00D67F11"/>
    <w:rsid w:val="00D7152C"/>
    <w:rsid w:val="00D71733"/>
    <w:rsid w:val="00D71C5D"/>
    <w:rsid w:val="00D723C4"/>
    <w:rsid w:val="00D73351"/>
    <w:rsid w:val="00D73587"/>
    <w:rsid w:val="00D73E42"/>
    <w:rsid w:val="00D75207"/>
    <w:rsid w:val="00D7536E"/>
    <w:rsid w:val="00D75611"/>
    <w:rsid w:val="00D75C2F"/>
    <w:rsid w:val="00D766EE"/>
    <w:rsid w:val="00D769EA"/>
    <w:rsid w:val="00D76F20"/>
    <w:rsid w:val="00D779AF"/>
    <w:rsid w:val="00D779BD"/>
    <w:rsid w:val="00D77E2B"/>
    <w:rsid w:val="00D8073D"/>
    <w:rsid w:val="00D80E78"/>
    <w:rsid w:val="00D812B9"/>
    <w:rsid w:val="00D815CA"/>
    <w:rsid w:val="00D8179A"/>
    <w:rsid w:val="00D81886"/>
    <w:rsid w:val="00D81D4B"/>
    <w:rsid w:val="00D82909"/>
    <w:rsid w:val="00D82ED8"/>
    <w:rsid w:val="00D833DF"/>
    <w:rsid w:val="00D83B5A"/>
    <w:rsid w:val="00D84161"/>
    <w:rsid w:val="00D84C6A"/>
    <w:rsid w:val="00D8506D"/>
    <w:rsid w:val="00D861A8"/>
    <w:rsid w:val="00D86BC0"/>
    <w:rsid w:val="00D86D2B"/>
    <w:rsid w:val="00D87EB5"/>
    <w:rsid w:val="00D90D70"/>
    <w:rsid w:val="00D91494"/>
    <w:rsid w:val="00D92310"/>
    <w:rsid w:val="00D92CDC"/>
    <w:rsid w:val="00D92D3F"/>
    <w:rsid w:val="00D931C6"/>
    <w:rsid w:val="00D933A0"/>
    <w:rsid w:val="00D93445"/>
    <w:rsid w:val="00D940AE"/>
    <w:rsid w:val="00D946EB"/>
    <w:rsid w:val="00D94BC0"/>
    <w:rsid w:val="00D95A21"/>
    <w:rsid w:val="00D95B0A"/>
    <w:rsid w:val="00D95F79"/>
    <w:rsid w:val="00D95FEE"/>
    <w:rsid w:val="00D965B9"/>
    <w:rsid w:val="00DA04D7"/>
    <w:rsid w:val="00DA0F7D"/>
    <w:rsid w:val="00DA1D55"/>
    <w:rsid w:val="00DA24D9"/>
    <w:rsid w:val="00DA2885"/>
    <w:rsid w:val="00DA29CC"/>
    <w:rsid w:val="00DA32F1"/>
    <w:rsid w:val="00DA3B65"/>
    <w:rsid w:val="00DA3BB6"/>
    <w:rsid w:val="00DA4514"/>
    <w:rsid w:val="00DA4565"/>
    <w:rsid w:val="00DA4ACD"/>
    <w:rsid w:val="00DA5246"/>
    <w:rsid w:val="00DB0276"/>
    <w:rsid w:val="00DB0B9B"/>
    <w:rsid w:val="00DB0CC7"/>
    <w:rsid w:val="00DB1432"/>
    <w:rsid w:val="00DB2044"/>
    <w:rsid w:val="00DB215E"/>
    <w:rsid w:val="00DB244D"/>
    <w:rsid w:val="00DB24E3"/>
    <w:rsid w:val="00DB268C"/>
    <w:rsid w:val="00DB36C2"/>
    <w:rsid w:val="00DB3EB6"/>
    <w:rsid w:val="00DB4C13"/>
    <w:rsid w:val="00DB4C5C"/>
    <w:rsid w:val="00DB4E6C"/>
    <w:rsid w:val="00DB5000"/>
    <w:rsid w:val="00DB637D"/>
    <w:rsid w:val="00DB6644"/>
    <w:rsid w:val="00DB6D98"/>
    <w:rsid w:val="00DB7C8D"/>
    <w:rsid w:val="00DC00CD"/>
    <w:rsid w:val="00DC031C"/>
    <w:rsid w:val="00DC049E"/>
    <w:rsid w:val="00DC114E"/>
    <w:rsid w:val="00DC12A4"/>
    <w:rsid w:val="00DC20BA"/>
    <w:rsid w:val="00DC24AD"/>
    <w:rsid w:val="00DC32E2"/>
    <w:rsid w:val="00DC3E59"/>
    <w:rsid w:val="00DC5350"/>
    <w:rsid w:val="00DC56F9"/>
    <w:rsid w:val="00DC5CCC"/>
    <w:rsid w:val="00DC5F63"/>
    <w:rsid w:val="00DC6CE3"/>
    <w:rsid w:val="00DC704F"/>
    <w:rsid w:val="00DC7A1A"/>
    <w:rsid w:val="00DD0FBA"/>
    <w:rsid w:val="00DD2238"/>
    <w:rsid w:val="00DD3315"/>
    <w:rsid w:val="00DD36E2"/>
    <w:rsid w:val="00DD3A8D"/>
    <w:rsid w:val="00DD3FC2"/>
    <w:rsid w:val="00DD475F"/>
    <w:rsid w:val="00DD5791"/>
    <w:rsid w:val="00DD5928"/>
    <w:rsid w:val="00DD5F60"/>
    <w:rsid w:val="00DD66BB"/>
    <w:rsid w:val="00DD66C8"/>
    <w:rsid w:val="00DD68FA"/>
    <w:rsid w:val="00DD794F"/>
    <w:rsid w:val="00DD7D14"/>
    <w:rsid w:val="00DE04D9"/>
    <w:rsid w:val="00DE16D4"/>
    <w:rsid w:val="00DE1868"/>
    <w:rsid w:val="00DE1EC4"/>
    <w:rsid w:val="00DE2CC5"/>
    <w:rsid w:val="00DE33E2"/>
    <w:rsid w:val="00DE45AA"/>
    <w:rsid w:val="00DE5285"/>
    <w:rsid w:val="00DE56BD"/>
    <w:rsid w:val="00DE6683"/>
    <w:rsid w:val="00DE6A33"/>
    <w:rsid w:val="00DE6BF2"/>
    <w:rsid w:val="00DE7D19"/>
    <w:rsid w:val="00DE7EDB"/>
    <w:rsid w:val="00DF104C"/>
    <w:rsid w:val="00DF19D5"/>
    <w:rsid w:val="00DF2A38"/>
    <w:rsid w:val="00DF2F6A"/>
    <w:rsid w:val="00DF32AC"/>
    <w:rsid w:val="00DF3479"/>
    <w:rsid w:val="00DF3C16"/>
    <w:rsid w:val="00DF43F8"/>
    <w:rsid w:val="00DF47CD"/>
    <w:rsid w:val="00E0002E"/>
    <w:rsid w:val="00E003A9"/>
    <w:rsid w:val="00E00543"/>
    <w:rsid w:val="00E009BA"/>
    <w:rsid w:val="00E00AB6"/>
    <w:rsid w:val="00E01123"/>
    <w:rsid w:val="00E01ACC"/>
    <w:rsid w:val="00E022BE"/>
    <w:rsid w:val="00E027CE"/>
    <w:rsid w:val="00E03A13"/>
    <w:rsid w:val="00E03B87"/>
    <w:rsid w:val="00E04A3E"/>
    <w:rsid w:val="00E05363"/>
    <w:rsid w:val="00E060EC"/>
    <w:rsid w:val="00E06190"/>
    <w:rsid w:val="00E06C54"/>
    <w:rsid w:val="00E072E1"/>
    <w:rsid w:val="00E07EAE"/>
    <w:rsid w:val="00E07F7A"/>
    <w:rsid w:val="00E10AA1"/>
    <w:rsid w:val="00E11FF8"/>
    <w:rsid w:val="00E12F4A"/>
    <w:rsid w:val="00E1308C"/>
    <w:rsid w:val="00E1491C"/>
    <w:rsid w:val="00E14E3D"/>
    <w:rsid w:val="00E15153"/>
    <w:rsid w:val="00E152C1"/>
    <w:rsid w:val="00E1570A"/>
    <w:rsid w:val="00E1583B"/>
    <w:rsid w:val="00E15FF7"/>
    <w:rsid w:val="00E17255"/>
    <w:rsid w:val="00E20FE9"/>
    <w:rsid w:val="00E213FA"/>
    <w:rsid w:val="00E2196A"/>
    <w:rsid w:val="00E2299A"/>
    <w:rsid w:val="00E22C5E"/>
    <w:rsid w:val="00E23208"/>
    <w:rsid w:val="00E23302"/>
    <w:rsid w:val="00E23873"/>
    <w:rsid w:val="00E23A1D"/>
    <w:rsid w:val="00E23C83"/>
    <w:rsid w:val="00E23D9F"/>
    <w:rsid w:val="00E24F40"/>
    <w:rsid w:val="00E25691"/>
    <w:rsid w:val="00E25DF7"/>
    <w:rsid w:val="00E260A7"/>
    <w:rsid w:val="00E2705D"/>
    <w:rsid w:val="00E277D9"/>
    <w:rsid w:val="00E278F0"/>
    <w:rsid w:val="00E27F3C"/>
    <w:rsid w:val="00E30C60"/>
    <w:rsid w:val="00E31858"/>
    <w:rsid w:val="00E31AE4"/>
    <w:rsid w:val="00E324FD"/>
    <w:rsid w:val="00E327C8"/>
    <w:rsid w:val="00E32F8B"/>
    <w:rsid w:val="00E3337C"/>
    <w:rsid w:val="00E34068"/>
    <w:rsid w:val="00E358E8"/>
    <w:rsid w:val="00E35C18"/>
    <w:rsid w:val="00E35EEB"/>
    <w:rsid w:val="00E360EB"/>
    <w:rsid w:val="00E36631"/>
    <w:rsid w:val="00E373C5"/>
    <w:rsid w:val="00E378AF"/>
    <w:rsid w:val="00E37A1D"/>
    <w:rsid w:val="00E37FA2"/>
    <w:rsid w:val="00E4029B"/>
    <w:rsid w:val="00E41B2C"/>
    <w:rsid w:val="00E41C5F"/>
    <w:rsid w:val="00E42549"/>
    <w:rsid w:val="00E4262E"/>
    <w:rsid w:val="00E42EEB"/>
    <w:rsid w:val="00E44081"/>
    <w:rsid w:val="00E440F4"/>
    <w:rsid w:val="00E465D3"/>
    <w:rsid w:val="00E4665D"/>
    <w:rsid w:val="00E4677C"/>
    <w:rsid w:val="00E46B61"/>
    <w:rsid w:val="00E47116"/>
    <w:rsid w:val="00E473CC"/>
    <w:rsid w:val="00E506AE"/>
    <w:rsid w:val="00E50C28"/>
    <w:rsid w:val="00E50C3D"/>
    <w:rsid w:val="00E51172"/>
    <w:rsid w:val="00E52D34"/>
    <w:rsid w:val="00E532B1"/>
    <w:rsid w:val="00E536DC"/>
    <w:rsid w:val="00E5402A"/>
    <w:rsid w:val="00E5518C"/>
    <w:rsid w:val="00E551AF"/>
    <w:rsid w:val="00E55ABF"/>
    <w:rsid w:val="00E57673"/>
    <w:rsid w:val="00E5793F"/>
    <w:rsid w:val="00E57C58"/>
    <w:rsid w:val="00E57FBF"/>
    <w:rsid w:val="00E6041F"/>
    <w:rsid w:val="00E60E9D"/>
    <w:rsid w:val="00E61014"/>
    <w:rsid w:val="00E62065"/>
    <w:rsid w:val="00E6324F"/>
    <w:rsid w:val="00E63822"/>
    <w:rsid w:val="00E63CF3"/>
    <w:rsid w:val="00E63EF0"/>
    <w:rsid w:val="00E64B8F"/>
    <w:rsid w:val="00E656FA"/>
    <w:rsid w:val="00E65FD8"/>
    <w:rsid w:val="00E67AC4"/>
    <w:rsid w:val="00E67B4E"/>
    <w:rsid w:val="00E7243B"/>
    <w:rsid w:val="00E726F2"/>
    <w:rsid w:val="00E73575"/>
    <w:rsid w:val="00E73E1B"/>
    <w:rsid w:val="00E73E6F"/>
    <w:rsid w:val="00E74DE6"/>
    <w:rsid w:val="00E7585A"/>
    <w:rsid w:val="00E76BAF"/>
    <w:rsid w:val="00E800F4"/>
    <w:rsid w:val="00E8061C"/>
    <w:rsid w:val="00E80D48"/>
    <w:rsid w:val="00E81299"/>
    <w:rsid w:val="00E81612"/>
    <w:rsid w:val="00E81A71"/>
    <w:rsid w:val="00E81C21"/>
    <w:rsid w:val="00E82F69"/>
    <w:rsid w:val="00E832F0"/>
    <w:rsid w:val="00E83719"/>
    <w:rsid w:val="00E857D7"/>
    <w:rsid w:val="00E85A56"/>
    <w:rsid w:val="00E868CE"/>
    <w:rsid w:val="00E870BA"/>
    <w:rsid w:val="00E877E2"/>
    <w:rsid w:val="00E87814"/>
    <w:rsid w:val="00E87C86"/>
    <w:rsid w:val="00E90945"/>
    <w:rsid w:val="00E9155D"/>
    <w:rsid w:val="00E919F2"/>
    <w:rsid w:val="00E91DC2"/>
    <w:rsid w:val="00E91E37"/>
    <w:rsid w:val="00E925B1"/>
    <w:rsid w:val="00E94415"/>
    <w:rsid w:val="00E945A0"/>
    <w:rsid w:val="00E952FA"/>
    <w:rsid w:val="00E95CCA"/>
    <w:rsid w:val="00E970D5"/>
    <w:rsid w:val="00E9761C"/>
    <w:rsid w:val="00E97B7D"/>
    <w:rsid w:val="00E97BCB"/>
    <w:rsid w:val="00E97DEA"/>
    <w:rsid w:val="00E97FDE"/>
    <w:rsid w:val="00EA0125"/>
    <w:rsid w:val="00EA0CBC"/>
    <w:rsid w:val="00EA18F3"/>
    <w:rsid w:val="00EA19BB"/>
    <w:rsid w:val="00EA19C5"/>
    <w:rsid w:val="00EA1C8E"/>
    <w:rsid w:val="00EA1D85"/>
    <w:rsid w:val="00EA248B"/>
    <w:rsid w:val="00EA2CED"/>
    <w:rsid w:val="00EA437D"/>
    <w:rsid w:val="00EA4A53"/>
    <w:rsid w:val="00EA4B19"/>
    <w:rsid w:val="00EA5220"/>
    <w:rsid w:val="00EA5BDF"/>
    <w:rsid w:val="00EA601E"/>
    <w:rsid w:val="00EA6493"/>
    <w:rsid w:val="00EA6FF3"/>
    <w:rsid w:val="00EA7818"/>
    <w:rsid w:val="00EA7DCA"/>
    <w:rsid w:val="00EB173E"/>
    <w:rsid w:val="00EB17CA"/>
    <w:rsid w:val="00EB2903"/>
    <w:rsid w:val="00EB3BA1"/>
    <w:rsid w:val="00EB4411"/>
    <w:rsid w:val="00EB4682"/>
    <w:rsid w:val="00EB46EF"/>
    <w:rsid w:val="00EB4F92"/>
    <w:rsid w:val="00EB59DD"/>
    <w:rsid w:val="00EB6291"/>
    <w:rsid w:val="00EB6506"/>
    <w:rsid w:val="00EB6E43"/>
    <w:rsid w:val="00EC0312"/>
    <w:rsid w:val="00EC04F1"/>
    <w:rsid w:val="00EC0D40"/>
    <w:rsid w:val="00EC0FB6"/>
    <w:rsid w:val="00EC1C16"/>
    <w:rsid w:val="00EC1E41"/>
    <w:rsid w:val="00EC2396"/>
    <w:rsid w:val="00EC3A8E"/>
    <w:rsid w:val="00EC3B0D"/>
    <w:rsid w:val="00EC3DA7"/>
    <w:rsid w:val="00EC3DFC"/>
    <w:rsid w:val="00EC4443"/>
    <w:rsid w:val="00EC4740"/>
    <w:rsid w:val="00EC4BAD"/>
    <w:rsid w:val="00EC7AA6"/>
    <w:rsid w:val="00ED0505"/>
    <w:rsid w:val="00ED07FB"/>
    <w:rsid w:val="00ED2705"/>
    <w:rsid w:val="00ED2E27"/>
    <w:rsid w:val="00ED3738"/>
    <w:rsid w:val="00ED3931"/>
    <w:rsid w:val="00ED3F16"/>
    <w:rsid w:val="00ED48C9"/>
    <w:rsid w:val="00ED4D5D"/>
    <w:rsid w:val="00ED5083"/>
    <w:rsid w:val="00ED5167"/>
    <w:rsid w:val="00ED5335"/>
    <w:rsid w:val="00ED556C"/>
    <w:rsid w:val="00ED5756"/>
    <w:rsid w:val="00ED5BE1"/>
    <w:rsid w:val="00ED5D47"/>
    <w:rsid w:val="00ED7099"/>
    <w:rsid w:val="00EE09A9"/>
    <w:rsid w:val="00EE2347"/>
    <w:rsid w:val="00EE3309"/>
    <w:rsid w:val="00EE340C"/>
    <w:rsid w:val="00EE359D"/>
    <w:rsid w:val="00EE3762"/>
    <w:rsid w:val="00EE3768"/>
    <w:rsid w:val="00EE39A9"/>
    <w:rsid w:val="00EE522D"/>
    <w:rsid w:val="00EE6A03"/>
    <w:rsid w:val="00EE6ABD"/>
    <w:rsid w:val="00EE76DD"/>
    <w:rsid w:val="00EF01A6"/>
    <w:rsid w:val="00EF0BD0"/>
    <w:rsid w:val="00EF0DC2"/>
    <w:rsid w:val="00EF1203"/>
    <w:rsid w:val="00EF1220"/>
    <w:rsid w:val="00EF1502"/>
    <w:rsid w:val="00EF18D0"/>
    <w:rsid w:val="00EF195E"/>
    <w:rsid w:val="00EF2664"/>
    <w:rsid w:val="00EF34EF"/>
    <w:rsid w:val="00EF352B"/>
    <w:rsid w:val="00EF523B"/>
    <w:rsid w:val="00EF54DF"/>
    <w:rsid w:val="00EF5825"/>
    <w:rsid w:val="00F00721"/>
    <w:rsid w:val="00F00901"/>
    <w:rsid w:val="00F00C81"/>
    <w:rsid w:val="00F00D99"/>
    <w:rsid w:val="00F01726"/>
    <w:rsid w:val="00F0185D"/>
    <w:rsid w:val="00F02664"/>
    <w:rsid w:val="00F0433D"/>
    <w:rsid w:val="00F04CBD"/>
    <w:rsid w:val="00F055CA"/>
    <w:rsid w:val="00F06622"/>
    <w:rsid w:val="00F066CD"/>
    <w:rsid w:val="00F06F38"/>
    <w:rsid w:val="00F0737C"/>
    <w:rsid w:val="00F07588"/>
    <w:rsid w:val="00F102DE"/>
    <w:rsid w:val="00F1080D"/>
    <w:rsid w:val="00F114EC"/>
    <w:rsid w:val="00F127E0"/>
    <w:rsid w:val="00F13C62"/>
    <w:rsid w:val="00F13CCF"/>
    <w:rsid w:val="00F1475A"/>
    <w:rsid w:val="00F1490E"/>
    <w:rsid w:val="00F17004"/>
    <w:rsid w:val="00F17873"/>
    <w:rsid w:val="00F179E3"/>
    <w:rsid w:val="00F17B11"/>
    <w:rsid w:val="00F2019A"/>
    <w:rsid w:val="00F218BA"/>
    <w:rsid w:val="00F21AE0"/>
    <w:rsid w:val="00F22004"/>
    <w:rsid w:val="00F229B3"/>
    <w:rsid w:val="00F2316D"/>
    <w:rsid w:val="00F238E1"/>
    <w:rsid w:val="00F23D2F"/>
    <w:rsid w:val="00F2493F"/>
    <w:rsid w:val="00F24AF0"/>
    <w:rsid w:val="00F25464"/>
    <w:rsid w:val="00F2594D"/>
    <w:rsid w:val="00F262F9"/>
    <w:rsid w:val="00F26327"/>
    <w:rsid w:val="00F26799"/>
    <w:rsid w:val="00F2735C"/>
    <w:rsid w:val="00F27B2D"/>
    <w:rsid w:val="00F3052E"/>
    <w:rsid w:val="00F309E4"/>
    <w:rsid w:val="00F3114B"/>
    <w:rsid w:val="00F3148E"/>
    <w:rsid w:val="00F32027"/>
    <w:rsid w:val="00F327ED"/>
    <w:rsid w:val="00F3349F"/>
    <w:rsid w:val="00F33ADE"/>
    <w:rsid w:val="00F33DAC"/>
    <w:rsid w:val="00F3654A"/>
    <w:rsid w:val="00F36674"/>
    <w:rsid w:val="00F36845"/>
    <w:rsid w:val="00F371CD"/>
    <w:rsid w:val="00F404D2"/>
    <w:rsid w:val="00F405A1"/>
    <w:rsid w:val="00F439D5"/>
    <w:rsid w:val="00F43DAB"/>
    <w:rsid w:val="00F453D3"/>
    <w:rsid w:val="00F45D02"/>
    <w:rsid w:val="00F45E9E"/>
    <w:rsid w:val="00F478A1"/>
    <w:rsid w:val="00F47FFB"/>
    <w:rsid w:val="00F50089"/>
    <w:rsid w:val="00F50445"/>
    <w:rsid w:val="00F5093F"/>
    <w:rsid w:val="00F50EF7"/>
    <w:rsid w:val="00F516F2"/>
    <w:rsid w:val="00F53493"/>
    <w:rsid w:val="00F54822"/>
    <w:rsid w:val="00F54A3D"/>
    <w:rsid w:val="00F5522F"/>
    <w:rsid w:val="00F55C80"/>
    <w:rsid w:val="00F561F5"/>
    <w:rsid w:val="00F56FE3"/>
    <w:rsid w:val="00F5765C"/>
    <w:rsid w:val="00F57674"/>
    <w:rsid w:val="00F57B92"/>
    <w:rsid w:val="00F6017E"/>
    <w:rsid w:val="00F602A5"/>
    <w:rsid w:val="00F60A94"/>
    <w:rsid w:val="00F61634"/>
    <w:rsid w:val="00F61769"/>
    <w:rsid w:val="00F61857"/>
    <w:rsid w:val="00F61BF2"/>
    <w:rsid w:val="00F6255C"/>
    <w:rsid w:val="00F62CE4"/>
    <w:rsid w:val="00F639B9"/>
    <w:rsid w:val="00F63BF0"/>
    <w:rsid w:val="00F63E0D"/>
    <w:rsid w:val="00F64801"/>
    <w:rsid w:val="00F653EF"/>
    <w:rsid w:val="00F65544"/>
    <w:rsid w:val="00F655AC"/>
    <w:rsid w:val="00F658AB"/>
    <w:rsid w:val="00F65A34"/>
    <w:rsid w:val="00F6620E"/>
    <w:rsid w:val="00F66F64"/>
    <w:rsid w:val="00F67368"/>
    <w:rsid w:val="00F67511"/>
    <w:rsid w:val="00F7229D"/>
    <w:rsid w:val="00F7429F"/>
    <w:rsid w:val="00F75113"/>
    <w:rsid w:val="00F75E1C"/>
    <w:rsid w:val="00F76DCF"/>
    <w:rsid w:val="00F806EF"/>
    <w:rsid w:val="00F80ACE"/>
    <w:rsid w:val="00F8101B"/>
    <w:rsid w:val="00F816F8"/>
    <w:rsid w:val="00F81A9B"/>
    <w:rsid w:val="00F81E4E"/>
    <w:rsid w:val="00F82033"/>
    <w:rsid w:val="00F829CD"/>
    <w:rsid w:val="00F83D2F"/>
    <w:rsid w:val="00F8437E"/>
    <w:rsid w:val="00F847EC"/>
    <w:rsid w:val="00F84C02"/>
    <w:rsid w:val="00F850D3"/>
    <w:rsid w:val="00F86A5E"/>
    <w:rsid w:val="00F86CC1"/>
    <w:rsid w:val="00F8730F"/>
    <w:rsid w:val="00F87B6E"/>
    <w:rsid w:val="00F87CCA"/>
    <w:rsid w:val="00F90172"/>
    <w:rsid w:val="00F90393"/>
    <w:rsid w:val="00F906BD"/>
    <w:rsid w:val="00F90BB2"/>
    <w:rsid w:val="00F90E38"/>
    <w:rsid w:val="00F90F57"/>
    <w:rsid w:val="00F91B25"/>
    <w:rsid w:val="00F91E13"/>
    <w:rsid w:val="00F93234"/>
    <w:rsid w:val="00F957CC"/>
    <w:rsid w:val="00F97AC0"/>
    <w:rsid w:val="00FA050B"/>
    <w:rsid w:val="00FA17F0"/>
    <w:rsid w:val="00FA1B35"/>
    <w:rsid w:val="00FA1B6D"/>
    <w:rsid w:val="00FA2EF2"/>
    <w:rsid w:val="00FA33F8"/>
    <w:rsid w:val="00FA5DE1"/>
    <w:rsid w:val="00FA7492"/>
    <w:rsid w:val="00FA74FB"/>
    <w:rsid w:val="00FA7623"/>
    <w:rsid w:val="00FB0257"/>
    <w:rsid w:val="00FB12BC"/>
    <w:rsid w:val="00FB1344"/>
    <w:rsid w:val="00FB1ADC"/>
    <w:rsid w:val="00FB1CD7"/>
    <w:rsid w:val="00FB1DC7"/>
    <w:rsid w:val="00FB2709"/>
    <w:rsid w:val="00FB31BA"/>
    <w:rsid w:val="00FB3B80"/>
    <w:rsid w:val="00FB45D1"/>
    <w:rsid w:val="00FB5518"/>
    <w:rsid w:val="00FB5526"/>
    <w:rsid w:val="00FB6914"/>
    <w:rsid w:val="00FB6B09"/>
    <w:rsid w:val="00FB6E70"/>
    <w:rsid w:val="00FB71B4"/>
    <w:rsid w:val="00FB733D"/>
    <w:rsid w:val="00FC0988"/>
    <w:rsid w:val="00FC10C1"/>
    <w:rsid w:val="00FC16A5"/>
    <w:rsid w:val="00FC1FB7"/>
    <w:rsid w:val="00FC2D2D"/>
    <w:rsid w:val="00FC3D77"/>
    <w:rsid w:val="00FC55B9"/>
    <w:rsid w:val="00FC58DC"/>
    <w:rsid w:val="00FC5B0E"/>
    <w:rsid w:val="00FC65FC"/>
    <w:rsid w:val="00FC7EE3"/>
    <w:rsid w:val="00FD0205"/>
    <w:rsid w:val="00FD0257"/>
    <w:rsid w:val="00FD0C14"/>
    <w:rsid w:val="00FD0C76"/>
    <w:rsid w:val="00FD0EFA"/>
    <w:rsid w:val="00FD0FD6"/>
    <w:rsid w:val="00FD1E19"/>
    <w:rsid w:val="00FD2557"/>
    <w:rsid w:val="00FD301C"/>
    <w:rsid w:val="00FD3689"/>
    <w:rsid w:val="00FD3925"/>
    <w:rsid w:val="00FD39A4"/>
    <w:rsid w:val="00FD3B74"/>
    <w:rsid w:val="00FD51F0"/>
    <w:rsid w:val="00FD5203"/>
    <w:rsid w:val="00FD619D"/>
    <w:rsid w:val="00FD7757"/>
    <w:rsid w:val="00FD7855"/>
    <w:rsid w:val="00FD7E12"/>
    <w:rsid w:val="00FE07D6"/>
    <w:rsid w:val="00FE10CC"/>
    <w:rsid w:val="00FE1B83"/>
    <w:rsid w:val="00FE2807"/>
    <w:rsid w:val="00FE3DD6"/>
    <w:rsid w:val="00FE570C"/>
    <w:rsid w:val="00FE60F4"/>
    <w:rsid w:val="00FE62DB"/>
    <w:rsid w:val="00FE66D3"/>
    <w:rsid w:val="00FE6807"/>
    <w:rsid w:val="00FE7D33"/>
    <w:rsid w:val="00FF0663"/>
    <w:rsid w:val="00FF08BE"/>
    <w:rsid w:val="00FF22EB"/>
    <w:rsid w:val="00FF36A3"/>
    <w:rsid w:val="00FF38A4"/>
    <w:rsid w:val="00FF39E3"/>
    <w:rsid w:val="00FF3D81"/>
    <w:rsid w:val="00FF41F6"/>
    <w:rsid w:val="00FF48AE"/>
    <w:rsid w:val="00FF5A87"/>
    <w:rsid w:val="00FF7701"/>
    <w:rsid w:val="00FF7F5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0F52E2"/>
  </w:style>
  <w:style w:type="paragraph" w:styleId="Nagwek1">
    <w:name w:val="heading 1"/>
    <w:basedOn w:val="Normalny"/>
    <w:next w:val="Normalny"/>
    <w:link w:val="Nagwek1Znak"/>
    <w:qFormat/>
    <w:rsid w:val="00460684"/>
    <w:pPr>
      <w:keepNext/>
      <w:outlineLvl w:val="0"/>
    </w:pPr>
    <w:rPr>
      <w:sz w:val="26"/>
    </w:rPr>
  </w:style>
  <w:style w:type="paragraph" w:styleId="Nagwek2">
    <w:name w:val="heading 2"/>
    <w:basedOn w:val="Normalny"/>
    <w:next w:val="Normalny"/>
    <w:link w:val="Nagwek2Znak"/>
    <w:qFormat/>
    <w:rsid w:val="00460684"/>
    <w:pPr>
      <w:keepNext/>
      <w:outlineLvl w:val="1"/>
    </w:pPr>
    <w:rPr>
      <w:b/>
      <w:i/>
      <w:sz w:val="26"/>
      <w:u w:val="single"/>
    </w:rPr>
  </w:style>
  <w:style w:type="paragraph" w:styleId="Nagwek3">
    <w:name w:val="heading 3"/>
    <w:basedOn w:val="Normalny"/>
    <w:next w:val="Normalny"/>
    <w:link w:val="Nagwek3Znak"/>
    <w:qFormat/>
    <w:rsid w:val="00460684"/>
    <w:pPr>
      <w:keepNext/>
      <w:numPr>
        <w:numId w:val="2"/>
      </w:numPr>
      <w:outlineLvl w:val="2"/>
    </w:pPr>
    <w:rPr>
      <w:b/>
      <w:sz w:val="26"/>
    </w:rPr>
  </w:style>
  <w:style w:type="paragraph" w:styleId="Nagwek4">
    <w:name w:val="heading 4"/>
    <w:basedOn w:val="Normalny"/>
    <w:next w:val="Normalny"/>
    <w:link w:val="Nagwek4Znak"/>
    <w:qFormat/>
    <w:rsid w:val="00460684"/>
    <w:pPr>
      <w:keepNext/>
      <w:tabs>
        <w:tab w:val="num" w:pos="720"/>
      </w:tabs>
      <w:ind w:left="720" w:hanging="720"/>
      <w:jc w:val="both"/>
      <w:outlineLvl w:val="3"/>
    </w:pPr>
    <w:rPr>
      <w:b/>
      <w:i/>
      <w:sz w:val="26"/>
      <w:u w:val="single"/>
    </w:rPr>
  </w:style>
  <w:style w:type="paragraph" w:styleId="Nagwek5">
    <w:name w:val="heading 5"/>
    <w:basedOn w:val="Normalny"/>
    <w:next w:val="Normalny"/>
    <w:link w:val="Nagwek5Znak"/>
    <w:qFormat/>
    <w:rsid w:val="00460684"/>
    <w:pPr>
      <w:keepNext/>
      <w:numPr>
        <w:numId w:val="1"/>
      </w:numPr>
      <w:jc w:val="both"/>
      <w:outlineLvl w:val="4"/>
    </w:pPr>
    <w:rPr>
      <w:b/>
      <w:i/>
      <w:sz w:val="24"/>
    </w:rPr>
  </w:style>
  <w:style w:type="paragraph" w:styleId="Nagwek6">
    <w:name w:val="heading 6"/>
    <w:basedOn w:val="Normalny"/>
    <w:next w:val="Normalny"/>
    <w:link w:val="Nagwek6Znak"/>
    <w:qFormat/>
    <w:rsid w:val="00460684"/>
    <w:pPr>
      <w:keepNext/>
      <w:jc w:val="both"/>
      <w:outlineLvl w:val="5"/>
    </w:pPr>
    <w:rPr>
      <w:sz w:val="24"/>
    </w:rPr>
  </w:style>
  <w:style w:type="paragraph" w:styleId="Nagwek7">
    <w:name w:val="heading 7"/>
    <w:basedOn w:val="Normalny"/>
    <w:next w:val="Normalny"/>
    <w:link w:val="Nagwek7Znak"/>
    <w:qFormat/>
    <w:rsid w:val="00460684"/>
    <w:pPr>
      <w:keepNext/>
      <w:ind w:left="360"/>
      <w:jc w:val="both"/>
      <w:outlineLvl w:val="6"/>
    </w:pPr>
    <w:rPr>
      <w:b/>
      <w:bCs/>
      <w:sz w:val="24"/>
    </w:rPr>
  </w:style>
  <w:style w:type="paragraph" w:styleId="Nagwek8">
    <w:name w:val="heading 8"/>
    <w:basedOn w:val="Normalny"/>
    <w:next w:val="Normalny"/>
    <w:link w:val="Nagwek8Znak"/>
    <w:qFormat/>
    <w:rsid w:val="00460684"/>
    <w:pPr>
      <w:keepNext/>
      <w:jc w:val="both"/>
      <w:outlineLvl w:val="7"/>
    </w:pPr>
    <w:rPr>
      <w:b/>
      <w:bCs/>
      <w:i/>
      <w:iCs/>
      <w:sz w:val="24"/>
    </w:rPr>
  </w:style>
  <w:style w:type="paragraph" w:styleId="Nagwek9">
    <w:name w:val="heading 9"/>
    <w:basedOn w:val="Normalny"/>
    <w:next w:val="Normalny"/>
    <w:link w:val="Nagwek9Znak"/>
    <w:qFormat/>
    <w:rsid w:val="00460684"/>
    <w:pPr>
      <w:keepNext/>
      <w:jc w:val="both"/>
      <w:outlineLvl w:val="8"/>
    </w:pPr>
    <w:rPr>
      <w:b/>
      <w:bCs/>
      <w:i/>
      <w:i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955186"/>
    <w:rPr>
      <w:b/>
      <w:i/>
      <w:sz w:val="26"/>
      <w:u w:val="single"/>
    </w:rPr>
  </w:style>
  <w:style w:type="paragraph" w:styleId="Tekstpodstawowy">
    <w:name w:val="Body Text"/>
    <w:basedOn w:val="Normalny"/>
    <w:link w:val="TekstpodstawowyZnak"/>
    <w:rsid w:val="00460684"/>
    <w:rPr>
      <w:sz w:val="26"/>
    </w:rPr>
  </w:style>
  <w:style w:type="character" w:customStyle="1" w:styleId="TekstpodstawowyZnak">
    <w:name w:val="Tekst podstawowy Znak"/>
    <w:basedOn w:val="Domylnaczcionkaakapitu"/>
    <w:link w:val="Tekstpodstawowy"/>
    <w:locked/>
    <w:rsid w:val="00955186"/>
    <w:rPr>
      <w:sz w:val="26"/>
    </w:rPr>
  </w:style>
  <w:style w:type="paragraph" w:styleId="Tekstpodstawowy2">
    <w:name w:val="Body Text 2"/>
    <w:basedOn w:val="Normalny"/>
    <w:link w:val="Tekstpodstawowy2Znak"/>
    <w:rsid w:val="00460684"/>
    <w:rPr>
      <w:b/>
      <w:sz w:val="26"/>
    </w:rPr>
  </w:style>
  <w:style w:type="paragraph" w:styleId="Tekstpodstawowy3">
    <w:name w:val="Body Text 3"/>
    <w:basedOn w:val="Normalny"/>
    <w:link w:val="Tekstpodstawowy3Znak"/>
    <w:rsid w:val="00460684"/>
    <w:rPr>
      <w:b/>
      <w:i/>
      <w:sz w:val="26"/>
      <w:u w:val="single"/>
    </w:rPr>
  </w:style>
  <w:style w:type="paragraph" w:styleId="Nagwek">
    <w:name w:val="header"/>
    <w:basedOn w:val="Normalny"/>
    <w:link w:val="NagwekZnak"/>
    <w:uiPriority w:val="99"/>
    <w:rsid w:val="00460684"/>
    <w:pPr>
      <w:tabs>
        <w:tab w:val="center" w:pos="4536"/>
        <w:tab w:val="right" w:pos="9072"/>
      </w:tabs>
    </w:pPr>
  </w:style>
  <w:style w:type="character" w:styleId="Numerstrony">
    <w:name w:val="page number"/>
    <w:basedOn w:val="Domylnaczcionkaakapitu"/>
    <w:rsid w:val="00460684"/>
  </w:style>
  <w:style w:type="paragraph" w:styleId="Stopka">
    <w:name w:val="footer"/>
    <w:basedOn w:val="Normalny"/>
    <w:link w:val="StopkaZnak"/>
    <w:rsid w:val="00460684"/>
    <w:pPr>
      <w:tabs>
        <w:tab w:val="center" w:pos="4536"/>
        <w:tab w:val="right" w:pos="9072"/>
      </w:tabs>
    </w:pPr>
  </w:style>
  <w:style w:type="character" w:styleId="Hipercze">
    <w:name w:val="Hyperlink"/>
    <w:basedOn w:val="Domylnaczcionkaakapitu"/>
    <w:rsid w:val="00460684"/>
    <w:rPr>
      <w:color w:val="0000FF"/>
      <w:u w:val="single"/>
    </w:rPr>
  </w:style>
  <w:style w:type="paragraph" w:styleId="Tekstpodstawowywcity">
    <w:name w:val="Body Text Indent"/>
    <w:basedOn w:val="Normalny"/>
    <w:link w:val="TekstpodstawowywcityZnak"/>
    <w:rsid w:val="00460684"/>
    <w:pPr>
      <w:ind w:left="360"/>
      <w:jc w:val="both"/>
    </w:pPr>
    <w:rPr>
      <w:sz w:val="24"/>
    </w:rPr>
  </w:style>
  <w:style w:type="character" w:styleId="UyteHipercze">
    <w:name w:val="FollowedHyperlink"/>
    <w:basedOn w:val="Domylnaczcionkaakapitu"/>
    <w:rsid w:val="00460684"/>
    <w:rPr>
      <w:color w:val="800080"/>
      <w:u w:val="single"/>
    </w:rPr>
  </w:style>
  <w:style w:type="paragraph" w:styleId="Tekstpodstawowywcity2">
    <w:name w:val="Body Text Indent 2"/>
    <w:basedOn w:val="Normalny"/>
    <w:link w:val="Tekstpodstawowywcity2Znak"/>
    <w:rsid w:val="00460684"/>
    <w:pPr>
      <w:ind w:left="480" w:hanging="480"/>
      <w:textAlignment w:val="top"/>
    </w:pPr>
    <w:rPr>
      <w:b/>
      <w:bCs/>
      <w:sz w:val="24"/>
    </w:rPr>
  </w:style>
  <w:style w:type="paragraph" w:styleId="Tekstpodstawowywcity3">
    <w:name w:val="Body Text Indent 3"/>
    <w:basedOn w:val="Normalny"/>
    <w:link w:val="Tekstpodstawowywcity3Znak"/>
    <w:rsid w:val="00460684"/>
    <w:pPr>
      <w:ind w:left="480" w:hanging="480"/>
      <w:textAlignment w:val="top"/>
    </w:pPr>
    <w:rPr>
      <w:rFonts w:ascii="Arial" w:hAnsi="Arial" w:cs="Arial"/>
      <w:b/>
      <w:bCs/>
    </w:rPr>
  </w:style>
  <w:style w:type="paragraph" w:customStyle="1" w:styleId="pkt">
    <w:name w:val="pkt"/>
    <w:basedOn w:val="Normalny"/>
    <w:rsid w:val="00874D84"/>
    <w:pPr>
      <w:spacing w:before="60" w:after="60"/>
      <w:ind w:left="851" w:hanging="295"/>
      <w:jc w:val="both"/>
    </w:pPr>
    <w:rPr>
      <w:sz w:val="24"/>
    </w:rPr>
  </w:style>
  <w:style w:type="table" w:styleId="Tabela-Siatka">
    <w:name w:val="Table Grid"/>
    <w:basedOn w:val="Standardowy"/>
    <w:rsid w:val="002D65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ndokumentu">
    <w:name w:val="Document Map"/>
    <w:basedOn w:val="Normalny"/>
    <w:link w:val="PlandokumentuZnak"/>
    <w:semiHidden/>
    <w:rsid w:val="00D84161"/>
    <w:pPr>
      <w:shd w:val="clear" w:color="auto" w:fill="000080"/>
    </w:pPr>
    <w:rPr>
      <w:rFonts w:ascii="Tahoma" w:hAnsi="Tahoma" w:cs="Tahoma"/>
    </w:rPr>
  </w:style>
  <w:style w:type="paragraph" w:styleId="Tytu">
    <w:name w:val="Title"/>
    <w:basedOn w:val="Normalny"/>
    <w:link w:val="TytuZnak"/>
    <w:qFormat/>
    <w:rsid w:val="00927B3B"/>
    <w:pPr>
      <w:jc w:val="center"/>
    </w:pPr>
    <w:rPr>
      <w:b/>
      <w:sz w:val="32"/>
    </w:rPr>
  </w:style>
  <w:style w:type="paragraph" w:styleId="Tekstdymka">
    <w:name w:val="Balloon Text"/>
    <w:basedOn w:val="Normalny"/>
    <w:link w:val="TekstdymkaZnak"/>
    <w:semiHidden/>
    <w:rsid w:val="00CB5A71"/>
    <w:rPr>
      <w:rFonts w:ascii="Tahoma" w:hAnsi="Tahoma" w:cs="Tahoma"/>
      <w:sz w:val="16"/>
      <w:szCs w:val="16"/>
    </w:rPr>
  </w:style>
  <w:style w:type="character" w:customStyle="1" w:styleId="dane1">
    <w:name w:val="dane1"/>
    <w:basedOn w:val="Domylnaczcionkaakapitu"/>
    <w:rsid w:val="000277F0"/>
    <w:rPr>
      <w:color w:val="0000CD"/>
    </w:rPr>
  </w:style>
  <w:style w:type="paragraph" w:styleId="Lista">
    <w:name w:val="List"/>
    <w:basedOn w:val="Normalny"/>
    <w:rsid w:val="00EE3309"/>
    <w:pPr>
      <w:ind w:left="283" w:hanging="283"/>
    </w:pPr>
  </w:style>
  <w:style w:type="paragraph" w:styleId="Listapunktowana2">
    <w:name w:val="List Bullet 2"/>
    <w:basedOn w:val="Normalny"/>
    <w:autoRedefine/>
    <w:rsid w:val="00EE3309"/>
    <w:pPr>
      <w:ind w:left="284" w:hanging="284"/>
      <w:jc w:val="both"/>
    </w:pPr>
    <w:rPr>
      <w:sz w:val="24"/>
    </w:rPr>
  </w:style>
  <w:style w:type="paragraph" w:customStyle="1" w:styleId="ust">
    <w:name w:val="ust"/>
    <w:rsid w:val="002D20B3"/>
    <w:pPr>
      <w:spacing w:before="60" w:after="60"/>
      <w:ind w:left="426" w:hanging="284"/>
      <w:jc w:val="both"/>
    </w:pPr>
    <w:rPr>
      <w:sz w:val="24"/>
      <w:szCs w:val="24"/>
    </w:rPr>
  </w:style>
  <w:style w:type="paragraph" w:styleId="NormalnyWeb">
    <w:name w:val="Normal (Web)"/>
    <w:basedOn w:val="Normalny"/>
    <w:rsid w:val="0042607A"/>
    <w:pPr>
      <w:spacing w:before="100" w:beforeAutospacing="1" w:after="119"/>
    </w:pPr>
    <w:rPr>
      <w:sz w:val="24"/>
      <w:szCs w:val="24"/>
    </w:rPr>
  </w:style>
  <w:style w:type="paragraph" w:customStyle="1" w:styleId="western">
    <w:name w:val="western"/>
    <w:basedOn w:val="Normalny"/>
    <w:rsid w:val="00352D82"/>
    <w:pPr>
      <w:spacing w:before="100" w:beforeAutospacing="1"/>
      <w:jc w:val="both"/>
    </w:pPr>
    <w:rPr>
      <w:sz w:val="24"/>
      <w:szCs w:val="24"/>
    </w:rPr>
  </w:style>
  <w:style w:type="paragraph" w:customStyle="1" w:styleId="xl24">
    <w:name w:val="xl24"/>
    <w:basedOn w:val="Normalny"/>
    <w:rsid w:val="00A31622"/>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5">
    <w:name w:val="xl25"/>
    <w:basedOn w:val="Normalny"/>
    <w:rsid w:val="00A3162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6">
    <w:name w:val="xl26"/>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7">
    <w:name w:val="xl27"/>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8">
    <w:name w:val="xl28"/>
    <w:basedOn w:val="Normalny"/>
    <w:rsid w:val="00A31622"/>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9">
    <w:name w:val="xl29"/>
    <w:basedOn w:val="Normalny"/>
    <w:rsid w:val="00A3162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0">
    <w:name w:val="xl30"/>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4"/>
      <w:szCs w:val="24"/>
    </w:rPr>
  </w:style>
  <w:style w:type="paragraph" w:customStyle="1" w:styleId="xl31">
    <w:name w:val="xl31"/>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2">
    <w:name w:val="xl32"/>
    <w:basedOn w:val="Normalny"/>
    <w:rsid w:val="00A31622"/>
    <w:pPr>
      <w:pBdr>
        <w:left w:val="single" w:sz="8"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3">
    <w:name w:val="xl33"/>
    <w:basedOn w:val="Normalny"/>
    <w:rsid w:val="00A31622"/>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34">
    <w:name w:val="xl34"/>
    <w:basedOn w:val="Normalny"/>
    <w:rsid w:val="00A31622"/>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5">
    <w:name w:val="xl35"/>
    <w:basedOn w:val="Normalny"/>
    <w:rsid w:val="00A3162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
    <w:name w:val="xl36"/>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37">
    <w:name w:val="xl37"/>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8">
    <w:name w:val="xl38"/>
    <w:basedOn w:val="Normalny"/>
    <w:rsid w:val="00A31622"/>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39">
    <w:name w:val="xl39"/>
    <w:basedOn w:val="Normalny"/>
    <w:rsid w:val="00A31622"/>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40">
    <w:name w:val="xl40"/>
    <w:basedOn w:val="Normalny"/>
    <w:rsid w:val="00A31622"/>
    <w:pPr>
      <w:spacing w:before="100" w:beforeAutospacing="1" w:after="100" w:afterAutospacing="1"/>
      <w:jc w:val="center"/>
    </w:pPr>
    <w:rPr>
      <w:sz w:val="24"/>
      <w:szCs w:val="24"/>
    </w:rPr>
  </w:style>
  <w:style w:type="paragraph" w:customStyle="1" w:styleId="xl41">
    <w:name w:val="xl41"/>
    <w:basedOn w:val="Normalny"/>
    <w:rsid w:val="00A31622"/>
    <w:pPr>
      <w:spacing w:before="100" w:beforeAutospacing="1" w:after="100" w:afterAutospacing="1"/>
    </w:pPr>
    <w:rPr>
      <w:sz w:val="24"/>
      <w:szCs w:val="24"/>
    </w:rPr>
  </w:style>
  <w:style w:type="paragraph" w:customStyle="1" w:styleId="xl42">
    <w:name w:val="xl42"/>
    <w:basedOn w:val="Normalny"/>
    <w:rsid w:val="00A31622"/>
    <w:pPr>
      <w:spacing w:before="100" w:beforeAutospacing="1" w:after="100" w:afterAutospacing="1"/>
      <w:jc w:val="right"/>
    </w:pPr>
    <w:rPr>
      <w:sz w:val="24"/>
      <w:szCs w:val="24"/>
    </w:rPr>
  </w:style>
  <w:style w:type="paragraph" w:customStyle="1" w:styleId="xl43">
    <w:name w:val="xl43"/>
    <w:basedOn w:val="Normalny"/>
    <w:rsid w:val="00A31622"/>
    <w:pPr>
      <w:spacing w:before="100" w:beforeAutospacing="1" w:after="100" w:afterAutospacing="1"/>
    </w:pPr>
    <w:rPr>
      <w:sz w:val="24"/>
      <w:szCs w:val="24"/>
    </w:rPr>
  </w:style>
  <w:style w:type="paragraph" w:customStyle="1" w:styleId="xl44">
    <w:name w:val="xl44"/>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5">
    <w:name w:val="xl45"/>
    <w:basedOn w:val="Normalny"/>
    <w:rsid w:val="00A3162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6">
    <w:name w:val="xl46"/>
    <w:basedOn w:val="Normalny"/>
    <w:rsid w:val="00A31622"/>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7">
    <w:name w:val="xl47"/>
    <w:basedOn w:val="Normalny"/>
    <w:rsid w:val="00A31622"/>
    <w:pPr>
      <w:spacing w:before="100" w:beforeAutospacing="1" w:after="100" w:afterAutospacing="1"/>
      <w:jc w:val="right"/>
    </w:pPr>
    <w:rPr>
      <w:rFonts w:ascii="Arial" w:hAnsi="Arial" w:cs="Arial"/>
      <w:b/>
      <w:bCs/>
      <w:sz w:val="24"/>
      <w:szCs w:val="24"/>
    </w:rPr>
  </w:style>
  <w:style w:type="paragraph" w:customStyle="1" w:styleId="xl48">
    <w:name w:val="xl48"/>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49">
    <w:name w:val="xl49"/>
    <w:basedOn w:val="Normalny"/>
    <w:rsid w:val="00A31622"/>
    <w:pPr>
      <w:spacing w:before="100" w:beforeAutospacing="1" w:after="100" w:afterAutospacing="1"/>
    </w:pPr>
    <w:rPr>
      <w:sz w:val="24"/>
      <w:szCs w:val="24"/>
    </w:rPr>
  </w:style>
  <w:style w:type="paragraph" w:customStyle="1" w:styleId="xl50">
    <w:name w:val="xl50"/>
    <w:basedOn w:val="Normalny"/>
    <w:rsid w:val="00A31622"/>
    <w:pPr>
      <w:spacing w:before="100" w:beforeAutospacing="1" w:after="100" w:afterAutospacing="1"/>
    </w:pPr>
    <w:rPr>
      <w:b/>
      <w:bCs/>
      <w:sz w:val="24"/>
      <w:szCs w:val="24"/>
    </w:rPr>
  </w:style>
  <w:style w:type="paragraph" w:customStyle="1" w:styleId="xl51">
    <w:name w:val="xl51"/>
    <w:basedOn w:val="Normalny"/>
    <w:rsid w:val="00A31622"/>
    <w:pPr>
      <w:spacing w:before="100" w:beforeAutospacing="1" w:after="100" w:afterAutospacing="1"/>
    </w:pPr>
    <w:rPr>
      <w:sz w:val="22"/>
      <w:szCs w:val="22"/>
    </w:rPr>
  </w:style>
  <w:style w:type="paragraph" w:customStyle="1" w:styleId="xl52">
    <w:name w:val="xl52"/>
    <w:basedOn w:val="Normalny"/>
    <w:rsid w:val="00A3162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3">
    <w:name w:val="xl53"/>
    <w:basedOn w:val="Normalny"/>
    <w:rsid w:val="00A31622"/>
    <w:pPr>
      <w:spacing w:before="100" w:beforeAutospacing="1" w:after="100" w:afterAutospacing="1"/>
      <w:jc w:val="center"/>
    </w:pPr>
    <w:rPr>
      <w:sz w:val="24"/>
      <w:szCs w:val="24"/>
    </w:rPr>
  </w:style>
  <w:style w:type="paragraph" w:customStyle="1" w:styleId="xl54">
    <w:name w:val="xl54"/>
    <w:basedOn w:val="Normalny"/>
    <w:rsid w:val="00A31622"/>
    <w:pPr>
      <w:pBdr>
        <w:top w:val="single" w:sz="8" w:space="0" w:color="auto"/>
        <w:left w:val="single" w:sz="8" w:space="0" w:color="auto"/>
        <w:bottom w:val="single" w:sz="8" w:space="0" w:color="auto"/>
      </w:pBdr>
      <w:spacing w:before="100" w:beforeAutospacing="1" w:after="100" w:afterAutospacing="1"/>
      <w:jc w:val="center"/>
      <w:textAlignment w:val="center"/>
    </w:pPr>
    <w:rPr>
      <w:b/>
      <w:bCs/>
      <w:i/>
      <w:iCs/>
      <w:sz w:val="24"/>
      <w:szCs w:val="24"/>
    </w:rPr>
  </w:style>
  <w:style w:type="paragraph" w:customStyle="1" w:styleId="xl55">
    <w:name w:val="xl55"/>
    <w:basedOn w:val="Normalny"/>
    <w:rsid w:val="00A31622"/>
    <w:pPr>
      <w:pBdr>
        <w:top w:val="single" w:sz="8" w:space="0" w:color="auto"/>
        <w:bottom w:val="single" w:sz="8" w:space="0" w:color="auto"/>
      </w:pBdr>
      <w:spacing w:before="100" w:beforeAutospacing="1" w:after="100" w:afterAutospacing="1"/>
      <w:jc w:val="center"/>
      <w:textAlignment w:val="center"/>
    </w:pPr>
    <w:rPr>
      <w:b/>
      <w:bCs/>
      <w:i/>
      <w:iCs/>
      <w:sz w:val="24"/>
      <w:szCs w:val="24"/>
    </w:rPr>
  </w:style>
  <w:style w:type="paragraph" w:customStyle="1" w:styleId="xl56">
    <w:name w:val="xl56"/>
    <w:basedOn w:val="Normalny"/>
    <w:rsid w:val="00A31622"/>
    <w:pPr>
      <w:pBdr>
        <w:top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57">
    <w:name w:val="xl57"/>
    <w:basedOn w:val="Normalny"/>
    <w:rsid w:val="00A31622"/>
    <w:pPr>
      <w:pBdr>
        <w:top w:val="single" w:sz="8" w:space="0" w:color="auto"/>
        <w:left w:val="single" w:sz="8" w:space="0" w:color="auto"/>
        <w:bottom w:val="single" w:sz="8" w:space="0" w:color="auto"/>
      </w:pBdr>
      <w:spacing w:before="100" w:beforeAutospacing="1" w:after="100" w:afterAutospacing="1"/>
      <w:textAlignment w:val="center"/>
    </w:pPr>
    <w:rPr>
      <w:b/>
      <w:bCs/>
      <w:i/>
      <w:iCs/>
      <w:sz w:val="24"/>
      <w:szCs w:val="24"/>
    </w:rPr>
  </w:style>
  <w:style w:type="paragraph" w:customStyle="1" w:styleId="xl58">
    <w:name w:val="xl58"/>
    <w:basedOn w:val="Normalny"/>
    <w:rsid w:val="00A31622"/>
    <w:pPr>
      <w:pBdr>
        <w:top w:val="single" w:sz="8" w:space="0" w:color="auto"/>
        <w:bottom w:val="single" w:sz="8" w:space="0" w:color="auto"/>
        <w:right w:val="single" w:sz="8" w:space="0" w:color="auto"/>
      </w:pBdr>
      <w:spacing w:before="100" w:beforeAutospacing="1" w:after="100" w:afterAutospacing="1"/>
      <w:textAlignment w:val="center"/>
    </w:pPr>
    <w:rPr>
      <w:b/>
      <w:bCs/>
      <w:i/>
      <w:iCs/>
      <w:sz w:val="24"/>
      <w:szCs w:val="24"/>
    </w:rPr>
  </w:style>
  <w:style w:type="paragraph" w:customStyle="1" w:styleId="xl59">
    <w:name w:val="xl59"/>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0">
    <w:name w:val="xl60"/>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1">
    <w:name w:val="xl61"/>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2">
    <w:name w:val="xl62"/>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3">
    <w:name w:val="xl63"/>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4">
    <w:name w:val="xl64"/>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5">
    <w:name w:val="xl65"/>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6">
    <w:name w:val="xl66"/>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7">
    <w:name w:val="xl67"/>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68">
    <w:name w:val="xl68"/>
    <w:basedOn w:val="Normalny"/>
    <w:rsid w:val="00A31622"/>
    <w:pPr>
      <w:spacing w:before="100" w:beforeAutospacing="1" w:after="100" w:afterAutospacing="1"/>
    </w:pPr>
    <w:rPr>
      <w:rFonts w:ascii="Arial" w:hAnsi="Arial" w:cs="Arial"/>
      <w:sz w:val="24"/>
      <w:szCs w:val="24"/>
    </w:rPr>
  </w:style>
  <w:style w:type="paragraph" w:customStyle="1" w:styleId="xl69">
    <w:name w:val="xl69"/>
    <w:basedOn w:val="Normalny"/>
    <w:rsid w:val="00A31622"/>
    <w:pPr>
      <w:spacing w:before="100" w:beforeAutospacing="1" w:after="100" w:afterAutospacing="1"/>
      <w:textAlignment w:val="top"/>
    </w:pPr>
    <w:rPr>
      <w:b/>
      <w:bCs/>
      <w:sz w:val="22"/>
      <w:szCs w:val="22"/>
    </w:rPr>
  </w:style>
  <w:style w:type="paragraph" w:customStyle="1" w:styleId="xl70">
    <w:name w:val="xl70"/>
    <w:basedOn w:val="Normalny"/>
    <w:rsid w:val="00A31622"/>
    <w:pPr>
      <w:spacing w:before="100" w:beforeAutospacing="1" w:after="100" w:afterAutospacing="1"/>
      <w:jc w:val="center"/>
      <w:textAlignment w:val="center"/>
    </w:pPr>
    <w:rPr>
      <w:b/>
      <w:bCs/>
      <w:sz w:val="26"/>
      <w:szCs w:val="26"/>
    </w:rPr>
  </w:style>
  <w:style w:type="paragraph" w:customStyle="1" w:styleId="xl71">
    <w:name w:val="xl71"/>
    <w:basedOn w:val="Normalny"/>
    <w:rsid w:val="00A31622"/>
    <w:pPr>
      <w:spacing w:before="100" w:beforeAutospacing="1" w:after="100" w:afterAutospacing="1"/>
      <w:jc w:val="center"/>
    </w:pPr>
    <w:rPr>
      <w:b/>
      <w:bCs/>
      <w:sz w:val="26"/>
      <w:szCs w:val="26"/>
    </w:rPr>
  </w:style>
  <w:style w:type="paragraph" w:customStyle="1" w:styleId="xl72">
    <w:name w:val="xl72"/>
    <w:basedOn w:val="Normalny"/>
    <w:rsid w:val="00A31622"/>
    <w:pPr>
      <w:pBdr>
        <w:top w:val="single" w:sz="8" w:space="0" w:color="auto"/>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73">
    <w:name w:val="xl73"/>
    <w:basedOn w:val="Normalny"/>
    <w:rsid w:val="00A31622"/>
    <w:pPr>
      <w:pBdr>
        <w:left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74">
    <w:name w:val="xl74"/>
    <w:basedOn w:val="Normalny"/>
    <w:rsid w:val="00A31622"/>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sz w:val="24"/>
      <w:szCs w:val="24"/>
    </w:rPr>
  </w:style>
  <w:style w:type="paragraph" w:customStyle="1" w:styleId="xl75">
    <w:name w:val="xl75"/>
    <w:basedOn w:val="Normalny"/>
    <w:rsid w:val="00A31622"/>
    <w:pPr>
      <w:spacing w:before="100" w:beforeAutospacing="1" w:after="100" w:afterAutospacing="1"/>
    </w:pPr>
    <w:rPr>
      <w:b/>
      <w:bCs/>
      <w:sz w:val="22"/>
      <w:szCs w:val="22"/>
    </w:rPr>
  </w:style>
  <w:style w:type="paragraph" w:customStyle="1" w:styleId="WW-Zwykytekst">
    <w:name w:val="WW-Zwykły tekst"/>
    <w:basedOn w:val="Normalny"/>
    <w:rsid w:val="00836F12"/>
    <w:pPr>
      <w:suppressAutoHyphens/>
    </w:pPr>
    <w:rPr>
      <w:rFonts w:ascii="Courier New" w:hAnsi="Courier New" w:cs="Courier New"/>
      <w:sz w:val="24"/>
      <w:lang w:eastAsia="ar-SA"/>
    </w:rPr>
  </w:style>
  <w:style w:type="character" w:customStyle="1" w:styleId="WW8Num2z1">
    <w:name w:val="WW8Num2z1"/>
    <w:rsid w:val="008F1521"/>
    <w:rPr>
      <w:rFonts w:ascii="Symbol" w:hAnsi="Symbol"/>
    </w:rPr>
  </w:style>
  <w:style w:type="paragraph" w:customStyle="1" w:styleId="Mario">
    <w:name w:val="Mario"/>
    <w:basedOn w:val="Normalny"/>
    <w:rsid w:val="00D10933"/>
    <w:pPr>
      <w:spacing w:line="360" w:lineRule="auto"/>
      <w:jc w:val="both"/>
    </w:pPr>
    <w:rPr>
      <w:rFonts w:ascii="Arial" w:hAnsi="Arial"/>
      <w:sz w:val="24"/>
    </w:rPr>
  </w:style>
  <w:style w:type="paragraph" w:customStyle="1" w:styleId="Standardowy1">
    <w:name w:val="Standardowy1"/>
    <w:rsid w:val="00D10933"/>
    <w:rPr>
      <w:sz w:val="24"/>
    </w:rPr>
  </w:style>
  <w:style w:type="paragraph" w:customStyle="1" w:styleId="WW-NormalnyWeb">
    <w:name w:val="WW-Normalny (Web)"/>
    <w:basedOn w:val="Normalny"/>
    <w:rsid w:val="00270AF1"/>
    <w:pPr>
      <w:suppressAutoHyphens/>
      <w:overflowPunct w:val="0"/>
      <w:autoSpaceDE w:val="0"/>
      <w:autoSpaceDN w:val="0"/>
      <w:adjustRightInd w:val="0"/>
      <w:spacing w:before="100" w:after="100"/>
    </w:pPr>
    <w:rPr>
      <w:sz w:val="24"/>
    </w:rPr>
  </w:style>
  <w:style w:type="character" w:customStyle="1" w:styleId="FootnoteCharacters">
    <w:name w:val="Footnote Characters"/>
    <w:rsid w:val="00A822D6"/>
  </w:style>
  <w:style w:type="paragraph" w:customStyle="1" w:styleId="xl76">
    <w:name w:val="xl76"/>
    <w:basedOn w:val="Normalny"/>
    <w:rsid w:val="000F52E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i/>
      <w:iCs/>
      <w:sz w:val="24"/>
      <w:szCs w:val="24"/>
    </w:rPr>
  </w:style>
  <w:style w:type="paragraph" w:customStyle="1" w:styleId="xl77">
    <w:name w:val="xl77"/>
    <w:basedOn w:val="Normalny"/>
    <w:rsid w:val="000F52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8">
    <w:name w:val="xl78"/>
    <w:basedOn w:val="Normalny"/>
    <w:rsid w:val="000F52E2"/>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color w:val="000000"/>
      <w:sz w:val="28"/>
      <w:szCs w:val="28"/>
    </w:rPr>
  </w:style>
  <w:style w:type="paragraph" w:customStyle="1" w:styleId="xl79">
    <w:name w:val="xl79"/>
    <w:basedOn w:val="Normalny"/>
    <w:rsid w:val="000F52E2"/>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color w:val="000000"/>
      <w:sz w:val="28"/>
      <w:szCs w:val="28"/>
    </w:rPr>
  </w:style>
  <w:style w:type="paragraph" w:customStyle="1" w:styleId="xl80">
    <w:name w:val="xl80"/>
    <w:basedOn w:val="Normalny"/>
    <w:rsid w:val="000F52E2"/>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color w:val="000000"/>
      <w:sz w:val="28"/>
      <w:szCs w:val="28"/>
    </w:rPr>
  </w:style>
  <w:style w:type="paragraph" w:customStyle="1" w:styleId="xl81">
    <w:name w:val="xl81"/>
    <w:basedOn w:val="Normalny"/>
    <w:rsid w:val="000F52E2"/>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28"/>
      <w:szCs w:val="28"/>
    </w:rPr>
  </w:style>
  <w:style w:type="paragraph" w:customStyle="1" w:styleId="xl82">
    <w:name w:val="xl82"/>
    <w:basedOn w:val="Normalny"/>
    <w:rsid w:val="000F52E2"/>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28"/>
      <w:szCs w:val="28"/>
    </w:rPr>
  </w:style>
  <w:style w:type="paragraph" w:customStyle="1" w:styleId="xl83">
    <w:name w:val="xl83"/>
    <w:basedOn w:val="Normalny"/>
    <w:rsid w:val="000F52E2"/>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28"/>
      <w:szCs w:val="28"/>
    </w:rPr>
  </w:style>
  <w:style w:type="paragraph" w:customStyle="1" w:styleId="xl84">
    <w:name w:val="xl84"/>
    <w:basedOn w:val="Normalny"/>
    <w:rsid w:val="000F52E2"/>
    <w:pPr>
      <w:pBdr>
        <w:top w:val="single" w:sz="4" w:space="0" w:color="auto"/>
        <w:left w:val="single" w:sz="4" w:space="0" w:color="auto"/>
        <w:bottom w:val="single" w:sz="4" w:space="0" w:color="auto"/>
      </w:pBdr>
      <w:shd w:val="clear" w:color="auto" w:fill="969696"/>
      <w:spacing w:before="100" w:beforeAutospacing="1" w:after="100" w:afterAutospacing="1"/>
      <w:jc w:val="center"/>
      <w:textAlignment w:val="center"/>
    </w:pPr>
    <w:rPr>
      <w:rFonts w:ascii="Arial" w:hAnsi="Arial" w:cs="Arial"/>
      <w:b/>
      <w:bCs/>
      <w:sz w:val="32"/>
      <w:szCs w:val="32"/>
    </w:rPr>
  </w:style>
  <w:style w:type="paragraph" w:customStyle="1" w:styleId="xl85">
    <w:name w:val="xl85"/>
    <w:basedOn w:val="Normalny"/>
    <w:rsid w:val="000F52E2"/>
    <w:pPr>
      <w:pBdr>
        <w:top w:val="single" w:sz="4" w:space="0" w:color="auto"/>
        <w:bottom w:val="single" w:sz="4" w:space="0" w:color="auto"/>
      </w:pBdr>
      <w:shd w:val="clear" w:color="auto" w:fill="969696"/>
      <w:spacing w:before="100" w:beforeAutospacing="1" w:after="100" w:afterAutospacing="1"/>
      <w:jc w:val="center"/>
      <w:textAlignment w:val="center"/>
    </w:pPr>
    <w:rPr>
      <w:rFonts w:ascii="Arial" w:hAnsi="Arial" w:cs="Arial"/>
      <w:b/>
      <w:bCs/>
      <w:sz w:val="32"/>
      <w:szCs w:val="32"/>
    </w:rPr>
  </w:style>
  <w:style w:type="paragraph" w:customStyle="1" w:styleId="xl86">
    <w:name w:val="xl86"/>
    <w:basedOn w:val="Normalny"/>
    <w:rsid w:val="000F52E2"/>
    <w:pPr>
      <w:pBdr>
        <w:top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rFonts w:ascii="Arial" w:hAnsi="Arial" w:cs="Arial"/>
      <w:b/>
      <w:bCs/>
      <w:sz w:val="32"/>
      <w:szCs w:val="32"/>
    </w:rPr>
  </w:style>
  <w:style w:type="paragraph" w:customStyle="1" w:styleId="xl87">
    <w:name w:val="xl87"/>
    <w:basedOn w:val="Normalny"/>
    <w:rsid w:val="000F52E2"/>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24"/>
      <w:szCs w:val="24"/>
    </w:rPr>
  </w:style>
  <w:style w:type="paragraph" w:customStyle="1" w:styleId="xl88">
    <w:name w:val="xl88"/>
    <w:basedOn w:val="Normalny"/>
    <w:rsid w:val="000F52E2"/>
    <w:pPr>
      <w:pBdr>
        <w:top w:val="single" w:sz="4" w:space="0" w:color="auto"/>
        <w:bottom w:val="single" w:sz="4" w:space="0" w:color="auto"/>
      </w:pBdr>
      <w:spacing w:before="100" w:beforeAutospacing="1" w:after="100" w:afterAutospacing="1"/>
      <w:jc w:val="right"/>
      <w:textAlignment w:val="center"/>
    </w:pPr>
    <w:rPr>
      <w:rFonts w:ascii="Arial" w:hAnsi="Arial" w:cs="Arial"/>
      <w:b/>
      <w:bCs/>
      <w:sz w:val="24"/>
      <w:szCs w:val="24"/>
    </w:rPr>
  </w:style>
  <w:style w:type="paragraph" w:customStyle="1" w:styleId="xl89">
    <w:name w:val="xl89"/>
    <w:basedOn w:val="Normalny"/>
    <w:rsid w:val="000F52E2"/>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4"/>
      <w:szCs w:val="24"/>
    </w:rPr>
  </w:style>
  <w:style w:type="character" w:customStyle="1" w:styleId="ZnakZnak">
    <w:name w:val="Znak Znak"/>
    <w:basedOn w:val="Domylnaczcionkaakapitu"/>
    <w:locked/>
    <w:rsid w:val="001A695C"/>
    <w:rPr>
      <w:sz w:val="26"/>
      <w:lang w:val="pl-PL" w:eastAsia="pl-PL" w:bidi="ar-SA"/>
    </w:rPr>
  </w:style>
  <w:style w:type="character" w:customStyle="1" w:styleId="ZnakZnak2">
    <w:name w:val="Znak Znak2"/>
    <w:basedOn w:val="Domylnaczcionkaakapitu"/>
    <w:rsid w:val="003B5AC7"/>
    <w:rPr>
      <w:sz w:val="26"/>
      <w:lang w:val="pl-PL" w:eastAsia="pl-PL" w:bidi="ar-SA"/>
    </w:rPr>
  </w:style>
  <w:style w:type="paragraph" w:styleId="Tekstprzypisukocowego">
    <w:name w:val="endnote text"/>
    <w:basedOn w:val="Normalny"/>
    <w:link w:val="TekstprzypisukocowegoZnak"/>
    <w:semiHidden/>
    <w:rsid w:val="00563424"/>
  </w:style>
  <w:style w:type="character" w:styleId="Odwoanieprzypisukocowego">
    <w:name w:val="endnote reference"/>
    <w:basedOn w:val="Domylnaczcionkaakapitu"/>
    <w:semiHidden/>
    <w:rsid w:val="00563424"/>
    <w:rPr>
      <w:vertAlign w:val="superscript"/>
    </w:rPr>
  </w:style>
  <w:style w:type="paragraph" w:styleId="Akapitzlist">
    <w:name w:val="List Paragraph"/>
    <w:aliases w:val="Preambuła"/>
    <w:basedOn w:val="Normalny"/>
    <w:link w:val="AkapitzlistZnak"/>
    <w:uiPriority w:val="34"/>
    <w:qFormat/>
    <w:rsid w:val="00FE570C"/>
    <w:pPr>
      <w:ind w:left="708"/>
    </w:pPr>
  </w:style>
  <w:style w:type="character" w:customStyle="1" w:styleId="ZnakZnak3">
    <w:name w:val="Znak Znak3"/>
    <w:basedOn w:val="Domylnaczcionkaakapitu"/>
    <w:rsid w:val="001959E5"/>
    <w:rPr>
      <w:sz w:val="26"/>
      <w:lang w:val="pl-PL" w:eastAsia="pl-PL" w:bidi="ar-SA"/>
    </w:rPr>
  </w:style>
  <w:style w:type="paragraph" w:customStyle="1" w:styleId="Tekstpodstawowy21">
    <w:name w:val="Tekst podstawowy 21"/>
    <w:basedOn w:val="Normalny"/>
    <w:rsid w:val="00953D66"/>
    <w:pPr>
      <w:suppressAutoHyphens/>
      <w:jc w:val="both"/>
    </w:pPr>
    <w:rPr>
      <w:lang w:eastAsia="ar-SA"/>
    </w:rPr>
  </w:style>
  <w:style w:type="paragraph" w:customStyle="1" w:styleId="Default">
    <w:name w:val="Default"/>
    <w:rsid w:val="0083706C"/>
    <w:pPr>
      <w:autoSpaceDE w:val="0"/>
      <w:autoSpaceDN w:val="0"/>
      <w:adjustRightInd w:val="0"/>
    </w:pPr>
    <w:rPr>
      <w:rFonts w:ascii="Verdana" w:hAnsi="Verdana" w:cs="Verdana"/>
      <w:color w:val="000000"/>
      <w:sz w:val="24"/>
      <w:szCs w:val="24"/>
    </w:rPr>
  </w:style>
  <w:style w:type="paragraph" w:styleId="Tekstblokowy">
    <w:name w:val="Block Text"/>
    <w:basedOn w:val="Normalny"/>
    <w:rsid w:val="00BF2EE9"/>
    <w:pPr>
      <w:ind w:left="36" w:right="-470"/>
      <w:jc w:val="both"/>
    </w:pPr>
    <w:rPr>
      <w:sz w:val="24"/>
      <w:szCs w:val="24"/>
    </w:rPr>
  </w:style>
  <w:style w:type="paragraph" w:customStyle="1" w:styleId="NoSpacing1">
    <w:name w:val="No Spacing1"/>
    <w:uiPriority w:val="99"/>
    <w:rsid w:val="00DE2CC5"/>
    <w:rPr>
      <w:rFonts w:ascii="Calibri" w:hAnsi="Calibri" w:cs="Calibri"/>
      <w:sz w:val="22"/>
      <w:szCs w:val="22"/>
      <w:lang w:eastAsia="en-US"/>
    </w:rPr>
  </w:style>
  <w:style w:type="paragraph" w:styleId="Bezodstpw">
    <w:name w:val="No Spacing"/>
    <w:qFormat/>
    <w:rsid w:val="00DE2CC5"/>
    <w:rPr>
      <w:rFonts w:ascii="Calibri" w:eastAsia="Calibri" w:hAnsi="Calibri" w:cs="Calibri"/>
      <w:sz w:val="22"/>
      <w:szCs w:val="22"/>
      <w:lang w:eastAsia="en-US"/>
    </w:rPr>
  </w:style>
  <w:style w:type="paragraph" w:customStyle="1" w:styleId="Styl">
    <w:name w:val="Styl"/>
    <w:rsid w:val="005A1177"/>
    <w:pPr>
      <w:widowControl w:val="0"/>
      <w:autoSpaceDE w:val="0"/>
      <w:autoSpaceDN w:val="0"/>
      <w:adjustRightInd w:val="0"/>
    </w:pPr>
    <w:rPr>
      <w:rFonts w:ascii="Arial" w:hAnsi="Arial" w:cs="Arial"/>
      <w:sz w:val="24"/>
      <w:szCs w:val="24"/>
    </w:rPr>
  </w:style>
  <w:style w:type="character" w:customStyle="1" w:styleId="TytuZnak">
    <w:name w:val="Tytuł Znak"/>
    <w:basedOn w:val="Domylnaczcionkaakapitu"/>
    <w:link w:val="Tytu"/>
    <w:rsid w:val="005A1177"/>
    <w:rPr>
      <w:b/>
      <w:sz w:val="32"/>
    </w:rPr>
  </w:style>
  <w:style w:type="character" w:customStyle="1" w:styleId="Nagwek1Znak">
    <w:name w:val="Nagłówek 1 Znak"/>
    <w:basedOn w:val="Domylnaczcionkaakapitu"/>
    <w:link w:val="Nagwek1"/>
    <w:rsid w:val="003F7A57"/>
    <w:rPr>
      <w:sz w:val="26"/>
    </w:rPr>
  </w:style>
  <w:style w:type="character" w:customStyle="1" w:styleId="Nagwek3Znak">
    <w:name w:val="Nagłówek 3 Znak"/>
    <w:basedOn w:val="Domylnaczcionkaakapitu"/>
    <w:link w:val="Nagwek3"/>
    <w:rsid w:val="003F7A57"/>
    <w:rPr>
      <w:b/>
      <w:sz w:val="26"/>
    </w:rPr>
  </w:style>
  <w:style w:type="character" w:customStyle="1" w:styleId="Nagwek4Znak">
    <w:name w:val="Nagłówek 4 Znak"/>
    <w:basedOn w:val="Domylnaczcionkaakapitu"/>
    <w:link w:val="Nagwek4"/>
    <w:rsid w:val="003F7A57"/>
    <w:rPr>
      <w:b/>
      <w:i/>
      <w:sz w:val="26"/>
      <w:u w:val="single"/>
    </w:rPr>
  </w:style>
  <w:style w:type="character" w:customStyle="1" w:styleId="Nagwek5Znak">
    <w:name w:val="Nagłówek 5 Znak"/>
    <w:basedOn w:val="Domylnaczcionkaakapitu"/>
    <w:link w:val="Nagwek5"/>
    <w:rsid w:val="003F7A57"/>
    <w:rPr>
      <w:b/>
      <w:i/>
      <w:sz w:val="24"/>
    </w:rPr>
  </w:style>
  <w:style w:type="character" w:customStyle="1" w:styleId="Nagwek6Znak">
    <w:name w:val="Nagłówek 6 Znak"/>
    <w:basedOn w:val="Domylnaczcionkaakapitu"/>
    <w:link w:val="Nagwek6"/>
    <w:rsid w:val="003F7A57"/>
    <w:rPr>
      <w:sz w:val="24"/>
    </w:rPr>
  </w:style>
  <w:style w:type="character" w:customStyle="1" w:styleId="Nagwek7Znak">
    <w:name w:val="Nagłówek 7 Znak"/>
    <w:basedOn w:val="Domylnaczcionkaakapitu"/>
    <w:link w:val="Nagwek7"/>
    <w:rsid w:val="003F7A57"/>
    <w:rPr>
      <w:b/>
      <w:bCs/>
      <w:sz w:val="24"/>
    </w:rPr>
  </w:style>
  <w:style w:type="character" w:customStyle="1" w:styleId="Nagwek8Znak">
    <w:name w:val="Nagłówek 8 Znak"/>
    <w:basedOn w:val="Domylnaczcionkaakapitu"/>
    <w:link w:val="Nagwek8"/>
    <w:rsid w:val="003F7A57"/>
    <w:rPr>
      <w:b/>
      <w:bCs/>
      <w:i/>
      <w:iCs/>
      <w:sz w:val="24"/>
    </w:rPr>
  </w:style>
  <w:style w:type="character" w:customStyle="1" w:styleId="Nagwek9Znak">
    <w:name w:val="Nagłówek 9 Znak"/>
    <w:basedOn w:val="Domylnaczcionkaakapitu"/>
    <w:link w:val="Nagwek9"/>
    <w:rsid w:val="003F7A57"/>
    <w:rPr>
      <w:b/>
      <w:bCs/>
      <w:i/>
      <w:iCs/>
      <w:sz w:val="28"/>
    </w:rPr>
  </w:style>
  <w:style w:type="character" w:customStyle="1" w:styleId="NagwekZnak">
    <w:name w:val="Nagłówek Znak"/>
    <w:basedOn w:val="Domylnaczcionkaakapitu"/>
    <w:link w:val="Nagwek"/>
    <w:uiPriority w:val="99"/>
    <w:rsid w:val="003F7A57"/>
  </w:style>
  <w:style w:type="character" w:customStyle="1" w:styleId="StopkaZnak">
    <w:name w:val="Stopka Znak"/>
    <w:basedOn w:val="Domylnaczcionkaakapitu"/>
    <w:link w:val="Stopka"/>
    <w:uiPriority w:val="99"/>
    <w:rsid w:val="003F7A57"/>
  </w:style>
  <w:style w:type="character" w:customStyle="1" w:styleId="TekstprzypisukocowegoZnak">
    <w:name w:val="Tekst przypisu końcowego Znak"/>
    <w:basedOn w:val="Domylnaczcionkaakapitu"/>
    <w:link w:val="Tekstprzypisukocowego"/>
    <w:semiHidden/>
    <w:rsid w:val="003F7A57"/>
  </w:style>
  <w:style w:type="character" w:customStyle="1" w:styleId="TekstpodstawowywcityZnak">
    <w:name w:val="Tekst podstawowy wcięty Znak"/>
    <w:basedOn w:val="Domylnaczcionkaakapitu"/>
    <w:link w:val="Tekstpodstawowywcity"/>
    <w:rsid w:val="003F7A57"/>
    <w:rPr>
      <w:sz w:val="24"/>
    </w:rPr>
  </w:style>
  <w:style w:type="character" w:customStyle="1" w:styleId="Tekstpodstawowy2Znak">
    <w:name w:val="Tekst podstawowy 2 Znak"/>
    <w:basedOn w:val="Domylnaczcionkaakapitu"/>
    <w:link w:val="Tekstpodstawowy2"/>
    <w:rsid w:val="003F7A57"/>
    <w:rPr>
      <w:b/>
      <w:sz w:val="26"/>
    </w:rPr>
  </w:style>
  <w:style w:type="character" w:customStyle="1" w:styleId="Tekstpodstawowy3Znak">
    <w:name w:val="Tekst podstawowy 3 Znak"/>
    <w:basedOn w:val="Domylnaczcionkaakapitu"/>
    <w:link w:val="Tekstpodstawowy3"/>
    <w:rsid w:val="003F7A57"/>
    <w:rPr>
      <w:b/>
      <w:i/>
      <w:sz w:val="26"/>
      <w:u w:val="single"/>
    </w:rPr>
  </w:style>
  <w:style w:type="character" w:customStyle="1" w:styleId="Tekstpodstawowywcity2Znak">
    <w:name w:val="Tekst podstawowy wcięty 2 Znak"/>
    <w:basedOn w:val="Domylnaczcionkaakapitu"/>
    <w:link w:val="Tekstpodstawowywcity2"/>
    <w:rsid w:val="003F7A57"/>
    <w:rPr>
      <w:b/>
      <w:bCs/>
      <w:sz w:val="24"/>
    </w:rPr>
  </w:style>
  <w:style w:type="character" w:customStyle="1" w:styleId="Tekstpodstawowywcity3Znak">
    <w:name w:val="Tekst podstawowy wcięty 3 Znak"/>
    <w:basedOn w:val="Domylnaczcionkaakapitu"/>
    <w:link w:val="Tekstpodstawowywcity3"/>
    <w:rsid w:val="003F7A57"/>
    <w:rPr>
      <w:rFonts w:ascii="Arial" w:hAnsi="Arial" w:cs="Arial"/>
      <w:b/>
      <w:bCs/>
    </w:rPr>
  </w:style>
  <w:style w:type="character" w:customStyle="1" w:styleId="PlandokumentuZnak">
    <w:name w:val="Plan dokumentu Znak"/>
    <w:basedOn w:val="Domylnaczcionkaakapitu"/>
    <w:link w:val="Plandokumentu"/>
    <w:semiHidden/>
    <w:rsid w:val="003F7A57"/>
    <w:rPr>
      <w:rFonts w:ascii="Tahoma" w:hAnsi="Tahoma" w:cs="Tahoma"/>
      <w:shd w:val="clear" w:color="auto" w:fill="000080"/>
    </w:rPr>
  </w:style>
  <w:style w:type="character" w:customStyle="1" w:styleId="TekstdymkaZnak">
    <w:name w:val="Tekst dymka Znak"/>
    <w:basedOn w:val="Domylnaczcionkaakapitu"/>
    <w:link w:val="Tekstdymka"/>
    <w:semiHidden/>
    <w:rsid w:val="003F7A57"/>
    <w:rPr>
      <w:rFonts w:ascii="Tahoma" w:hAnsi="Tahoma" w:cs="Tahoma"/>
      <w:sz w:val="16"/>
      <w:szCs w:val="16"/>
    </w:rPr>
  </w:style>
  <w:style w:type="character" w:customStyle="1" w:styleId="ZnakZnak20">
    <w:name w:val="Znak Znak2"/>
    <w:basedOn w:val="Domylnaczcionkaakapitu"/>
    <w:rsid w:val="003F7A57"/>
    <w:rPr>
      <w:sz w:val="26"/>
      <w:lang w:val="pl-PL" w:eastAsia="pl-PL" w:bidi="ar-SA"/>
    </w:rPr>
  </w:style>
  <w:style w:type="character" w:customStyle="1" w:styleId="ZnakZnak30">
    <w:name w:val="Znak Znak3"/>
    <w:basedOn w:val="Domylnaczcionkaakapitu"/>
    <w:rsid w:val="003F7A57"/>
    <w:rPr>
      <w:sz w:val="26"/>
      <w:lang w:val="pl-PL" w:eastAsia="pl-PL" w:bidi="ar-SA"/>
    </w:rPr>
  </w:style>
  <w:style w:type="paragraph" w:customStyle="1" w:styleId="WW-Tekstpodstawowy3">
    <w:name w:val="WW-Tekst podstawowy 3"/>
    <w:basedOn w:val="Normalny"/>
    <w:rsid w:val="00120D77"/>
    <w:pPr>
      <w:suppressAutoHyphens/>
      <w:jc w:val="both"/>
    </w:pPr>
    <w:rPr>
      <w:b/>
      <w:bCs/>
      <w:sz w:val="24"/>
      <w:szCs w:val="24"/>
    </w:rPr>
  </w:style>
  <w:style w:type="paragraph" w:styleId="Tekstprzypisudolnego">
    <w:name w:val="footnote text"/>
    <w:basedOn w:val="Normalny"/>
    <w:link w:val="TekstprzypisudolnegoZnak"/>
    <w:uiPriority w:val="99"/>
    <w:rsid w:val="00A90B31"/>
  </w:style>
  <w:style w:type="character" w:customStyle="1" w:styleId="TekstprzypisudolnegoZnak">
    <w:name w:val="Tekst przypisu dolnego Znak"/>
    <w:basedOn w:val="Domylnaczcionkaakapitu"/>
    <w:link w:val="Tekstprzypisudolnego"/>
    <w:uiPriority w:val="99"/>
    <w:rsid w:val="00A90B31"/>
  </w:style>
  <w:style w:type="paragraph" w:styleId="Lista2">
    <w:name w:val="List 2"/>
    <w:basedOn w:val="Normalny"/>
    <w:rsid w:val="00C83FE6"/>
    <w:pPr>
      <w:ind w:left="566" w:hanging="283"/>
      <w:contextualSpacing/>
    </w:pPr>
  </w:style>
  <w:style w:type="paragraph" w:styleId="Tekstpodstawowyzwciciem2">
    <w:name w:val="Body Text First Indent 2"/>
    <w:basedOn w:val="Tekstpodstawowywcity"/>
    <w:link w:val="Tekstpodstawowyzwciciem2Znak"/>
    <w:rsid w:val="00C83FE6"/>
    <w:pPr>
      <w:spacing w:after="120"/>
      <w:ind w:left="283" w:firstLine="210"/>
      <w:jc w:val="left"/>
    </w:pPr>
    <w:rPr>
      <w:sz w:val="20"/>
    </w:rPr>
  </w:style>
  <w:style w:type="character" w:customStyle="1" w:styleId="Tekstpodstawowyzwciciem2Znak">
    <w:name w:val="Tekst podstawowy z wcięciem 2 Znak"/>
    <w:basedOn w:val="TekstpodstawowywcityZnak"/>
    <w:link w:val="Tekstpodstawowyzwciciem2"/>
    <w:rsid w:val="00C83FE6"/>
    <w:rPr>
      <w:sz w:val="24"/>
    </w:rPr>
  </w:style>
  <w:style w:type="paragraph" w:styleId="Listapunktowana">
    <w:name w:val="List Bullet"/>
    <w:basedOn w:val="Normalny"/>
    <w:rsid w:val="00C83FE6"/>
    <w:pPr>
      <w:numPr>
        <w:numId w:val="11"/>
      </w:numPr>
      <w:contextualSpacing/>
    </w:pPr>
  </w:style>
  <w:style w:type="character" w:customStyle="1" w:styleId="text">
    <w:name w:val="text"/>
    <w:basedOn w:val="Domylnaczcionkaakapitu"/>
    <w:rsid w:val="00F91B25"/>
  </w:style>
  <w:style w:type="paragraph" w:customStyle="1" w:styleId="Tekstpodstawowywcity31">
    <w:name w:val="Tekst podstawowy wcięty 31"/>
    <w:basedOn w:val="Normalny"/>
    <w:rsid w:val="007E67CF"/>
    <w:pPr>
      <w:spacing w:line="360" w:lineRule="auto"/>
      <w:ind w:left="1276"/>
      <w:jc w:val="both"/>
    </w:pPr>
    <w:rPr>
      <w:sz w:val="24"/>
    </w:rPr>
  </w:style>
  <w:style w:type="paragraph" w:customStyle="1" w:styleId="Styl1">
    <w:name w:val="Styl1"/>
    <w:basedOn w:val="Normalny"/>
    <w:rsid w:val="00C24A18"/>
    <w:pPr>
      <w:widowControl w:val="0"/>
      <w:suppressAutoHyphens/>
      <w:jc w:val="both"/>
    </w:pPr>
    <w:rPr>
      <w:sz w:val="24"/>
      <w:lang w:eastAsia="ar-SA"/>
    </w:rPr>
  </w:style>
  <w:style w:type="paragraph" w:customStyle="1" w:styleId="Tekstpodstawowy22">
    <w:name w:val="Tekst podstawowy 22"/>
    <w:basedOn w:val="Normalny"/>
    <w:rsid w:val="00C24A18"/>
    <w:pPr>
      <w:widowControl w:val="0"/>
      <w:suppressAutoHyphens/>
      <w:spacing w:line="360" w:lineRule="auto"/>
      <w:jc w:val="center"/>
    </w:pPr>
    <w:rPr>
      <w:b/>
      <w:sz w:val="24"/>
      <w:lang w:eastAsia="ar-SA"/>
    </w:rPr>
  </w:style>
  <w:style w:type="paragraph" w:customStyle="1" w:styleId="Tekstpodstawowywcity310">
    <w:name w:val="Tekst podstawowy wcięty 31"/>
    <w:basedOn w:val="Normalny"/>
    <w:rsid w:val="00C24A18"/>
    <w:pPr>
      <w:suppressAutoHyphens/>
      <w:overflowPunct w:val="0"/>
      <w:autoSpaceDE w:val="0"/>
      <w:ind w:left="284" w:hanging="284"/>
      <w:jc w:val="both"/>
      <w:textAlignment w:val="baseline"/>
    </w:pPr>
    <w:rPr>
      <w:rFonts w:ascii="Arial" w:hAnsi="Arial" w:cs="Arial"/>
      <w:sz w:val="24"/>
      <w:lang w:eastAsia="ar-SA"/>
    </w:rPr>
  </w:style>
  <w:style w:type="character" w:customStyle="1" w:styleId="WW8Num56z0">
    <w:name w:val="WW8Num56z0"/>
    <w:rsid w:val="00C24A18"/>
    <w:rPr>
      <w:strike w:val="0"/>
      <w:dstrike w:val="0"/>
    </w:rPr>
  </w:style>
  <w:style w:type="character" w:customStyle="1" w:styleId="h1">
    <w:name w:val="h1"/>
    <w:basedOn w:val="Domylnaczcionkaakapitu"/>
    <w:rsid w:val="00C24A18"/>
  </w:style>
  <w:style w:type="paragraph" w:customStyle="1" w:styleId="StandardowyNormalny1">
    <w:name w:val="Standardowy.Normalny1"/>
    <w:rsid w:val="00F0737C"/>
    <w:pPr>
      <w:suppressAutoHyphens/>
    </w:pPr>
    <w:rPr>
      <w:rFonts w:eastAsia="Arial"/>
      <w:lang w:eastAsia="ar-SA"/>
    </w:rPr>
  </w:style>
  <w:style w:type="paragraph" w:customStyle="1" w:styleId="Akapitzlist1">
    <w:name w:val="Akapit z listą1"/>
    <w:basedOn w:val="Normalny"/>
    <w:rsid w:val="00F0737C"/>
    <w:pPr>
      <w:spacing w:before="40" w:after="40" w:line="300" w:lineRule="atLeast"/>
      <w:ind w:left="720"/>
      <w:contextualSpacing/>
    </w:pPr>
    <w:rPr>
      <w:rFonts w:ascii="Arial" w:eastAsia="Calibri" w:hAnsi="Arial"/>
      <w:sz w:val="24"/>
      <w:szCs w:val="24"/>
    </w:rPr>
  </w:style>
  <w:style w:type="character" w:styleId="Pogrubienie">
    <w:name w:val="Strong"/>
    <w:basedOn w:val="Domylnaczcionkaakapitu"/>
    <w:uiPriority w:val="22"/>
    <w:qFormat/>
    <w:rsid w:val="0005487B"/>
    <w:rPr>
      <w:b/>
      <w:bCs/>
    </w:rPr>
  </w:style>
  <w:style w:type="character" w:styleId="Odwoanieprzypisudolnego">
    <w:name w:val="footnote reference"/>
    <w:uiPriority w:val="99"/>
    <w:rsid w:val="00B20D61"/>
    <w:rPr>
      <w:rFonts w:cs="Times New Roman"/>
      <w:vertAlign w:val="superscript"/>
    </w:rPr>
  </w:style>
  <w:style w:type="paragraph" w:customStyle="1" w:styleId="ODNONIKtreodnonika">
    <w:name w:val="ODNOŚNIK – treść odnośnika"/>
    <w:rsid w:val="00B20D61"/>
    <w:pPr>
      <w:ind w:left="284" w:hanging="284"/>
      <w:jc w:val="both"/>
    </w:pPr>
    <w:rPr>
      <w:rFonts w:cs="Arial"/>
    </w:rPr>
  </w:style>
  <w:style w:type="character" w:customStyle="1" w:styleId="IGindeksgrny">
    <w:name w:val="_IG_ – indeks górny"/>
    <w:rsid w:val="00B20D61"/>
    <w:rPr>
      <w:rFonts w:cs="Times New Roman"/>
      <w:spacing w:val="0"/>
      <w:vertAlign w:val="superscript"/>
    </w:rPr>
  </w:style>
  <w:style w:type="character" w:customStyle="1" w:styleId="symbol">
    <w:name w:val="symbol"/>
    <w:basedOn w:val="Domylnaczcionkaakapitu"/>
    <w:rsid w:val="00530150"/>
  </w:style>
  <w:style w:type="paragraph" w:customStyle="1" w:styleId="Bezodstpw1">
    <w:name w:val="Bez odstępów1"/>
    <w:uiPriority w:val="99"/>
    <w:rsid w:val="009A510B"/>
    <w:rPr>
      <w:rFonts w:ascii="Calibri" w:hAnsi="Calibri" w:cs="Calibri"/>
      <w:sz w:val="22"/>
      <w:szCs w:val="22"/>
      <w:lang w:eastAsia="en-US"/>
    </w:rPr>
  </w:style>
  <w:style w:type="character" w:customStyle="1" w:styleId="AkapitzlistZnak">
    <w:name w:val="Akapit z listą Znak"/>
    <w:aliases w:val="Preambuła Znak"/>
    <w:link w:val="Akapitzlist"/>
    <w:uiPriority w:val="34"/>
    <w:locked/>
    <w:rsid w:val="00EE522D"/>
  </w:style>
  <w:style w:type="paragraph" w:customStyle="1" w:styleId="Zawartotabeli">
    <w:name w:val="Zawartość tabeli"/>
    <w:basedOn w:val="Normalny"/>
    <w:rsid w:val="00A61D64"/>
    <w:pPr>
      <w:widowControl w:val="0"/>
      <w:suppressLineNumbers/>
      <w:suppressAutoHyphens/>
    </w:pPr>
    <w:rPr>
      <w:rFonts w:eastAsia="SimSun" w:cs="Mangal"/>
      <w:kern w:val="1"/>
      <w:sz w:val="24"/>
      <w:szCs w:val="24"/>
      <w:lang w:eastAsia="hi-IN" w:bidi="hi-IN"/>
    </w:rPr>
  </w:style>
  <w:style w:type="character" w:customStyle="1" w:styleId="rednialista2akcent4Znak">
    <w:name w:val="Średnia lista 2 — akcent 4 Znak"/>
    <w:aliases w:val="L1 Znak,Numerowanie Znak,Akapit z listą5 Znak"/>
    <w:link w:val="rednialista2akcent4"/>
    <w:uiPriority w:val="34"/>
    <w:locked/>
    <w:rsid w:val="009A50D0"/>
    <w:rPr>
      <w:rFonts w:ascii="Times New Roman" w:eastAsia="Times New Roman" w:hAnsi="Times New Roman" w:cs="Calibri"/>
      <w:lang w:eastAsia="ar-SA"/>
    </w:rPr>
  </w:style>
  <w:style w:type="paragraph" w:customStyle="1" w:styleId="Standard">
    <w:name w:val="Standard"/>
    <w:rsid w:val="009A50D0"/>
    <w:pPr>
      <w:widowControl w:val="0"/>
      <w:suppressAutoHyphens/>
      <w:autoSpaceDN w:val="0"/>
      <w:textAlignment w:val="baseline"/>
    </w:pPr>
    <w:rPr>
      <w:rFonts w:eastAsia="Lucida Sans Unicode" w:cs="Tahoma"/>
      <w:kern w:val="3"/>
      <w:sz w:val="24"/>
      <w:szCs w:val="24"/>
    </w:rPr>
  </w:style>
  <w:style w:type="table" w:styleId="rednialista2akcent4">
    <w:name w:val="Medium List 2 Accent 4"/>
    <w:basedOn w:val="Standardowy"/>
    <w:link w:val="rednialista2akcent4Znak"/>
    <w:uiPriority w:val="34"/>
    <w:rsid w:val="009A50D0"/>
    <w:rPr>
      <w:rFonts w:cs="Calibri"/>
      <w:lang w:eastAsia="ar-SA"/>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p0">
    <w:name w:val="p0"/>
    <w:basedOn w:val="Normalny"/>
    <w:rsid w:val="0085347B"/>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474622">
      <w:bodyDiv w:val="1"/>
      <w:marLeft w:val="0"/>
      <w:marRight w:val="0"/>
      <w:marTop w:val="0"/>
      <w:marBottom w:val="0"/>
      <w:divBdr>
        <w:top w:val="none" w:sz="0" w:space="0" w:color="auto"/>
        <w:left w:val="none" w:sz="0" w:space="0" w:color="auto"/>
        <w:bottom w:val="none" w:sz="0" w:space="0" w:color="auto"/>
        <w:right w:val="none" w:sz="0" w:space="0" w:color="auto"/>
      </w:divBdr>
    </w:div>
    <w:div w:id="61831767">
      <w:bodyDiv w:val="1"/>
      <w:marLeft w:val="0"/>
      <w:marRight w:val="0"/>
      <w:marTop w:val="0"/>
      <w:marBottom w:val="0"/>
      <w:divBdr>
        <w:top w:val="none" w:sz="0" w:space="0" w:color="auto"/>
        <w:left w:val="none" w:sz="0" w:space="0" w:color="auto"/>
        <w:bottom w:val="none" w:sz="0" w:space="0" w:color="auto"/>
        <w:right w:val="none" w:sz="0" w:space="0" w:color="auto"/>
      </w:divBdr>
    </w:div>
    <w:div w:id="77560343">
      <w:bodyDiv w:val="1"/>
      <w:marLeft w:val="0"/>
      <w:marRight w:val="0"/>
      <w:marTop w:val="0"/>
      <w:marBottom w:val="0"/>
      <w:divBdr>
        <w:top w:val="none" w:sz="0" w:space="0" w:color="auto"/>
        <w:left w:val="none" w:sz="0" w:space="0" w:color="auto"/>
        <w:bottom w:val="none" w:sz="0" w:space="0" w:color="auto"/>
        <w:right w:val="none" w:sz="0" w:space="0" w:color="auto"/>
      </w:divBdr>
    </w:div>
    <w:div w:id="80491431">
      <w:bodyDiv w:val="1"/>
      <w:marLeft w:val="0"/>
      <w:marRight w:val="0"/>
      <w:marTop w:val="0"/>
      <w:marBottom w:val="0"/>
      <w:divBdr>
        <w:top w:val="none" w:sz="0" w:space="0" w:color="auto"/>
        <w:left w:val="none" w:sz="0" w:space="0" w:color="auto"/>
        <w:bottom w:val="none" w:sz="0" w:space="0" w:color="auto"/>
        <w:right w:val="none" w:sz="0" w:space="0" w:color="auto"/>
      </w:divBdr>
    </w:div>
    <w:div w:id="104496984">
      <w:bodyDiv w:val="1"/>
      <w:marLeft w:val="0"/>
      <w:marRight w:val="0"/>
      <w:marTop w:val="0"/>
      <w:marBottom w:val="0"/>
      <w:divBdr>
        <w:top w:val="none" w:sz="0" w:space="0" w:color="auto"/>
        <w:left w:val="none" w:sz="0" w:space="0" w:color="auto"/>
        <w:bottom w:val="none" w:sz="0" w:space="0" w:color="auto"/>
        <w:right w:val="none" w:sz="0" w:space="0" w:color="auto"/>
      </w:divBdr>
    </w:div>
    <w:div w:id="150294145">
      <w:bodyDiv w:val="1"/>
      <w:marLeft w:val="0"/>
      <w:marRight w:val="0"/>
      <w:marTop w:val="0"/>
      <w:marBottom w:val="0"/>
      <w:divBdr>
        <w:top w:val="none" w:sz="0" w:space="0" w:color="auto"/>
        <w:left w:val="none" w:sz="0" w:space="0" w:color="auto"/>
        <w:bottom w:val="none" w:sz="0" w:space="0" w:color="auto"/>
        <w:right w:val="none" w:sz="0" w:space="0" w:color="auto"/>
      </w:divBdr>
    </w:div>
    <w:div w:id="197011255">
      <w:bodyDiv w:val="1"/>
      <w:marLeft w:val="0"/>
      <w:marRight w:val="0"/>
      <w:marTop w:val="0"/>
      <w:marBottom w:val="0"/>
      <w:divBdr>
        <w:top w:val="none" w:sz="0" w:space="0" w:color="auto"/>
        <w:left w:val="none" w:sz="0" w:space="0" w:color="auto"/>
        <w:bottom w:val="none" w:sz="0" w:space="0" w:color="auto"/>
        <w:right w:val="none" w:sz="0" w:space="0" w:color="auto"/>
      </w:divBdr>
    </w:div>
    <w:div w:id="217014973">
      <w:bodyDiv w:val="1"/>
      <w:marLeft w:val="0"/>
      <w:marRight w:val="0"/>
      <w:marTop w:val="0"/>
      <w:marBottom w:val="0"/>
      <w:divBdr>
        <w:top w:val="none" w:sz="0" w:space="0" w:color="auto"/>
        <w:left w:val="none" w:sz="0" w:space="0" w:color="auto"/>
        <w:bottom w:val="none" w:sz="0" w:space="0" w:color="auto"/>
        <w:right w:val="none" w:sz="0" w:space="0" w:color="auto"/>
      </w:divBdr>
    </w:div>
    <w:div w:id="248851446">
      <w:bodyDiv w:val="1"/>
      <w:marLeft w:val="0"/>
      <w:marRight w:val="0"/>
      <w:marTop w:val="0"/>
      <w:marBottom w:val="0"/>
      <w:divBdr>
        <w:top w:val="none" w:sz="0" w:space="0" w:color="auto"/>
        <w:left w:val="none" w:sz="0" w:space="0" w:color="auto"/>
        <w:bottom w:val="none" w:sz="0" w:space="0" w:color="auto"/>
        <w:right w:val="none" w:sz="0" w:space="0" w:color="auto"/>
      </w:divBdr>
    </w:div>
    <w:div w:id="259727908">
      <w:bodyDiv w:val="1"/>
      <w:marLeft w:val="0"/>
      <w:marRight w:val="0"/>
      <w:marTop w:val="0"/>
      <w:marBottom w:val="0"/>
      <w:divBdr>
        <w:top w:val="none" w:sz="0" w:space="0" w:color="auto"/>
        <w:left w:val="none" w:sz="0" w:space="0" w:color="auto"/>
        <w:bottom w:val="none" w:sz="0" w:space="0" w:color="auto"/>
        <w:right w:val="none" w:sz="0" w:space="0" w:color="auto"/>
      </w:divBdr>
    </w:div>
    <w:div w:id="269901567">
      <w:bodyDiv w:val="1"/>
      <w:marLeft w:val="0"/>
      <w:marRight w:val="0"/>
      <w:marTop w:val="0"/>
      <w:marBottom w:val="0"/>
      <w:divBdr>
        <w:top w:val="none" w:sz="0" w:space="0" w:color="auto"/>
        <w:left w:val="none" w:sz="0" w:space="0" w:color="auto"/>
        <w:bottom w:val="none" w:sz="0" w:space="0" w:color="auto"/>
        <w:right w:val="none" w:sz="0" w:space="0" w:color="auto"/>
      </w:divBdr>
    </w:div>
    <w:div w:id="290480980">
      <w:bodyDiv w:val="1"/>
      <w:marLeft w:val="0"/>
      <w:marRight w:val="0"/>
      <w:marTop w:val="0"/>
      <w:marBottom w:val="0"/>
      <w:divBdr>
        <w:top w:val="none" w:sz="0" w:space="0" w:color="auto"/>
        <w:left w:val="none" w:sz="0" w:space="0" w:color="auto"/>
        <w:bottom w:val="none" w:sz="0" w:space="0" w:color="auto"/>
        <w:right w:val="none" w:sz="0" w:space="0" w:color="auto"/>
      </w:divBdr>
    </w:div>
    <w:div w:id="298802246">
      <w:bodyDiv w:val="1"/>
      <w:marLeft w:val="0"/>
      <w:marRight w:val="0"/>
      <w:marTop w:val="0"/>
      <w:marBottom w:val="0"/>
      <w:divBdr>
        <w:top w:val="none" w:sz="0" w:space="0" w:color="auto"/>
        <w:left w:val="none" w:sz="0" w:space="0" w:color="auto"/>
        <w:bottom w:val="none" w:sz="0" w:space="0" w:color="auto"/>
        <w:right w:val="none" w:sz="0" w:space="0" w:color="auto"/>
      </w:divBdr>
    </w:div>
    <w:div w:id="328867836">
      <w:bodyDiv w:val="1"/>
      <w:marLeft w:val="0"/>
      <w:marRight w:val="0"/>
      <w:marTop w:val="0"/>
      <w:marBottom w:val="0"/>
      <w:divBdr>
        <w:top w:val="none" w:sz="0" w:space="0" w:color="auto"/>
        <w:left w:val="none" w:sz="0" w:space="0" w:color="auto"/>
        <w:bottom w:val="none" w:sz="0" w:space="0" w:color="auto"/>
        <w:right w:val="none" w:sz="0" w:space="0" w:color="auto"/>
      </w:divBdr>
    </w:div>
    <w:div w:id="357632173">
      <w:bodyDiv w:val="1"/>
      <w:marLeft w:val="0"/>
      <w:marRight w:val="0"/>
      <w:marTop w:val="0"/>
      <w:marBottom w:val="0"/>
      <w:divBdr>
        <w:top w:val="none" w:sz="0" w:space="0" w:color="auto"/>
        <w:left w:val="none" w:sz="0" w:space="0" w:color="auto"/>
        <w:bottom w:val="none" w:sz="0" w:space="0" w:color="auto"/>
        <w:right w:val="none" w:sz="0" w:space="0" w:color="auto"/>
      </w:divBdr>
    </w:div>
    <w:div w:id="487555026">
      <w:bodyDiv w:val="1"/>
      <w:marLeft w:val="0"/>
      <w:marRight w:val="0"/>
      <w:marTop w:val="0"/>
      <w:marBottom w:val="0"/>
      <w:divBdr>
        <w:top w:val="none" w:sz="0" w:space="0" w:color="auto"/>
        <w:left w:val="none" w:sz="0" w:space="0" w:color="auto"/>
        <w:bottom w:val="none" w:sz="0" w:space="0" w:color="auto"/>
        <w:right w:val="none" w:sz="0" w:space="0" w:color="auto"/>
      </w:divBdr>
      <w:divsChild>
        <w:div w:id="1897544153">
          <w:marLeft w:val="0"/>
          <w:marRight w:val="0"/>
          <w:marTop w:val="0"/>
          <w:marBottom w:val="0"/>
          <w:divBdr>
            <w:top w:val="none" w:sz="0" w:space="0" w:color="auto"/>
            <w:left w:val="none" w:sz="0" w:space="0" w:color="auto"/>
            <w:bottom w:val="none" w:sz="0" w:space="0" w:color="auto"/>
            <w:right w:val="none" w:sz="0" w:space="0" w:color="auto"/>
          </w:divBdr>
        </w:div>
        <w:div w:id="1551646815">
          <w:marLeft w:val="0"/>
          <w:marRight w:val="0"/>
          <w:marTop w:val="0"/>
          <w:marBottom w:val="0"/>
          <w:divBdr>
            <w:top w:val="none" w:sz="0" w:space="0" w:color="auto"/>
            <w:left w:val="none" w:sz="0" w:space="0" w:color="auto"/>
            <w:bottom w:val="none" w:sz="0" w:space="0" w:color="auto"/>
            <w:right w:val="none" w:sz="0" w:space="0" w:color="auto"/>
          </w:divBdr>
        </w:div>
        <w:div w:id="198398601">
          <w:marLeft w:val="0"/>
          <w:marRight w:val="0"/>
          <w:marTop w:val="0"/>
          <w:marBottom w:val="0"/>
          <w:divBdr>
            <w:top w:val="none" w:sz="0" w:space="0" w:color="auto"/>
            <w:left w:val="none" w:sz="0" w:space="0" w:color="auto"/>
            <w:bottom w:val="none" w:sz="0" w:space="0" w:color="auto"/>
            <w:right w:val="none" w:sz="0" w:space="0" w:color="auto"/>
          </w:divBdr>
        </w:div>
        <w:div w:id="2029335621">
          <w:marLeft w:val="0"/>
          <w:marRight w:val="0"/>
          <w:marTop w:val="0"/>
          <w:marBottom w:val="0"/>
          <w:divBdr>
            <w:top w:val="none" w:sz="0" w:space="0" w:color="auto"/>
            <w:left w:val="none" w:sz="0" w:space="0" w:color="auto"/>
            <w:bottom w:val="none" w:sz="0" w:space="0" w:color="auto"/>
            <w:right w:val="none" w:sz="0" w:space="0" w:color="auto"/>
          </w:divBdr>
        </w:div>
        <w:div w:id="1191526905">
          <w:marLeft w:val="0"/>
          <w:marRight w:val="0"/>
          <w:marTop w:val="0"/>
          <w:marBottom w:val="0"/>
          <w:divBdr>
            <w:top w:val="none" w:sz="0" w:space="0" w:color="auto"/>
            <w:left w:val="none" w:sz="0" w:space="0" w:color="auto"/>
            <w:bottom w:val="none" w:sz="0" w:space="0" w:color="auto"/>
            <w:right w:val="none" w:sz="0" w:space="0" w:color="auto"/>
          </w:divBdr>
        </w:div>
        <w:div w:id="27071160">
          <w:marLeft w:val="0"/>
          <w:marRight w:val="0"/>
          <w:marTop w:val="0"/>
          <w:marBottom w:val="0"/>
          <w:divBdr>
            <w:top w:val="none" w:sz="0" w:space="0" w:color="auto"/>
            <w:left w:val="none" w:sz="0" w:space="0" w:color="auto"/>
            <w:bottom w:val="none" w:sz="0" w:space="0" w:color="auto"/>
            <w:right w:val="none" w:sz="0" w:space="0" w:color="auto"/>
          </w:divBdr>
        </w:div>
        <w:div w:id="526720266">
          <w:marLeft w:val="0"/>
          <w:marRight w:val="0"/>
          <w:marTop w:val="0"/>
          <w:marBottom w:val="0"/>
          <w:divBdr>
            <w:top w:val="none" w:sz="0" w:space="0" w:color="auto"/>
            <w:left w:val="none" w:sz="0" w:space="0" w:color="auto"/>
            <w:bottom w:val="none" w:sz="0" w:space="0" w:color="auto"/>
            <w:right w:val="none" w:sz="0" w:space="0" w:color="auto"/>
          </w:divBdr>
        </w:div>
      </w:divsChild>
    </w:div>
    <w:div w:id="510337745">
      <w:bodyDiv w:val="1"/>
      <w:marLeft w:val="0"/>
      <w:marRight w:val="0"/>
      <w:marTop w:val="0"/>
      <w:marBottom w:val="0"/>
      <w:divBdr>
        <w:top w:val="none" w:sz="0" w:space="0" w:color="auto"/>
        <w:left w:val="none" w:sz="0" w:space="0" w:color="auto"/>
        <w:bottom w:val="none" w:sz="0" w:space="0" w:color="auto"/>
        <w:right w:val="none" w:sz="0" w:space="0" w:color="auto"/>
      </w:divBdr>
    </w:div>
    <w:div w:id="527523647">
      <w:bodyDiv w:val="1"/>
      <w:marLeft w:val="0"/>
      <w:marRight w:val="0"/>
      <w:marTop w:val="0"/>
      <w:marBottom w:val="0"/>
      <w:divBdr>
        <w:top w:val="none" w:sz="0" w:space="0" w:color="auto"/>
        <w:left w:val="none" w:sz="0" w:space="0" w:color="auto"/>
        <w:bottom w:val="none" w:sz="0" w:space="0" w:color="auto"/>
        <w:right w:val="none" w:sz="0" w:space="0" w:color="auto"/>
      </w:divBdr>
    </w:div>
    <w:div w:id="531041753">
      <w:bodyDiv w:val="1"/>
      <w:marLeft w:val="0"/>
      <w:marRight w:val="0"/>
      <w:marTop w:val="0"/>
      <w:marBottom w:val="0"/>
      <w:divBdr>
        <w:top w:val="none" w:sz="0" w:space="0" w:color="auto"/>
        <w:left w:val="none" w:sz="0" w:space="0" w:color="auto"/>
        <w:bottom w:val="none" w:sz="0" w:space="0" w:color="auto"/>
        <w:right w:val="none" w:sz="0" w:space="0" w:color="auto"/>
      </w:divBdr>
    </w:div>
    <w:div w:id="538052560">
      <w:bodyDiv w:val="1"/>
      <w:marLeft w:val="0"/>
      <w:marRight w:val="0"/>
      <w:marTop w:val="0"/>
      <w:marBottom w:val="0"/>
      <w:divBdr>
        <w:top w:val="none" w:sz="0" w:space="0" w:color="auto"/>
        <w:left w:val="none" w:sz="0" w:space="0" w:color="auto"/>
        <w:bottom w:val="none" w:sz="0" w:space="0" w:color="auto"/>
        <w:right w:val="none" w:sz="0" w:space="0" w:color="auto"/>
      </w:divBdr>
    </w:div>
    <w:div w:id="545458572">
      <w:bodyDiv w:val="1"/>
      <w:marLeft w:val="0"/>
      <w:marRight w:val="0"/>
      <w:marTop w:val="0"/>
      <w:marBottom w:val="0"/>
      <w:divBdr>
        <w:top w:val="none" w:sz="0" w:space="0" w:color="auto"/>
        <w:left w:val="none" w:sz="0" w:space="0" w:color="auto"/>
        <w:bottom w:val="none" w:sz="0" w:space="0" w:color="auto"/>
        <w:right w:val="none" w:sz="0" w:space="0" w:color="auto"/>
      </w:divBdr>
    </w:div>
    <w:div w:id="546572615">
      <w:bodyDiv w:val="1"/>
      <w:marLeft w:val="0"/>
      <w:marRight w:val="0"/>
      <w:marTop w:val="0"/>
      <w:marBottom w:val="0"/>
      <w:divBdr>
        <w:top w:val="none" w:sz="0" w:space="0" w:color="auto"/>
        <w:left w:val="none" w:sz="0" w:space="0" w:color="auto"/>
        <w:bottom w:val="none" w:sz="0" w:space="0" w:color="auto"/>
        <w:right w:val="none" w:sz="0" w:space="0" w:color="auto"/>
      </w:divBdr>
    </w:div>
    <w:div w:id="616838730">
      <w:bodyDiv w:val="1"/>
      <w:marLeft w:val="0"/>
      <w:marRight w:val="0"/>
      <w:marTop w:val="0"/>
      <w:marBottom w:val="0"/>
      <w:divBdr>
        <w:top w:val="none" w:sz="0" w:space="0" w:color="auto"/>
        <w:left w:val="none" w:sz="0" w:space="0" w:color="auto"/>
        <w:bottom w:val="none" w:sz="0" w:space="0" w:color="auto"/>
        <w:right w:val="none" w:sz="0" w:space="0" w:color="auto"/>
      </w:divBdr>
    </w:div>
    <w:div w:id="630792662">
      <w:bodyDiv w:val="1"/>
      <w:marLeft w:val="0"/>
      <w:marRight w:val="0"/>
      <w:marTop w:val="0"/>
      <w:marBottom w:val="0"/>
      <w:divBdr>
        <w:top w:val="none" w:sz="0" w:space="0" w:color="auto"/>
        <w:left w:val="none" w:sz="0" w:space="0" w:color="auto"/>
        <w:bottom w:val="none" w:sz="0" w:space="0" w:color="auto"/>
        <w:right w:val="none" w:sz="0" w:space="0" w:color="auto"/>
      </w:divBdr>
    </w:div>
    <w:div w:id="671220503">
      <w:bodyDiv w:val="1"/>
      <w:marLeft w:val="0"/>
      <w:marRight w:val="0"/>
      <w:marTop w:val="0"/>
      <w:marBottom w:val="0"/>
      <w:divBdr>
        <w:top w:val="none" w:sz="0" w:space="0" w:color="auto"/>
        <w:left w:val="none" w:sz="0" w:space="0" w:color="auto"/>
        <w:bottom w:val="none" w:sz="0" w:space="0" w:color="auto"/>
        <w:right w:val="none" w:sz="0" w:space="0" w:color="auto"/>
      </w:divBdr>
    </w:div>
    <w:div w:id="699937555">
      <w:bodyDiv w:val="1"/>
      <w:marLeft w:val="0"/>
      <w:marRight w:val="0"/>
      <w:marTop w:val="0"/>
      <w:marBottom w:val="0"/>
      <w:divBdr>
        <w:top w:val="none" w:sz="0" w:space="0" w:color="auto"/>
        <w:left w:val="none" w:sz="0" w:space="0" w:color="auto"/>
        <w:bottom w:val="none" w:sz="0" w:space="0" w:color="auto"/>
        <w:right w:val="none" w:sz="0" w:space="0" w:color="auto"/>
      </w:divBdr>
    </w:div>
    <w:div w:id="713121099">
      <w:bodyDiv w:val="1"/>
      <w:marLeft w:val="0"/>
      <w:marRight w:val="0"/>
      <w:marTop w:val="0"/>
      <w:marBottom w:val="0"/>
      <w:divBdr>
        <w:top w:val="none" w:sz="0" w:space="0" w:color="auto"/>
        <w:left w:val="none" w:sz="0" w:space="0" w:color="auto"/>
        <w:bottom w:val="none" w:sz="0" w:space="0" w:color="auto"/>
        <w:right w:val="none" w:sz="0" w:space="0" w:color="auto"/>
      </w:divBdr>
      <w:divsChild>
        <w:div w:id="1131752056">
          <w:marLeft w:val="0"/>
          <w:marRight w:val="0"/>
          <w:marTop w:val="0"/>
          <w:marBottom w:val="0"/>
          <w:divBdr>
            <w:top w:val="none" w:sz="0" w:space="0" w:color="auto"/>
            <w:left w:val="none" w:sz="0" w:space="0" w:color="auto"/>
            <w:bottom w:val="none" w:sz="0" w:space="0" w:color="auto"/>
            <w:right w:val="none" w:sz="0" w:space="0" w:color="auto"/>
          </w:divBdr>
        </w:div>
        <w:div w:id="1184398103">
          <w:marLeft w:val="0"/>
          <w:marRight w:val="0"/>
          <w:marTop w:val="0"/>
          <w:marBottom w:val="0"/>
          <w:divBdr>
            <w:top w:val="none" w:sz="0" w:space="0" w:color="auto"/>
            <w:left w:val="none" w:sz="0" w:space="0" w:color="auto"/>
            <w:bottom w:val="none" w:sz="0" w:space="0" w:color="auto"/>
            <w:right w:val="none" w:sz="0" w:space="0" w:color="auto"/>
          </w:divBdr>
        </w:div>
        <w:div w:id="1583370975">
          <w:marLeft w:val="0"/>
          <w:marRight w:val="0"/>
          <w:marTop w:val="0"/>
          <w:marBottom w:val="0"/>
          <w:divBdr>
            <w:top w:val="none" w:sz="0" w:space="0" w:color="auto"/>
            <w:left w:val="none" w:sz="0" w:space="0" w:color="auto"/>
            <w:bottom w:val="none" w:sz="0" w:space="0" w:color="auto"/>
            <w:right w:val="none" w:sz="0" w:space="0" w:color="auto"/>
          </w:divBdr>
        </w:div>
        <w:div w:id="1581982504">
          <w:marLeft w:val="0"/>
          <w:marRight w:val="0"/>
          <w:marTop w:val="0"/>
          <w:marBottom w:val="0"/>
          <w:divBdr>
            <w:top w:val="none" w:sz="0" w:space="0" w:color="auto"/>
            <w:left w:val="none" w:sz="0" w:space="0" w:color="auto"/>
            <w:bottom w:val="none" w:sz="0" w:space="0" w:color="auto"/>
            <w:right w:val="none" w:sz="0" w:space="0" w:color="auto"/>
          </w:divBdr>
        </w:div>
        <w:div w:id="1209417502">
          <w:marLeft w:val="0"/>
          <w:marRight w:val="0"/>
          <w:marTop w:val="0"/>
          <w:marBottom w:val="0"/>
          <w:divBdr>
            <w:top w:val="none" w:sz="0" w:space="0" w:color="auto"/>
            <w:left w:val="none" w:sz="0" w:space="0" w:color="auto"/>
            <w:bottom w:val="none" w:sz="0" w:space="0" w:color="auto"/>
            <w:right w:val="none" w:sz="0" w:space="0" w:color="auto"/>
          </w:divBdr>
        </w:div>
        <w:div w:id="2009211625">
          <w:marLeft w:val="0"/>
          <w:marRight w:val="0"/>
          <w:marTop w:val="0"/>
          <w:marBottom w:val="0"/>
          <w:divBdr>
            <w:top w:val="none" w:sz="0" w:space="0" w:color="auto"/>
            <w:left w:val="none" w:sz="0" w:space="0" w:color="auto"/>
            <w:bottom w:val="none" w:sz="0" w:space="0" w:color="auto"/>
            <w:right w:val="none" w:sz="0" w:space="0" w:color="auto"/>
          </w:divBdr>
        </w:div>
        <w:div w:id="1579052618">
          <w:marLeft w:val="0"/>
          <w:marRight w:val="0"/>
          <w:marTop w:val="0"/>
          <w:marBottom w:val="0"/>
          <w:divBdr>
            <w:top w:val="none" w:sz="0" w:space="0" w:color="auto"/>
            <w:left w:val="none" w:sz="0" w:space="0" w:color="auto"/>
            <w:bottom w:val="none" w:sz="0" w:space="0" w:color="auto"/>
            <w:right w:val="none" w:sz="0" w:space="0" w:color="auto"/>
          </w:divBdr>
        </w:div>
        <w:div w:id="1043283833">
          <w:marLeft w:val="0"/>
          <w:marRight w:val="0"/>
          <w:marTop w:val="0"/>
          <w:marBottom w:val="0"/>
          <w:divBdr>
            <w:top w:val="none" w:sz="0" w:space="0" w:color="auto"/>
            <w:left w:val="none" w:sz="0" w:space="0" w:color="auto"/>
            <w:bottom w:val="none" w:sz="0" w:space="0" w:color="auto"/>
            <w:right w:val="none" w:sz="0" w:space="0" w:color="auto"/>
          </w:divBdr>
        </w:div>
        <w:div w:id="519857009">
          <w:marLeft w:val="0"/>
          <w:marRight w:val="0"/>
          <w:marTop w:val="0"/>
          <w:marBottom w:val="0"/>
          <w:divBdr>
            <w:top w:val="none" w:sz="0" w:space="0" w:color="auto"/>
            <w:left w:val="none" w:sz="0" w:space="0" w:color="auto"/>
            <w:bottom w:val="none" w:sz="0" w:space="0" w:color="auto"/>
            <w:right w:val="none" w:sz="0" w:space="0" w:color="auto"/>
          </w:divBdr>
        </w:div>
        <w:div w:id="57678177">
          <w:marLeft w:val="0"/>
          <w:marRight w:val="0"/>
          <w:marTop w:val="0"/>
          <w:marBottom w:val="0"/>
          <w:divBdr>
            <w:top w:val="none" w:sz="0" w:space="0" w:color="auto"/>
            <w:left w:val="none" w:sz="0" w:space="0" w:color="auto"/>
            <w:bottom w:val="none" w:sz="0" w:space="0" w:color="auto"/>
            <w:right w:val="none" w:sz="0" w:space="0" w:color="auto"/>
          </w:divBdr>
        </w:div>
        <w:div w:id="616327173">
          <w:marLeft w:val="0"/>
          <w:marRight w:val="0"/>
          <w:marTop w:val="0"/>
          <w:marBottom w:val="0"/>
          <w:divBdr>
            <w:top w:val="none" w:sz="0" w:space="0" w:color="auto"/>
            <w:left w:val="none" w:sz="0" w:space="0" w:color="auto"/>
            <w:bottom w:val="none" w:sz="0" w:space="0" w:color="auto"/>
            <w:right w:val="none" w:sz="0" w:space="0" w:color="auto"/>
          </w:divBdr>
        </w:div>
        <w:div w:id="813452061">
          <w:marLeft w:val="0"/>
          <w:marRight w:val="0"/>
          <w:marTop w:val="0"/>
          <w:marBottom w:val="0"/>
          <w:divBdr>
            <w:top w:val="none" w:sz="0" w:space="0" w:color="auto"/>
            <w:left w:val="none" w:sz="0" w:space="0" w:color="auto"/>
            <w:bottom w:val="none" w:sz="0" w:space="0" w:color="auto"/>
            <w:right w:val="none" w:sz="0" w:space="0" w:color="auto"/>
          </w:divBdr>
        </w:div>
        <w:div w:id="676805764">
          <w:marLeft w:val="0"/>
          <w:marRight w:val="0"/>
          <w:marTop w:val="0"/>
          <w:marBottom w:val="0"/>
          <w:divBdr>
            <w:top w:val="none" w:sz="0" w:space="0" w:color="auto"/>
            <w:left w:val="none" w:sz="0" w:space="0" w:color="auto"/>
            <w:bottom w:val="none" w:sz="0" w:space="0" w:color="auto"/>
            <w:right w:val="none" w:sz="0" w:space="0" w:color="auto"/>
          </w:divBdr>
        </w:div>
        <w:div w:id="666328738">
          <w:marLeft w:val="0"/>
          <w:marRight w:val="0"/>
          <w:marTop w:val="0"/>
          <w:marBottom w:val="0"/>
          <w:divBdr>
            <w:top w:val="none" w:sz="0" w:space="0" w:color="auto"/>
            <w:left w:val="none" w:sz="0" w:space="0" w:color="auto"/>
            <w:bottom w:val="none" w:sz="0" w:space="0" w:color="auto"/>
            <w:right w:val="none" w:sz="0" w:space="0" w:color="auto"/>
          </w:divBdr>
        </w:div>
        <w:div w:id="590117205">
          <w:marLeft w:val="0"/>
          <w:marRight w:val="0"/>
          <w:marTop w:val="0"/>
          <w:marBottom w:val="0"/>
          <w:divBdr>
            <w:top w:val="none" w:sz="0" w:space="0" w:color="auto"/>
            <w:left w:val="none" w:sz="0" w:space="0" w:color="auto"/>
            <w:bottom w:val="none" w:sz="0" w:space="0" w:color="auto"/>
            <w:right w:val="none" w:sz="0" w:space="0" w:color="auto"/>
          </w:divBdr>
        </w:div>
        <w:div w:id="1854567189">
          <w:marLeft w:val="0"/>
          <w:marRight w:val="0"/>
          <w:marTop w:val="0"/>
          <w:marBottom w:val="0"/>
          <w:divBdr>
            <w:top w:val="none" w:sz="0" w:space="0" w:color="auto"/>
            <w:left w:val="none" w:sz="0" w:space="0" w:color="auto"/>
            <w:bottom w:val="none" w:sz="0" w:space="0" w:color="auto"/>
            <w:right w:val="none" w:sz="0" w:space="0" w:color="auto"/>
          </w:divBdr>
        </w:div>
        <w:div w:id="572354097">
          <w:marLeft w:val="0"/>
          <w:marRight w:val="0"/>
          <w:marTop w:val="0"/>
          <w:marBottom w:val="0"/>
          <w:divBdr>
            <w:top w:val="none" w:sz="0" w:space="0" w:color="auto"/>
            <w:left w:val="none" w:sz="0" w:space="0" w:color="auto"/>
            <w:bottom w:val="none" w:sz="0" w:space="0" w:color="auto"/>
            <w:right w:val="none" w:sz="0" w:space="0" w:color="auto"/>
          </w:divBdr>
        </w:div>
        <w:div w:id="149561110">
          <w:marLeft w:val="0"/>
          <w:marRight w:val="0"/>
          <w:marTop w:val="0"/>
          <w:marBottom w:val="0"/>
          <w:divBdr>
            <w:top w:val="none" w:sz="0" w:space="0" w:color="auto"/>
            <w:left w:val="none" w:sz="0" w:space="0" w:color="auto"/>
            <w:bottom w:val="none" w:sz="0" w:space="0" w:color="auto"/>
            <w:right w:val="none" w:sz="0" w:space="0" w:color="auto"/>
          </w:divBdr>
        </w:div>
        <w:div w:id="559099736">
          <w:marLeft w:val="0"/>
          <w:marRight w:val="0"/>
          <w:marTop w:val="0"/>
          <w:marBottom w:val="0"/>
          <w:divBdr>
            <w:top w:val="none" w:sz="0" w:space="0" w:color="auto"/>
            <w:left w:val="none" w:sz="0" w:space="0" w:color="auto"/>
            <w:bottom w:val="none" w:sz="0" w:space="0" w:color="auto"/>
            <w:right w:val="none" w:sz="0" w:space="0" w:color="auto"/>
          </w:divBdr>
        </w:div>
        <w:div w:id="1190223201">
          <w:marLeft w:val="0"/>
          <w:marRight w:val="0"/>
          <w:marTop w:val="0"/>
          <w:marBottom w:val="0"/>
          <w:divBdr>
            <w:top w:val="none" w:sz="0" w:space="0" w:color="auto"/>
            <w:left w:val="none" w:sz="0" w:space="0" w:color="auto"/>
            <w:bottom w:val="none" w:sz="0" w:space="0" w:color="auto"/>
            <w:right w:val="none" w:sz="0" w:space="0" w:color="auto"/>
          </w:divBdr>
        </w:div>
        <w:div w:id="1964579232">
          <w:marLeft w:val="0"/>
          <w:marRight w:val="0"/>
          <w:marTop w:val="0"/>
          <w:marBottom w:val="0"/>
          <w:divBdr>
            <w:top w:val="none" w:sz="0" w:space="0" w:color="auto"/>
            <w:left w:val="none" w:sz="0" w:space="0" w:color="auto"/>
            <w:bottom w:val="none" w:sz="0" w:space="0" w:color="auto"/>
            <w:right w:val="none" w:sz="0" w:space="0" w:color="auto"/>
          </w:divBdr>
        </w:div>
        <w:div w:id="811599199">
          <w:marLeft w:val="0"/>
          <w:marRight w:val="0"/>
          <w:marTop w:val="0"/>
          <w:marBottom w:val="0"/>
          <w:divBdr>
            <w:top w:val="none" w:sz="0" w:space="0" w:color="auto"/>
            <w:left w:val="none" w:sz="0" w:space="0" w:color="auto"/>
            <w:bottom w:val="none" w:sz="0" w:space="0" w:color="auto"/>
            <w:right w:val="none" w:sz="0" w:space="0" w:color="auto"/>
          </w:divBdr>
        </w:div>
        <w:div w:id="457529987">
          <w:marLeft w:val="0"/>
          <w:marRight w:val="0"/>
          <w:marTop w:val="0"/>
          <w:marBottom w:val="0"/>
          <w:divBdr>
            <w:top w:val="none" w:sz="0" w:space="0" w:color="auto"/>
            <w:left w:val="none" w:sz="0" w:space="0" w:color="auto"/>
            <w:bottom w:val="none" w:sz="0" w:space="0" w:color="auto"/>
            <w:right w:val="none" w:sz="0" w:space="0" w:color="auto"/>
          </w:divBdr>
        </w:div>
        <w:div w:id="1877040847">
          <w:marLeft w:val="0"/>
          <w:marRight w:val="0"/>
          <w:marTop w:val="0"/>
          <w:marBottom w:val="0"/>
          <w:divBdr>
            <w:top w:val="none" w:sz="0" w:space="0" w:color="auto"/>
            <w:left w:val="none" w:sz="0" w:space="0" w:color="auto"/>
            <w:bottom w:val="none" w:sz="0" w:space="0" w:color="auto"/>
            <w:right w:val="none" w:sz="0" w:space="0" w:color="auto"/>
          </w:divBdr>
        </w:div>
        <w:div w:id="1601334535">
          <w:marLeft w:val="0"/>
          <w:marRight w:val="0"/>
          <w:marTop w:val="0"/>
          <w:marBottom w:val="0"/>
          <w:divBdr>
            <w:top w:val="none" w:sz="0" w:space="0" w:color="auto"/>
            <w:left w:val="none" w:sz="0" w:space="0" w:color="auto"/>
            <w:bottom w:val="none" w:sz="0" w:space="0" w:color="auto"/>
            <w:right w:val="none" w:sz="0" w:space="0" w:color="auto"/>
          </w:divBdr>
        </w:div>
        <w:div w:id="989285519">
          <w:marLeft w:val="0"/>
          <w:marRight w:val="0"/>
          <w:marTop w:val="0"/>
          <w:marBottom w:val="0"/>
          <w:divBdr>
            <w:top w:val="none" w:sz="0" w:space="0" w:color="auto"/>
            <w:left w:val="none" w:sz="0" w:space="0" w:color="auto"/>
            <w:bottom w:val="none" w:sz="0" w:space="0" w:color="auto"/>
            <w:right w:val="none" w:sz="0" w:space="0" w:color="auto"/>
          </w:divBdr>
        </w:div>
        <w:div w:id="474421497">
          <w:marLeft w:val="0"/>
          <w:marRight w:val="0"/>
          <w:marTop w:val="0"/>
          <w:marBottom w:val="0"/>
          <w:divBdr>
            <w:top w:val="none" w:sz="0" w:space="0" w:color="auto"/>
            <w:left w:val="none" w:sz="0" w:space="0" w:color="auto"/>
            <w:bottom w:val="none" w:sz="0" w:space="0" w:color="auto"/>
            <w:right w:val="none" w:sz="0" w:space="0" w:color="auto"/>
          </w:divBdr>
        </w:div>
        <w:div w:id="634334535">
          <w:marLeft w:val="0"/>
          <w:marRight w:val="0"/>
          <w:marTop w:val="0"/>
          <w:marBottom w:val="0"/>
          <w:divBdr>
            <w:top w:val="none" w:sz="0" w:space="0" w:color="auto"/>
            <w:left w:val="none" w:sz="0" w:space="0" w:color="auto"/>
            <w:bottom w:val="none" w:sz="0" w:space="0" w:color="auto"/>
            <w:right w:val="none" w:sz="0" w:space="0" w:color="auto"/>
          </w:divBdr>
        </w:div>
        <w:div w:id="313536091">
          <w:marLeft w:val="0"/>
          <w:marRight w:val="0"/>
          <w:marTop w:val="0"/>
          <w:marBottom w:val="0"/>
          <w:divBdr>
            <w:top w:val="none" w:sz="0" w:space="0" w:color="auto"/>
            <w:left w:val="none" w:sz="0" w:space="0" w:color="auto"/>
            <w:bottom w:val="none" w:sz="0" w:space="0" w:color="auto"/>
            <w:right w:val="none" w:sz="0" w:space="0" w:color="auto"/>
          </w:divBdr>
        </w:div>
        <w:div w:id="1909685599">
          <w:marLeft w:val="0"/>
          <w:marRight w:val="0"/>
          <w:marTop w:val="0"/>
          <w:marBottom w:val="0"/>
          <w:divBdr>
            <w:top w:val="none" w:sz="0" w:space="0" w:color="auto"/>
            <w:left w:val="none" w:sz="0" w:space="0" w:color="auto"/>
            <w:bottom w:val="none" w:sz="0" w:space="0" w:color="auto"/>
            <w:right w:val="none" w:sz="0" w:space="0" w:color="auto"/>
          </w:divBdr>
        </w:div>
        <w:div w:id="1395620852">
          <w:marLeft w:val="0"/>
          <w:marRight w:val="0"/>
          <w:marTop w:val="0"/>
          <w:marBottom w:val="0"/>
          <w:divBdr>
            <w:top w:val="none" w:sz="0" w:space="0" w:color="auto"/>
            <w:left w:val="none" w:sz="0" w:space="0" w:color="auto"/>
            <w:bottom w:val="none" w:sz="0" w:space="0" w:color="auto"/>
            <w:right w:val="none" w:sz="0" w:space="0" w:color="auto"/>
          </w:divBdr>
        </w:div>
        <w:div w:id="2124227121">
          <w:marLeft w:val="0"/>
          <w:marRight w:val="0"/>
          <w:marTop w:val="0"/>
          <w:marBottom w:val="0"/>
          <w:divBdr>
            <w:top w:val="none" w:sz="0" w:space="0" w:color="auto"/>
            <w:left w:val="none" w:sz="0" w:space="0" w:color="auto"/>
            <w:bottom w:val="none" w:sz="0" w:space="0" w:color="auto"/>
            <w:right w:val="none" w:sz="0" w:space="0" w:color="auto"/>
          </w:divBdr>
        </w:div>
        <w:div w:id="1367020167">
          <w:marLeft w:val="0"/>
          <w:marRight w:val="0"/>
          <w:marTop w:val="0"/>
          <w:marBottom w:val="0"/>
          <w:divBdr>
            <w:top w:val="none" w:sz="0" w:space="0" w:color="auto"/>
            <w:left w:val="none" w:sz="0" w:space="0" w:color="auto"/>
            <w:bottom w:val="none" w:sz="0" w:space="0" w:color="auto"/>
            <w:right w:val="none" w:sz="0" w:space="0" w:color="auto"/>
          </w:divBdr>
        </w:div>
        <w:div w:id="1649439387">
          <w:marLeft w:val="0"/>
          <w:marRight w:val="0"/>
          <w:marTop w:val="0"/>
          <w:marBottom w:val="0"/>
          <w:divBdr>
            <w:top w:val="none" w:sz="0" w:space="0" w:color="auto"/>
            <w:left w:val="none" w:sz="0" w:space="0" w:color="auto"/>
            <w:bottom w:val="none" w:sz="0" w:space="0" w:color="auto"/>
            <w:right w:val="none" w:sz="0" w:space="0" w:color="auto"/>
          </w:divBdr>
        </w:div>
        <w:div w:id="1124731449">
          <w:marLeft w:val="0"/>
          <w:marRight w:val="0"/>
          <w:marTop w:val="0"/>
          <w:marBottom w:val="0"/>
          <w:divBdr>
            <w:top w:val="none" w:sz="0" w:space="0" w:color="auto"/>
            <w:left w:val="none" w:sz="0" w:space="0" w:color="auto"/>
            <w:bottom w:val="none" w:sz="0" w:space="0" w:color="auto"/>
            <w:right w:val="none" w:sz="0" w:space="0" w:color="auto"/>
          </w:divBdr>
        </w:div>
        <w:div w:id="638607159">
          <w:marLeft w:val="0"/>
          <w:marRight w:val="0"/>
          <w:marTop w:val="0"/>
          <w:marBottom w:val="0"/>
          <w:divBdr>
            <w:top w:val="none" w:sz="0" w:space="0" w:color="auto"/>
            <w:left w:val="none" w:sz="0" w:space="0" w:color="auto"/>
            <w:bottom w:val="none" w:sz="0" w:space="0" w:color="auto"/>
            <w:right w:val="none" w:sz="0" w:space="0" w:color="auto"/>
          </w:divBdr>
        </w:div>
        <w:div w:id="1503935335">
          <w:marLeft w:val="0"/>
          <w:marRight w:val="0"/>
          <w:marTop w:val="0"/>
          <w:marBottom w:val="0"/>
          <w:divBdr>
            <w:top w:val="none" w:sz="0" w:space="0" w:color="auto"/>
            <w:left w:val="none" w:sz="0" w:space="0" w:color="auto"/>
            <w:bottom w:val="none" w:sz="0" w:space="0" w:color="auto"/>
            <w:right w:val="none" w:sz="0" w:space="0" w:color="auto"/>
          </w:divBdr>
        </w:div>
        <w:div w:id="1901212608">
          <w:marLeft w:val="0"/>
          <w:marRight w:val="0"/>
          <w:marTop w:val="0"/>
          <w:marBottom w:val="0"/>
          <w:divBdr>
            <w:top w:val="none" w:sz="0" w:space="0" w:color="auto"/>
            <w:left w:val="none" w:sz="0" w:space="0" w:color="auto"/>
            <w:bottom w:val="none" w:sz="0" w:space="0" w:color="auto"/>
            <w:right w:val="none" w:sz="0" w:space="0" w:color="auto"/>
          </w:divBdr>
        </w:div>
        <w:div w:id="1869298694">
          <w:marLeft w:val="0"/>
          <w:marRight w:val="0"/>
          <w:marTop w:val="0"/>
          <w:marBottom w:val="0"/>
          <w:divBdr>
            <w:top w:val="none" w:sz="0" w:space="0" w:color="auto"/>
            <w:left w:val="none" w:sz="0" w:space="0" w:color="auto"/>
            <w:bottom w:val="none" w:sz="0" w:space="0" w:color="auto"/>
            <w:right w:val="none" w:sz="0" w:space="0" w:color="auto"/>
          </w:divBdr>
        </w:div>
        <w:div w:id="1014498454">
          <w:marLeft w:val="0"/>
          <w:marRight w:val="0"/>
          <w:marTop w:val="0"/>
          <w:marBottom w:val="0"/>
          <w:divBdr>
            <w:top w:val="none" w:sz="0" w:space="0" w:color="auto"/>
            <w:left w:val="none" w:sz="0" w:space="0" w:color="auto"/>
            <w:bottom w:val="none" w:sz="0" w:space="0" w:color="auto"/>
            <w:right w:val="none" w:sz="0" w:space="0" w:color="auto"/>
          </w:divBdr>
        </w:div>
        <w:div w:id="51781336">
          <w:marLeft w:val="0"/>
          <w:marRight w:val="0"/>
          <w:marTop w:val="0"/>
          <w:marBottom w:val="0"/>
          <w:divBdr>
            <w:top w:val="none" w:sz="0" w:space="0" w:color="auto"/>
            <w:left w:val="none" w:sz="0" w:space="0" w:color="auto"/>
            <w:bottom w:val="none" w:sz="0" w:space="0" w:color="auto"/>
            <w:right w:val="none" w:sz="0" w:space="0" w:color="auto"/>
          </w:divBdr>
        </w:div>
        <w:div w:id="1253320211">
          <w:marLeft w:val="0"/>
          <w:marRight w:val="0"/>
          <w:marTop w:val="0"/>
          <w:marBottom w:val="0"/>
          <w:divBdr>
            <w:top w:val="none" w:sz="0" w:space="0" w:color="auto"/>
            <w:left w:val="none" w:sz="0" w:space="0" w:color="auto"/>
            <w:bottom w:val="none" w:sz="0" w:space="0" w:color="auto"/>
            <w:right w:val="none" w:sz="0" w:space="0" w:color="auto"/>
          </w:divBdr>
        </w:div>
      </w:divsChild>
    </w:div>
    <w:div w:id="731461446">
      <w:bodyDiv w:val="1"/>
      <w:marLeft w:val="0"/>
      <w:marRight w:val="0"/>
      <w:marTop w:val="0"/>
      <w:marBottom w:val="0"/>
      <w:divBdr>
        <w:top w:val="none" w:sz="0" w:space="0" w:color="auto"/>
        <w:left w:val="none" w:sz="0" w:space="0" w:color="auto"/>
        <w:bottom w:val="none" w:sz="0" w:space="0" w:color="auto"/>
        <w:right w:val="none" w:sz="0" w:space="0" w:color="auto"/>
      </w:divBdr>
    </w:div>
    <w:div w:id="754784546">
      <w:bodyDiv w:val="1"/>
      <w:marLeft w:val="0"/>
      <w:marRight w:val="0"/>
      <w:marTop w:val="0"/>
      <w:marBottom w:val="0"/>
      <w:divBdr>
        <w:top w:val="none" w:sz="0" w:space="0" w:color="auto"/>
        <w:left w:val="none" w:sz="0" w:space="0" w:color="auto"/>
        <w:bottom w:val="none" w:sz="0" w:space="0" w:color="auto"/>
        <w:right w:val="none" w:sz="0" w:space="0" w:color="auto"/>
      </w:divBdr>
    </w:div>
    <w:div w:id="755707614">
      <w:bodyDiv w:val="1"/>
      <w:marLeft w:val="0"/>
      <w:marRight w:val="0"/>
      <w:marTop w:val="0"/>
      <w:marBottom w:val="0"/>
      <w:divBdr>
        <w:top w:val="none" w:sz="0" w:space="0" w:color="auto"/>
        <w:left w:val="none" w:sz="0" w:space="0" w:color="auto"/>
        <w:bottom w:val="none" w:sz="0" w:space="0" w:color="auto"/>
        <w:right w:val="none" w:sz="0" w:space="0" w:color="auto"/>
      </w:divBdr>
    </w:div>
    <w:div w:id="796491390">
      <w:bodyDiv w:val="1"/>
      <w:marLeft w:val="0"/>
      <w:marRight w:val="0"/>
      <w:marTop w:val="0"/>
      <w:marBottom w:val="0"/>
      <w:divBdr>
        <w:top w:val="none" w:sz="0" w:space="0" w:color="auto"/>
        <w:left w:val="none" w:sz="0" w:space="0" w:color="auto"/>
        <w:bottom w:val="none" w:sz="0" w:space="0" w:color="auto"/>
        <w:right w:val="none" w:sz="0" w:space="0" w:color="auto"/>
      </w:divBdr>
    </w:div>
    <w:div w:id="796526677">
      <w:bodyDiv w:val="1"/>
      <w:marLeft w:val="0"/>
      <w:marRight w:val="0"/>
      <w:marTop w:val="0"/>
      <w:marBottom w:val="0"/>
      <w:divBdr>
        <w:top w:val="none" w:sz="0" w:space="0" w:color="auto"/>
        <w:left w:val="none" w:sz="0" w:space="0" w:color="auto"/>
        <w:bottom w:val="none" w:sz="0" w:space="0" w:color="auto"/>
        <w:right w:val="none" w:sz="0" w:space="0" w:color="auto"/>
      </w:divBdr>
    </w:div>
    <w:div w:id="805241649">
      <w:bodyDiv w:val="1"/>
      <w:marLeft w:val="0"/>
      <w:marRight w:val="0"/>
      <w:marTop w:val="0"/>
      <w:marBottom w:val="0"/>
      <w:divBdr>
        <w:top w:val="none" w:sz="0" w:space="0" w:color="auto"/>
        <w:left w:val="none" w:sz="0" w:space="0" w:color="auto"/>
        <w:bottom w:val="none" w:sz="0" w:space="0" w:color="auto"/>
        <w:right w:val="none" w:sz="0" w:space="0" w:color="auto"/>
      </w:divBdr>
    </w:div>
    <w:div w:id="819687560">
      <w:bodyDiv w:val="1"/>
      <w:marLeft w:val="0"/>
      <w:marRight w:val="0"/>
      <w:marTop w:val="0"/>
      <w:marBottom w:val="0"/>
      <w:divBdr>
        <w:top w:val="none" w:sz="0" w:space="0" w:color="auto"/>
        <w:left w:val="none" w:sz="0" w:space="0" w:color="auto"/>
        <w:bottom w:val="none" w:sz="0" w:space="0" w:color="auto"/>
        <w:right w:val="none" w:sz="0" w:space="0" w:color="auto"/>
      </w:divBdr>
    </w:div>
    <w:div w:id="820850124">
      <w:bodyDiv w:val="1"/>
      <w:marLeft w:val="0"/>
      <w:marRight w:val="0"/>
      <w:marTop w:val="0"/>
      <w:marBottom w:val="0"/>
      <w:divBdr>
        <w:top w:val="none" w:sz="0" w:space="0" w:color="auto"/>
        <w:left w:val="none" w:sz="0" w:space="0" w:color="auto"/>
        <w:bottom w:val="none" w:sz="0" w:space="0" w:color="auto"/>
        <w:right w:val="none" w:sz="0" w:space="0" w:color="auto"/>
      </w:divBdr>
    </w:div>
    <w:div w:id="828792173">
      <w:bodyDiv w:val="1"/>
      <w:marLeft w:val="0"/>
      <w:marRight w:val="0"/>
      <w:marTop w:val="0"/>
      <w:marBottom w:val="0"/>
      <w:divBdr>
        <w:top w:val="none" w:sz="0" w:space="0" w:color="auto"/>
        <w:left w:val="none" w:sz="0" w:space="0" w:color="auto"/>
        <w:bottom w:val="none" w:sz="0" w:space="0" w:color="auto"/>
        <w:right w:val="none" w:sz="0" w:space="0" w:color="auto"/>
      </w:divBdr>
    </w:div>
    <w:div w:id="873422967">
      <w:bodyDiv w:val="1"/>
      <w:marLeft w:val="0"/>
      <w:marRight w:val="0"/>
      <w:marTop w:val="0"/>
      <w:marBottom w:val="0"/>
      <w:divBdr>
        <w:top w:val="none" w:sz="0" w:space="0" w:color="auto"/>
        <w:left w:val="none" w:sz="0" w:space="0" w:color="auto"/>
        <w:bottom w:val="none" w:sz="0" w:space="0" w:color="auto"/>
        <w:right w:val="none" w:sz="0" w:space="0" w:color="auto"/>
      </w:divBdr>
    </w:div>
    <w:div w:id="891431302">
      <w:bodyDiv w:val="1"/>
      <w:marLeft w:val="0"/>
      <w:marRight w:val="0"/>
      <w:marTop w:val="0"/>
      <w:marBottom w:val="0"/>
      <w:divBdr>
        <w:top w:val="none" w:sz="0" w:space="0" w:color="auto"/>
        <w:left w:val="none" w:sz="0" w:space="0" w:color="auto"/>
        <w:bottom w:val="none" w:sz="0" w:space="0" w:color="auto"/>
        <w:right w:val="none" w:sz="0" w:space="0" w:color="auto"/>
      </w:divBdr>
    </w:div>
    <w:div w:id="902762620">
      <w:bodyDiv w:val="1"/>
      <w:marLeft w:val="0"/>
      <w:marRight w:val="0"/>
      <w:marTop w:val="0"/>
      <w:marBottom w:val="0"/>
      <w:divBdr>
        <w:top w:val="none" w:sz="0" w:space="0" w:color="auto"/>
        <w:left w:val="none" w:sz="0" w:space="0" w:color="auto"/>
        <w:bottom w:val="none" w:sz="0" w:space="0" w:color="auto"/>
        <w:right w:val="none" w:sz="0" w:space="0" w:color="auto"/>
      </w:divBdr>
    </w:div>
    <w:div w:id="965700058">
      <w:bodyDiv w:val="1"/>
      <w:marLeft w:val="0"/>
      <w:marRight w:val="0"/>
      <w:marTop w:val="0"/>
      <w:marBottom w:val="0"/>
      <w:divBdr>
        <w:top w:val="none" w:sz="0" w:space="0" w:color="auto"/>
        <w:left w:val="none" w:sz="0" w:space="0" w:color="auto"/>
        <w:bottom w:val="none" w:sz="0" w:space="0" w:color="auto"/>
        <w:right w:val="none" w:sz="0" w:space="0" w:color="auto"/>
      </w:divBdr>
    </w:div>
    <w:div w:id="1030453194">
      <w:bodyDiv w:val="1"/>
      <w:marLeft w:val="0"/>
      <w:marRight w:val="0"/>
      <w:marTop w:val="0"/>
      <w:marBottom w:val="0"/>
      <w:divBdr>
        <w:top w:val="none" w:sz="0" w:space="0" w:color="auto"/>
        <w:left w:val="none" w:sz="0" w:space="0" w:color="auto"/>
        <w:bottom w:val="none" w:sz="0" w:space="0" w:color="auto"/>
        <w:right w:val="none" w:sz="0" w:space="0" w:color="auto"/>
      </w:divBdr>
    </w:div>
    <w:div w:id="1058359090">
      <w:bodyDiv w:val="1"/>
      <w:marLeft w:val="0"/>
      <w:marRight w:val="0"/>
      <w:marTop w:val="0"/>
      <w:marBottom w:val="0"/>
      <w:divBdr>
        <w:top w:val="none" w:sz="0" w:space="0" w:color="auto"/>
        <w:left w:val="none" w:sz="0" w:space="0" w:color="auto"/>
        <w:bottom w:val="none" w:sz="0" w:space="0" w:color="auto"/>
        <w:right w:val="none" w:sz="0" w:space="0" w:color="auto"/>
      </w:divBdr>
    </w:div>
    <w:div w:id="1075052677">
      <w:bodyDiv w:val="1"/>
      <w:marLeft w:val="0"/>
      <w:marRight w:val="0"/>
      <w:marTop w:val="0"/>
      <w:marBottom w:val="0"/>
      <w:divBdr>
        <w:top w:val="none" w:sz="0" w:space="0" w:color="auto"/>
        <w:left w:val="none" w:sz="0" w:space="0" w:color="auto"/>
        <w:bottom w:val="none" w:sz="0" w:space="0" w:color="auto"/>
        <w:right w:val="none" w:sz="0" w:space="0" w:color="auto"/>
      </w:divBdr>
    </w:div>
    <w:div w:id="1081215805">
      <w:bodyDiv w:val="1"/>
      <w:marLeft w:val="0"/>
      <w:marRight w:val="0"/>
      <w:marTop w:val="0"/>
      <w:marBottom w:val="0"/>
      <w:divBdr>
        <w:top w:val="none" w:sz="0" w:space="0" w:color="auto"/>
        <w:left w:val="none" w:sz="0" w:space="0" w:color="auto"/>
        <w:bottom w:val="none" w:sz="0" w:space="0" w:color="auto"/>
        <w:right w:val="none" w:sz="0" w:space="0" w:color="auto"/>
      </w:divBdr>
    </w:div>
    <w:div w:id="1086877617">
      <w:bodyDiv w:val="1"/>
      <w:marLeft w:val="0"/>
      <w:marRight w:val="0"/>
      <w:marTop w:val="0"/>
      <w:marBottom w:val="0"/>
      <w:divBdr>
        <w:top w:val="none" w:sz="0" w:space="0" w:color="auto"/>
        <w:left w:val="none" w:sz="0" w:space="0" w:color="auto"/>
        <w:bottom w:val="none" w:sz="0" w:space="0" w:color="auto"/>
        <w:right w:val="none" w:sz="0" w:space="0" w:color="auto"/>
      </w:divBdr>
    </w:div>
    <w:div w:id="1108889478">
      <w:bodyDiv w:val="1"/>
      <w:marLeft w:val="0"/>
      <w:marRight w:val="0"/>
      <w:marTop w:val="0"/>
      <w:marBottom w:val="0"/>
      <w:divBdr>
        <w:top w:val="none" w:sz="0" w:space="0" w:color="auto"/>
        <w:left w:val="none" w:sz="0" w:space="0" w:color="auto"/>
        <w:bottom w:val="none" w:sz="0" w:space="0" w:color="auto"/>
        <w:right w:val="none" w:sz="0" w:space="0" w:color="auto"/>
      </w:divBdr>
    </w:div>
    <w:div w:id="1118717564">
      <w:bodyDiv w:val="1"/>
      <w:marLeft w:val="0"/>
      <w:marRight w:val="0"/>
      <w:marTop w:val="0"/>
      <w:marBottom w:val="0"/>
      <w:divBdr>
        <w:top w:val="none" w:sz="0" w:space="0" w:color="auto"/>
        <w:left w:val="none" w:sz="0" w:space="0" w:color="auto"/>
        <w:bottom w:val="none" w:sz="0" w:space="0" w:color="auto"/>
        <w:right w:val="none" w:sz="0" w:space="0" w:color="auto"/>
      </w:divBdr>
    </w:div>
    <w:div w:id="1136877043">
      <w:bodyDiv w:val="1"/>
      <w:marLeft w:val="0"/>
      <w:marRight w:val="0"/>
      <w:marTop w:val="0"/>
      <w:marBottom w:val="0"/>
      <w:divBdr>
        <w:top w:val="none" w:sz="0" w:space="0" w:color="auto"/>
        <w:left w:val="none" w:sz="0" w:space="0" w:color="auto"/>
        <w:bottom w:val="none" w:sz="0" w:space="0" w:color="auto"/>
        <w:right w:val="none" w:sz="0" w:space="0" w:color="auto"/>
      </w:divBdr>
    </w:div>
    <w:div w:id="1139615088">
      <w:bodyDiv w:val="1"/>
      <w:marLeft w:val="0"/>
      <w:marRight w:val="0"/>
      <w:marTop w:val="0"/>
      <w:marBottom w:val="0"/>
      <w:divBdr>
        <w:top w:val="none" w:sz="0" w:space="0" w:color="auto"/>
        <w:left w:val="none" w:sz="0" w:space="0" w:color="auto"/>
        <w:bottom w:val="none" w:sz="0" w:space="0" w:color="auto"/>
        <w:right w:val="none" w:sz="0" w:space="0" w:color="auto"/>
      </w:divBdr>
    </w:div>
    <w:div w:id="1166752188">
      <w:bodyDiv w:val="1"/>
      <w:marLeft w:val="0"/>
      <w:marRight w:val="0"/>
      <w:marTop w:val="0"/>
      <w:marBottom w:val="0"/>
      <w:divBdr>
        <w:top w:val="none" w:sz="0" w:space="0" w:color="auto"/>
        <w:left w:val="none" w:sz="0" w:space="0" w:color="auto"/>
        <w:bottom w:val="none" w:sz="0" w:space="0" w:color="auto"/>
        <w:right w:val="none" w:sz="0" w:space="0" w:color="auto"/>
      </w:divBdr>
    </w:div>
    <w:div w:id="1206260540">
      <w:bodyDiv w:val="1"/>
      <w:marLeft w:val="0"/>
      <w:marRight w:val="0"/>
      <w:marTop w:val="0"/>
      <w:marBottom w:val="0"/>
      <w:divBdr>
        <w:top w:val="none" w:sz="0" w:space="0" w:color="auto"/>
        <w:left w:val="none" w:sz="0" w:space="0" w:color="auto"/>
        <w:bottom w:val="none" w:sz="0" w:space="0" w:color="auto"/>
        <w:right w:val="none" w:sz="0" w:space="0" w:color="auto"/>
      </w:divBdr>
    </w:div>
    <w:div w:id="1213468697">
      <w:bodyDiv w:val="1"/>
      <w:marLeft w:val="0"/>
      <w:marRight w:val="0"/>
      <w:marTop w:val="0"/>
      <w:marBottom w:val="0"/>
      <w:divBdr>
        <w:top w:val="none" w:sz="0" w:space="0" w:color="auto"/>
        <w:left w:val="none" w:sz="0" w:space="0" w:color="auto"/>
        <w:bottom w:val="none" w:sz="0" w:space="0" w:color="auto"/>
        <w:right w:val="none" w:sz="0" w:space="0" w:color="auto"/>
      </w:divBdr>
    </w:div>
    <w:div w:id="1233077962">
      <w:bodyDiv w:val="1"/>
      <w:marLeft w:val="0"/>
      <w:marRight w:val="0"/>
      <w:marTop w:val="0"/>
      <w:marBottom w:val="0"/>
      <w:divBdr>
        <w:top w:val="none" w:sz="0" w:space="0" w:color="auto"/>
        <w:left w:val="none" w:sz="0" w:space="0" w:color="auto"/>
        <w:bottom w:val="none" w:sz="0" w:space="0" w:color="auto"/>
        <w:right w:val="none" w:sz="0" w:space="0" w:color="auto"/>
      </w:divBdr>
    </w:div>
    <w:div w:id="1249391904">
      <w:bodyDiv w:val="1"/>
      <w:marLeft w:val="0"/>
      <w:marRight w:val="0"/>
      <w:marTop w:val="0"/>
      <w:marBottom w:val="0"/>
      <w:divBdr>
        <w:top w:val="none" w:sz="0" w:space="0" w:color="auto"/>
        <w:left w:val="none" w:sz="0" w:space="0" w:color="auto"/>
        <w:bottom w:val="none" w:sz="0" w:space="0" w:color="auto"/>
        <w:right w:val="none" w:sz="0" w:space="0" w:color="auto"/>
      </w:divBdr>
    </w:div>
    <w:div w:id="1258564514">
      <w:bodyDiv w:val="1"/>
      <w:marLeft w:val="0"/>
      <w:marRight w:val="0"/>
      <w:marTop w:val="0"/>
      <w:marBottom w:val="0"/>
      <w:divBdr>
        <w:top w:val="none" w:sz="0" w:space="0" w:color="auto"/>
        <w:left w:val="none" w:sz="0" w:space="0" w:color="auto"/>
        <w:bottom w:val="none" w:sz="0" w:space="0" w:color="auto"/>
        <w:right w:val="none" w:sz="0" w:space="0" w:color="auto"/>
      </w:divBdr>
    </w:div>
    <w:div w:id="1280604704">
      <w:bodyDiv w:val="1"/>
      <w:marLeft w:val="0"/>
      <w:marRight w:val="0"/>
      <w:marTop w:val="0"/>
      <w:marBottom w:val="0"/>
      <w:divBdr>
        <w:top w:val="none" w:sz="0" w:space="0" w:color="auto"/>
        <w:left w:val="none" w:sz="0" w:space="0" w:color="auto"/>
        <w:bottom w:val="none" w:sz="0" w:space="0" w:color="auto"/>
        <w:right w:val="none" w:sz="0" w:space="0" w:color="auto"/>
      </w:divBdr>
    </w:div>
    <w:div w:id="1328049372">
      <w:bodyDiv w:val="1"/>
      <w:marLeft w:val="0"/>
      <w:marRight w:val="0"/>
      <w:marTop w:val="0"/>
      <w:marBottom w:val="0"/>
      <w:divBdr>
        <w:top w:val="none" w:sz="0" w:space="0" w:color="auto"/>
        <w:left w:val="none" w:sz="0" w:space="0" w:color="auto"/>
        <w:bottom w:val="none" w:sz="0" w:space="0" w:color="auto"/>
        <w:right w:val="none" w:sz="0" w:space="0" w:color="auto"/>
      </w:divBdr>
    </w:div>
    <w:div w:id="1344432466">
      <w:bodyDiv w:val="1"/>
      <w:marLeft w:val="0"/>
      <w:marRight w:val="0"/>
      <w:marTop w:val="0"/>
      <w:marBottom w:val="0"/>
      <w:divBdr>
        <w:top w:val="none" w:sz="0" w:space="0" w:color="auto"/>
        <w:left w:val="none" w:sz="0" w:space="0" w:color="auto"/>
        <w:bottom w:val="none" w:sz="0" w:space="0" w:color="auto"/>
        <w:right w:val="none" w:sz="0" w:space="0" w:color="auto"/>
      </w:divBdr>
    </w:div>
    <w:div w:id="1405643835">
      <w:bodyDiv w:val="1"/>
      <w:marLeft w:val="0"/>
      <w:marRight w:val="0"/>
      <w:marTop w:val="0"/>
      <w:marBottom w:val="0"/>
      <w:divBdr>
        <w:top w:val="none" w:sz="0" w:space="0" w:color="auto"/>
        <w:left w:val="none" w:sz="0" w:space="0" w:color="auto"/>
        <w:bottom w:val="none" w:sz="0" w:space="0" w:color="auto"/>
        <w:right w:val="none" w:sz="0" w:space="0" w:color="auto"/>
      </w:divBdr>
    </w:div>
    <w:div w:id="1410736768">
      <w:bodyDiv w:val="1"/>
      <w:marLeft w:val="0"/>
      <w:marRight w:val="0"/>
      <w:marTop w:val="0"/>
      <w:marBottom w:val="0"/>
      <w:divBdr>
        <w:top w:val="none" w:sz="0" w:space="0" w:color="auto"/>
        <w:left w:val="none" w:sz="0" w:space="0" w:color="auto"/>
        <w:bottom w:val="none" w:sz="0" w:space="0" w:color="auto"/>
        <w:right w:val="none" w:sz="0" w:space="0" w:color="auto"/>
      </w:divBdr>
    </w:div>
    <w:div w:id="1488788434">
      <w:bodyDiv w:val="1"/>
      <w:marLeft w:val="0"/>
      <w:marRight w:val="0"/>
      <w:marTop w:val="0"/>
      <w:marBottom w:val="0"/>
      <w:divBdr>
        <w:top w:val="none" w:sz="0" w:space="0" w:color="auto"/>
        <w:left w:val="none" w:sz="0" w:space="0" w:color="auto"/>
        <w:bottom w:val="none" w:sz="0" w:space="0" w:color="auto"/>
        <w:right w:val="none" w:sz="0" w:space="0" w:color="auto"/>
      </w:divBdr>
    </w:div>
    <w:div w:id="1513639913">
      <w:bodyDiv w:val="1"/>
      <w:marLeft w:val="0"/>
      <w:marRight w:val="0"/>
      <w:marTop w:val="0"/>
      <w:marBottom w:val="0"/>
      <w:divBdr>
        <w:top w:val="none" w:sz="0" w:space="0" w:color="auto"/>
        <w:left w:val="none" w:sz="0" w:space="0" w:color="auto"/>
        <w:bottom w:val="none" w:sz="0" w:space="0" w:color="auto"/>
        <w:right w:val="none" w:sz="0" w:space="0" w:color="auto"/>
      </w:divBdr>
    </w:div>
    <w:div w:id="1529875226">
      <w:bodyDiv w:val="1"/>
      <w:marLeft w:val="0"/>
      <w:marRight w:val="0"/>
      <w:marTop w:val="0"/>
      <w:marBottom w:val="0"/>
      <w:divBdr>
        <w:top w:val="none" w:sz="0" w:space="0" w:color="auto"/>
        <w:left w:val="none" w:sz="0" w:space="0" w:color="auto"/>
        <w:bottom w:val="none" w:sz="0" w:space="0" w:color="auto"/>
        <w:right w:val="none" w:sz="0" w:space="0" w:color="auto"/>
      </w:divBdr>
    </w:div>
    <w:div w:id="1532954228">
      <w:bodyDiv w:val="1"/>
      <w:marLeft w:val="0"/>
      <w:marRight w:val="0"/>
      <w:marTop w:val="0"/>
      <w:marBottom w:val="0"/>
      <w:divBdr>
        <w:top w:val="none" w:sz="0" w:space="0" w:color="auto"/>
        <w:left w:val="none" w:sz="0" w:space="0" w:color="auto"/>
        <w:bottom w:val="none" w:sz="0" w:space="0" w:color="auto"/>
        <w:right w:val="none" w:sz="0" w:space="0" w:color="auto"/>
      </w:divBdr>
    </w:div>
    <w:div w:id="1560021885">
      <w:bodyDiv w:val="1"/>
      <w:marLeft w:val="0"/>
      <w:marRight w:val="0"/>
      <w:marTop w:val="0"/>
      <w:marBottom w:val="0"/>
      <w:divBdr>
        <w:top w:val="none" w:sz="0" w:space="0" w:color="auto"/>
        <w:left w:val="none" w:sz="0" w:space="0" w:color="auto"/>
        <w:bottom w:val="none" w:sz="0" w:space="0" w:color="auto"/>
        <w:right w:val="none" w:sz="0" w:space="0" w:color="auto"/>
      </w:divBdr>
    </w:div>
    <w:div w:id="1569488343">
      <w:bodyDiv w:val="1"/>
      <w:marLeft w:val="0"/>
      <w:marRight w:val="0"/>
      <w:marTop w:val="0"/>
      <w:marBottom w:val="0"/>
      <w:divBdr>
        <w:top w:val="none" w:sz="0" w:space="0" w:color="auto"/>
        <w:left w:val="none" w:sz="0" w:space="0" w:color="auto"/>
        <w:bottom w:val="none" w:sz="0" w:space="0" w:color="auto"/>
        <w:right w:val="none" w:sz="0" w:space="0" w:color="auto"/>
      </w:divBdr>
    </w:div>
    <w:div w:id="1584870052">
      <w:bodyDiv w:val="1"/>
      <w:marLeft w:val="0"/>
      <w:marRight w:val="0"/>
      <w:marTop w:val="0"/>
      <w:marBottom w:val="0"/>
      <w:divBdr>
        <w:top w:val="none" w:sz="0" w:space="0" w:color="auto"/>
        <w:left w:val="none" w:sz="0" w:space="0" w:color="auto"/>
        <w:bottom w:val="none" w:sz="0" w:space="0" w:color="auto"/>
        <w:right w:val="none" w:sz="0" w:space="0" w:color="auto"/>
      </w:divBdr>
    </w:div>
    <w:div w:id="1586497998">
      <w:bodyDiv w:val="1"/>
      <w:marLeft w:val="0"/>
      <w:marRight w:val="0"/>
      <w:marTop w:val="0"/>
      <w:marBottom w:val="0"/>
      <w:divBdr>
        <w:top w:val="none" w:sz="0" w:space="0" w:color="auto"/>
        <w:left w:val="none" w:sz="0" w:space="0" w:color="auto"/>
        <w:bottom w:val="none" w:sz="0" w:space="0" w:color="auto"/>
        <w:right w:val="none" w:sz="0" w:space="0" w:color="auto"/>
      </w:divBdr>
    </w:div>
    <w:div w:id="1656839781">
      <w:bodyDiv w:val="1"/>
      <w:marLeft w:val="0"/>
      <w:marRight w:val="0"/>
      <w:marTop w:val="0"/>
      <w:marBottom w:val="0"/>
      <w:divBdr>
        <w:top w:val="none" w:sz="0" w:space="0" w:color="auto"/>
        <w:left w:val="none" w:sz="0" w:space="0" w:color="auto"/>
        <w:bottom w:val="none" w:sz="0" w:space="0" w:color="auto"/>
        <w:right w:val="none" w:sz="0" w:space="0" w:color="auto"/>
      </w:divBdr>
    </w:div>
    <w:div w:id="1691686893">
      <w:bodyDiv w:val="1"/>
      <w:marLeft w:val="0"/>
      <w:marRight w:val="0"/>
      <w:marTop w:val="0"/>
      <w:marBottom w:val="0"/>
      <w:divBdr>
        <w:top w:val="none" w:sz="0" w:space="0" w:color="auto"/>
        <w:left w:val="none" w:sz="0" w:space="0" w:color="auto"/>
        <w:bottom w:val="none" w:sz="0" w:space="0" w:color="auto"/>
        <w:right w:val="none" w:sz="0" w:space="0" w:color="auto"/>
      </w:divBdr>
    </w:div>
    <w:div w:id="1728260638">
      <w:bodyDiv w:val="1"/>
      <w:marLeft w:val="0"/>
      <w:marRight w:val="0"/>
      <w:marTop w:val="0"/>
      <w:marBottom w:val="0"/>
      <w:divBdr>
        <w:top w:val="none" w:sz="0" w:space="0" w:color="auto"/>
        <w:left w:val="none" w:sz="0" w:space="0" w:color="auto"/>
        <w:bottom w:val="none" w:sz="0" w:space="0" w:color="auto"/>
        <w:right w:val="none" w:sz="0" w:space="0" w:color="auto"/>
      </w:divBdr>
    </w:div>
    <w:div w:id="1731538957">
      <w:bodyDiv w:val="1"/>
      <w:marLeft w:val="0"/>
      <w:marRight w:val="0"/>
      <w:marTop w:val="0"/>
      <w:marBottom w:val="0"/>
      <w:divBdr>
        <w:top w:val="none" w:sz="0" w:space="0" w:color="auto"/>
        <w:left w:val="none" w:sz="0" w:space="0" w:color="auto"/>
        <w:bottom w:val="none" w:sz="0" w:space="0" w:color="auto"/>
        <w:right w:val="none" w:sz="0" w:space="0" w:color="auto"/>
      </w:divBdr>
    </w:div>
    <w:div w:id="1738436135">
      <w:bodyDiv w:val="1"/>
      <w:marLeft w:val="0"/>
      <w:marRight w:val="0"/>
      <w:marTop w:val="0"/>
      <w:marBottom w:val="0"/>
      <w:divBdr>
        <w:top w:val="none" w:sz="0" w:space="0" w:color="auto"/>
        <w:left w:val="none" w:sz="0" w:space="0" w:color="auto"/>
        <w:bottom w:val="none" w:sz="0" w:space="0" w:color="auto"/>
        <w:right w:val="none" w:sz="0" w:space="0" w:color="auto"/>
      </w:divBdr>
      <w:divsChild>
        <w:div w:id="1290548001">
          <w:marLeft w:val="0"/>
          <w:marRight w:val="0"/>
          <w:marTop w:val="0"/>
          <w:marBottom w:val="0"/>
          <w:divBdr>
            <w:top w:val="none" w:sz="0" w:space="0" w:color="auto"/>
            <w:left w:val="none" w:sz="0" w:space="0" w:color="auto"/>
            <w:bottom w:val="none" w:sz="0" w:space="0" w:color="auto"/>
            <w:right w:val="none" w:sz="0" w:space="0" w:color="auto"/>
          </w:divBdr>
        </w:div>
        <w:div w:id="385567808">
          <w:marLeft w:val="0"/>
          <w:marRight w:val="0"/>
          <w:marTop w:val="0"/>
          <w:marBottom w:val="0"/>
          <w:divBdr>
            <w:top w:val="none" w:sz="0" w:space="0" w:color="auto"/>
            <w:left w:val="none" w:sz="0" w:space="0" w:color="auto"/>
            <w:bottom w:val="none" w:sz="0" w:space="0" w:color="auto"/>
            <w:right w:val="none" w:sz="0" w:space="0" w:color="auto"/>
          </w:divBdr>
        </w:div>
        <w:div w:id="1119254999">
          <w:marLeft w:val="0"/>
          <w:marRight w:val="0"/>
          <w:marTop w:val="0"/>
          <w:marBottom w:val="0"/>
          <w:divBdr>
            <w:top w:val="none" w:sz="0" w:space="0" w:color="auto"/>
            <w:left w:val="none" w:sz="0" w:space="0" w:color="auto"/>
            <w:bottom w:val="none" w:sz="0" w:space="0" w:color="auto"/>
            <w:right w:val="none" w:sz="0" w:space="0" w:color="auto"/>
          </w:divBdr>
        </w:div>
        <w:div w:id="1700273896">
          <w:marLeft w:val="0"/>
          <w:marRight w:val="0"/>
          <w:marTop w:val="0"/>
          <w:marBottom w:val="0"/>
          <w:divBdr>
            <w:top w:val="none" w:sz="0" w:space="0" w:color="auto"/>
            <w:left w:val="none" w:sz="0" w:space="0" w:color="auto"/>
            <w:bottom w:val="none" w:sz="0" w:space="0" w:color="auto"/>
            <w:right w:val="none" w:sz="0" w:space="0" w:color="auto"/>
          </w:divBdr>
        </w:div>
        <w:div w:id="942152563">
          <w:marLeft w:val="0"/>
          <w:marRight w:val="0"/>
          <w:marTop w:val="0"/>
          <w:marBottom w:val="0"/>
          <w:divBdr>
            <w:top w:val="none" w:sz="0" w:space="0" w:color="auto"/>
            <w:left w:val="none" w:sz="0" w:space="0" w:color="auto"/>
            <w:bottom w:val="none" w:sz="0" w:space="0" w:color="auto"/>
            <w:right w:val="none" w:sz="0" w:space="0" w:color="auto"/>
          </w:divBdr>
        </w:div>
        <w:div w:id="561528192">
          <w:marLeft w:val="0"/>
          <w:marRight w:val="0"/>
          <w:marTop w:val="0"/>
          <w:marBottom w:val="0"/>
          <w:divBdr>
            <w:top w:val="none" w:sz="0" w:space="0" w:color="auto"/>
            <w:left w:val="none" w:sz="0" w:space="0" w:color="auto"/>
            <w:bottom w:val="none" w:sz="0" w:space="0" w:color="auto"/>
            <w:right w:val="none" w:sz="0" w:space="0" w:color="auto"/>
          </w:divBdr>
        </w:div>
        <w:div w:id="1963924762">
          <w:marLeft w:val="0"/>
          <w:marRight w:val="0"/>
          <w:marTop w:val="0"/>
          <w:marBottom w:val="0"/>
          <w:divBdr>
            <w:top w:val="none" w:sz="0" w:space="0" w:color="auto"/>
            <w:left w:val="none" w:sz="0" w:space="0" w:color="auto"/>
            <w:bottom w:val="none" w:sz="0" w:space="0" w:color="auto"/>
            <w:right w:val="none" w:sz="0" w:space="0" w:color="auto"/>
          </w:divBdr>
        </w:div>
        <w:div w:id="1951158464">
          <w:marLeft w:val="0"/>
          <w:marRight w:val="0"/>
          <w:marTop w:val="0"/>
          <w:marBottom w:val="0"/>
          <w:divBdr>
            <w:top w:val="none" w:sz="0" w:space="0" w:color="auto"/>
            <w:left w:val="none" w:sz="0" w:space="0" w:color="auto"/>
            <w:bottom w:val="none" w:sz="0" w:space="0" w:color="auto"/>
            <w:right w:val="none" w:sz="0" w:space="0" w:color="auto"/>
          </w:divBdr>
        </w:div>
        <w:div w:id="1902598245">
          <w:marLeft w:val="0"/>
          <w:marRight w:val="0"/>
          <w:marTop w:val="0"/>
          <w:marBottom w:val="0"/>
          <w:divBdr>
            <w:top w:val="none" w:sz="0" w:space="0" w:color="auto"/>
            <w:left w:val="none" w:sz="0" w:space="0" w:color="auto"/>
            <w:bottom w:val="none" w:sz="0" w:space="0" w:color="auto"/>
            <w:right w:val="none" w:sz="0" w:space="0" w:color="auto"/>
          </w:divBdr>
        </w:div>
        <w:div w:id="829904564">
          <w:marLeft w:val="0"/>
          <w:marRight w:val="0"/>
          <w:marTop w:val="0"/>
          <w:marBottom w:val="0"/>
          <w:divBdr>
            <w:top w:val="none" w:sz="0" w:space="0" w:color="auto"/>
            <w:left w:val="none" w:sz="0" w:space="0" w:color="auto"/>
            <w:bottom w:val="none" w:sz="0" w:space="0" w:color="auto"/>
            <w:right w:val="none" w:sz="0" w:space="0" w:color="auto"/>
          </w:divBdr>
        </w:div>
        <w:div w:id="1340619659">
          <w:marLeft w:val="0"/>
          <w:marRight w:val="0"/>
          <w:marTop w:val="0"/>
          <w:marBottom w:val="0"/>
          <w:divBdr>
            <w:top w:val="none" w:sz="0" w:space="0" w:color="auto"/>
            <w:left w:val="none" w:sz="0" w:space="0" w:color="auto"/>
            <w:bottom w:val="none" w:sz="0" w:space="0" w:color="auto"/>
            <w:right w:val="none" w:sz="0" w:space="0" w:color="auto"/>
          </w:divBdr>
        </w:div>
        <w:div w:id="1701853262">
          <w:marLeft w:val="0"/>
          <w:marRight w:val="0"/>
          <w:marTop w:val="0"/>
          <w:marBottom w:val="0"/>
          <w:divBdr>
            <w:top w:val="none" w:sz="0" w:space="0" w:color="auto"/>
            <w:left w:val="none" w:sz="0" w:space="0" w:color="auto"/>
            <w:bottom w:val="none" w:sz="0" w:space="0" w:color="auto"/>
            <w:right w:val="none" w:sz="0" w:space="0" w:color="auto"/>
          </w:divBdr>
        </w:div>
        <w:div w:id="823425020">
          <w:marLeft w:val="0"/>
          <w:marRight w:val="0"/>
          <w:marTop w:val="0"/>
          <w:marBottom w:val="0"/>
          <w:divBdr>
            <w:top w:val="none" w:sz="0" w:space="0" w:color="auto"/>
            <w:left w:val="none" w:sz="0" w:space="0" w:color="auto"/>
            <w:bottom w:val="none" w:sz="0" w:space="0" w:color="auto"/>
            <w:right w:val="none" w:sz="0" w:space="0" w:color="auto"/>
          </w:divBdr>
        </w:div>
        <w:div w:id="429014491">
          <w:marLeft w:val="0"/>
          <w:marRight w:val="0"/>
          <w:marTop w:val="0"/>
          <w:marBottom w:val="0"/>
          <w:divBdr>
            <w:top w:val="none" w:sz="0" w:space="0" w:color="auto"/>
            <w:left w:val="none" w:sz="0" w:space="0" w:color="auto"/>
            <w:bottom w:val="none" w:sz="0" w:space="0" w:color="auto"/>
            <w:right w:val="none" w:sz="0" w:space="0" w:color="auto"/>
          </w:divBdr>
        </w:div>
        <w:div w:id="479075777">
          <w:marLeft w:val="0"/>
          <w:marRight w:val="0"/>
          <w:marTop w:val="0"/>
          <w:marBottom w:val="0"/>
          <w:divBdr>
            <w:top w:val="none" w:sz="0" w:space="0" w:color="auto"/>
            <w:left w:val="none" w:sz="0" w:space="0" w:color="auto"/>
            <w:bottom w:val="none" w:sz="0" w:space="0" w:color="auto"/>
            <w:right w:val="none" w:sz="0" w:space="0" w:color="auto"/>
          </w:divBdr>
        </w:div>
        <w:div w:id="102649887">
          <w:marLeft w:val="0"/>
          <w:marRight w:val="0"/>
          <w:marTop w:val="0"/>
          <w:marBottom w:val="0"/>
          <w:divBdr>
            <w:top w:val="none" w:sz="0" w:space="0" w:color="auto"/>
            <w:left w:val="none" w:sz="0" w:space="0" w:color="auto"/>
            <w:bottom w:val="none" w:sz="0" w:space="0" w:color="auto"/>
            <w:right w:val="none" w:sz="0" w:space="0" w:color="auto"/>
          </w:divBdr>
        </w:div>
        <w:div w:id="1270242086">
          <w:marLeft w:val="0"/>
          <w:marRight w:val="0"/>
          <w:marTop w:val="0"/>
          <w:marBottom w:val="0"/>
          <w:divBdr>
            <w:top w:val="none" w:sz="0" w:space="0" w:color="auto"/>
            <w:left w:val="none" w:sz="0" w:space="0" w:color="auto"/>
            <w:bottom w:val="none" w:sz="0" w:space="0" w:color="auto"/>
            <w:right w:val="none" w:sz="0" w:space="0" w:color="auto"/>
          </w:divBdr>
        </w:div>
      </w:divsChild>
    </w:div>
    <w:div w:id="1742866949">
      <w:bodyDiv w:val="1"/>
      <w:marLeft w:val="0"/>
      <w:marRight w:val="0"/>
      <w:marTop w:val="0"/>
      <w:marBottom w:val="0"/>
      <w:divBdr>
        <w:top w:val="none" w:sz="0" w:space="0" w:color="auto"/>
        <w:left w:val="none" w:sz="0" w:space="0" w:color="auto"/>
        <w:bottom w:val="none" w:sz="0" w:space="0" w:color="auto"/>
        <w:right w:val="none" w:sz="0" w:space="0" w:color="auto"/>
      </w:divBdr>
    </w:div>
    <w:div w:id="1762332624">
      <w:bodyDiv w:val="1"/>
      <w:marLeft w:val="0"/>
      <w:marRight w:val="0"/>
      <w:marTop w:val="0"/>
      <w:marBottom w:val="0"/>
      <w:divBdr>
        <w:top w:val="none" w:sz="0" w:space="0" w:color="auto"/>
        <w:left w:val="none" w:sz="0" w:space="0" w:color="auto"/>
        <w:bottom w:val="none" w:sz="0" w:space="0" w:color="auto"/>
        <w:right w:val="none" w:sz="0" w:space="0" w:color="auto"/>
      </w:divBdr>
    </w:div>
    <w:div w:id="1773090255">
      <w:bodyDiv w:val="1"/>
      <w:marLeft w:val="0"/>
      <w:marRight w:val="0"/>
      <w:marTop w:val="0"/>
      <w:marBottom w:val="0"/>
      <w:divBdr>
        <w:top w:val="none" w:sz="0" w:space="0" w:color="auto"/>
        <w:left w:val="none" w:sz="0" w:space="0" w:color="auto"/>
        <w:bottom w:val="none" w:sz="0" w:space="0" w:color="auto"/>
        <w:right w:val="none" w:sz="0" w:space="0" w:color="auto"/>
      </w:divBdr>
    </w:div>
    <w:div w:id="1780368711">
      <w:bodyDiv w:val="1"/>
      <w:marLeft w:val="0"/>
      <w:marRight w:val="0"/>
      <w:marTop w:val="0"/>
      <w:marBottom w:val="0"/>
      <w:divBdr>
        <w:top w:val="none" w:sz="0" w:space="0" w:color="auto"/>
        <w:left w:val="none" w:sz="0" w:space="0" w:color="auto"/>
        <w:bottom w:val="none" w:sz="0" w:space="0" w:color="auto"/>
        <w:right w:val="none" w:sz="0" w:space="0" w:color="auto"/>
      </w:divBdr>
    </w:div>
    <w:div w:id="1796875430">
      <w:bodyDiv w:val="1"/>
      <w:marLeft w:val="0"/>
      <w:marRight w:val="0"/>
      <w:marTop w:val="0"/>
      <w:marBottom w:val="0"/>
      <w:divBdr>
        <w:top w:val="none" w:sz="0" w:space="0" w:color="auto"/>
        <w:left w:val="none" w:sz="0" w:space="0" w:color="auto"/>
        <w:bottom w:val="none" w:sz="0" w:space="0" w:color="auto"/>
        <w:right w:val="none" w:sz="0" w:space="0" w:color="auto"/>
      </w:divBdr>
    </w:div>
    <w:div w:id="1818106618">
      <w:bodyDiv w:val="1"/>
      <w:marLeft w:val="0"/>
      <w:marRight w:val="0"/>
      <w:marTop w:val="0"/>
      <w:marBottom w:val="0"/>
      <w:divBdr>
        <w:top w:val="none" w:sz="0" w:space="0" w:color="auto"/>
        <w:left w:val="none" w:sz="0" w:space="0" w:color="auto"/>
        <w:bottom w:val="none" w:sz="0" w:space="0" w:color="auto"/>
        <w:right w:val="none" w:sz="0" w:space="0" w:color="auto"/>
      </w:divBdr>
    </w:div>
    <w:div w:id="1818642891">
      <w:bodyDiv w:val="1"/>
      <w:marLeft w:val="0"/>
      <w:marRight w:val="0"/>
      <w:marTop w:val="0"/>
      <w:marBottom w:val="0"/>
      <w:divBdr>
        <w:top w:val="none" w:sz="0" w:space="0" w:color="auto"/>
        <w:left w:val="none" w:sz="0" w:space="0" w:color="auto"/>
        <w:bottom w:val="none" w:sz="0" w:space="0" w:color="auto"/>
        <w:right w:val="none" w:sz="0" w:space="0" w:color="auto"/>
      </w:divBdr>
    </w:div>
    <w:div w:id="1823427562">
      <w:bodyDiv w:val="1"/>
      <w:marLeft w:val="0"/>
      <w:marRight w:val="0"/>
      <w:marTop w:val="0"/>
      <w:marBottom w:val="0"/>
      <w:divBdr>
        <w:top w:val="none" w:sz="0" w:space="0" w:color="auto"/>
        <w:left w:val="none" w:sz="0" w:space="0" w:color="auto"/>
        <w:bottom w:val="none" w:sz="0" w:space="0" w:color="auto"/>
        <w:right w:val="none" w:sz="0" w:space="0" w:color="auto"/>
      </w:divBdr>
    </w:div>
    <w:div w:id="1841384939">
      <w:bodyDiv w:val="1"/>
      <w:marLeft w:val="0"/>
      <w:marRight w:val="0"/>
      <w:marTop w:val="0"/>
      <w:marBottom w:val="0"/>
      <w:divBdr>
        <w:top w:val="none" w:sz="0" w:space="0" w:color="auto"/>
        <w:left w:val="none" w:sz="0" w:space="0" w:color="auto"/>
        <w:bottom w:val="none" w:sz="0" w:space="0" w:color="auto"/>
        <w:right w:val="none" w:sz="0" w:space="0" w:color="auto"/>
      </w:divBdr>
    </w:div>
    <w:div w:id="1881937820">
      <w:bodyDiv w:val="1"/>
      <w:marLeft w:val="0"/>
      <w:marRight w:val="0"/>
      <w:marTop w:val="0"/>
      <w:marBottom w:val="0"/>
      <w:divBdr>
        <w:top w:val="none" w:sz="0" w:space="0" w:color="auto"/>
        <w:left w:val="none" w:sz="0" w:space="0" w:color="auto"/>
        <w:bottom w:val="none" w:sz="0" w:space="0" w:color="auto"/>
        <w:right w:val="none" w:sz="0" w:space="0" w:color="auto"/>
      </w:divBdr>
    </w:div>
    <w:div w:id="1889029310">
      <w:bodyDiv w:val="1"/>
      <w:marLeft w:val="0"/>
      <w:marRight w:val="0"/>
      <w:marTop w:val="0"/>
      <w:marBottom w:val="0"/>
      <w:divBdr>
        <w:top w:val="none" w:sz="0" w:space="0" w:color="auto"/>
        <w:left w:val="none" w:sz="0" w:space="0" w:color="auto"/>
        <w:bottom w:val="none" w:sz="0" w:space="0" w:color="auto"/>
        <w:right w:val="none" w:sz="0" w:space="0" w:color="auto"/>
      </w:divBdr>
    </w:div>
    <w:div w:id="1889148553">
      <w:bodyDiv w:val="1"/>
      <w:marLeft w:val="0"/>
      <w:marRight w:val="0"/>
      <w:marTop w:val="0"/>
      <w:marBottom w:val="0"/>
      <w:divBdr>
        <w:top w:val="none" w:sz="0" w:space="0" w:color="auto"/>
        <w:left w:val="none" w:sz="0" w:space="0" w:color="auto"/>
        <w:bottom w:val="none" w:sz="0" w:space="0" w:color="auto"/>
        <w:right w:val="none" w:sz="0" w:space="0" w:color="auto"/>
      </w:divBdr>
    </w:div>
    <w:div w:id="1920169192">
      <w:bodyDiv w:val="1"/>
      <w:marLeft w:val="0"/>
      <w:marRight w:val="0"/>
      <w:marTop w:val="0"/>
      <w:marBottom w:val="0"/>
      <w:divBdr>
        <w:top w:val="none" w:sz="0" w:space="0" w:color="auto"/>
        <w:left w:val="none" w:sz="0" w:space="0" w:color="auto"/>
        <w:bottom w:val="none" w:sz="0" w:space="0" w:color="auto"/>
        <w:right w:val="none" w:sz="0" w:space="0" w:color="auto"/>
      </w:divBdr>
      <w:divsChild>
        <w:div w:id="678049585">
          <w:marLeft w:val="0"/>
          <w:marRight w:val="0"/>
          <w:marTop w:val="0"/>
          <w:marBottom w:val="0"/>
          <w:divBdr>
            <w:top w:val="none" w:sz="0" w:space="0" w:color="auto"/>
            <w:left w:val="none" w:sz="0" w:space="0" w:color="auto"/>
            <w:bottom w:val="none" w:sz="0" w:space="0" w:color="auto"/>
            <w:right w:val="none" w:sz="0" w:space="0" w:color="auto"/>
          </w:divBdr>
        </w:div>
        <w:div w:id="2117167369">
          <w:marLeft w:val="0"/>
          <w:marRight w:val="0"/>
          <w:marTop w:val="0"/>
          <w:marBottom w:val="0"/>
          <w:divBdr>
            <w:top w:val="none" w:sz="0" w:space="0" w:color="auto"/>
            <w:left w:val="none" w:sz="0" w:space="0" w:color="auto"/>
            <w:bottom w:val="none" w:sz="0" w:space="0" w:color="auto"/>
            <w:right w:val="none" w:sz="0" w:space="0" w:color="auto"/>
          </w:divBdr>
        </w:div>
        <w:div w:id="815148394">
          <w:marLeft w:val="0"/>
          <w:marRight w:val="0"/>
          <w:marTop w:val="0"/>
          <w:marBottom w:val="0"/>
          <w:divBdr>
            <w:top w:val="none" w:sz="0" w:space="0" w:color="auto"/>
            <w:left w:val="none" w:sz="0" w:space="0" w:color="auto"/>
            <w:bottom w:val="none" w:sz="0" w:space="0" w:color="auto"/>
            <w:right w:val="none" w:sz="0" w:space="0" w:color="auto"/>
          </w:divBdr>
        </w:div>
        <w:div w:id="1639410420">
          <w:marLeft w:val="0"/>
          <w:marRight w:val="0"/>
          <w:marTop w:val="0"/>
          <w:marBottom w:val="0"/>
          <w:divBdr>
            <w:top w:val="none" w:sz="0" w:space="0" w:color="auto"/>
            <w:left w:val="none" w:sz="0" w:space="0" w:color="auto"/>
            <w:bottom w:val="none" w:sz="0" w:space="0" w:color="auto"/>
            <w:right w:val="none" w:sz="0" w:space="0" w:color="auto"/>
          </w:divBdr>
        </w:div>
        <w:div w:id="1211578089">
          <w:marLeft w:val="0"/>
          <w:marRight w:val="0"/>
          <w:marTop w:val="0"/>
          <w:marBottom w:val="0"/>
          <w:divBdr>
            <w:top w:val="none" w:sz="0" w:space="0" w:color="auto"/>
            <w:left w:val="none" w:sz="0" w:space="0" w:color="auto"/>
            <w:bottom w:val="none" w:sz="0" w:space="0" w:color="auto"/>
            <w:right w:val="none" w:sz="0" w:space="0" w:color="auto"/>
          </w:divBdr>
        </w:div>
        <w:div w:id="393510641">
          <w:marLeft w:val="0"/>
          <w:marRight w:val="0"/>
          <w:marTop w:val="0"/>
          <w:marBottom w:val="0"/>
          <w:divBdr>
            <w:top w:val="none" w:sz="0" w:space="0" w:color="auto"/>
            <w:left w:val="none" w:sz="0" w:space="0" w:color="auto"/>
            <w:bottom w:val="none" w:sz="0" w:space="0" w:color="auto"/>
            <w:right w:val="none" w:sz="0" w:space="0" w:color="auto"/>
          </w:divBdr>
        </w:div>
        <w:div w:id="146287202">
          <w:marLeft w:val="0"/>
          <w:marRight w:val="0"/>
          <w:marTop w:val="0"/>
          <w:marBottom w:val="0"/>
          <w:divBdr>
            <w:top w:val="none" w:sz="0" w:space="0" w:color="auto"/>
            <w:left w:val="none" w:sz="0" w:space="0" w:color="auto"/>
            <w:bottom w:val="none" w:sz="0" w:space="0" w:color="auto"/>
            <w:right w:val="none" w:sz="0" w:space="0" w:color="auto"/>
          </w:divBdr>
        </w:div>
        <w:div w:id="365563675">
          <w:marLeft w:val="0"/>
          <w:marRight w:val="0"/>
          <w:marTop w:val="0"/>
          <w:marBottom w:val="0"/>
          <w:divBdr>
            <w:top w:val="none" w:sz="0" w:space="0" w:color="auto"/>
            <w:left w:val="none" w:sz="0" w:space="0" w:color="auto"/>
            <w:bottom w:val="none" w:sz="0" w:space="0" w:color="auto"/>
            <w:right w:val="none" w:sz="0" w:space="0" w:color="auto"/>
          </w:divBdr>
        </w:div>
        <w:div w:id="124810936">
          <w:marLeft w:val="0"/>
          <w:marRight w:val="0"/>
          <w:marTop w:val="0"/>
          <w:marBottom w:val="0"/>
          <w:divBdr>
            <w:top w:val="none" w:sz="0" w:space="0" w:color="auto"/>
            <w:left w:val="none" w:sz="0" w:space="0" w:color="auto"/>
            <w:bottom w:val="none" w:sz="0" w:space="0" w:color="auto"/>
            <w:right w:val="none" w:sz="0" w:space="0" w:color="auto"/>
          </w:divBdr>
        </w:div>
        <w:div w:id="471564270">
          <w:marLeft w:val="0"/>
          <w:marRight w:val="0"/>
          <w:marTop w:val="0"/>
          <w:marBottom w:val="0"/>
          <w:divBdr>
            <w:top w:val="none" w:sz="0" w:space="0" w:color="auto"/>
            <w:left w:val="none" w:sz="0" w:space="0" w:color="auto"/>
            <w:bottom w:val="none" w:sz="0" w:space="0" w:color="auto"/>
            <w:right w:val="none" w:sz="0" w:space="0" w:color="auto"/>
          </w:divBdr>
        </w:div>
        <w:div w:id="140122251">
          <w:marLeft w:val="0"/>
          <w:marRight w:val="0"/>
          <w:marTop w:val="0"/>
          <w:marBottom w:val="0"/>
          <w:divBdr>
            <w:top w:val="none" w:sz="0" w:space="0" w:color="auto"/>
            <w:left w:val="none" w:sz="0" w:space="0" w:color="auto"/>
            <w:bottom w:val="none" w:sz="0" w:space="0" w:color="auto"/>
            <w:right w:val="none" w:sz="0" w:space="0" w:color="auto"/>
          </w:divBdr>
        </w:div>
        <w:div w:id="364252561">
          <w:marLeft w:val="0"/>
          <w:marRight w:val="0"/>
          <w:marTop w:val="0"/>
          <w:marBottom w:val="0"/>
          <w:divBdr>
            <w:top w:val="none" w:sz="0" w:space="0" w:color="auto"/>
            <w:left w:val="none" w:sz="0" w:space="0" w:color="auto"/>
            <w:bottom w:val="none" w:sz="0" w:space="0" w:color="auto"/>
            <w:right w:val="none" w:sz="0" w:space="0" w:color="auto"/>
          </w:divBdr>
        </w:div>
        <w:div w:id="1828008357">
          <w:marLeft w:val="0"/>
          <w:marRight w:val="0"/>
          <w:marTop w:val="0"/>
          <w:marBottom w:val="0"/>
          <w:divBdr>
            <w:top w:val="none" w:sz="0" w:space="0" w:color="auto"/>
            <w:left w:val="none" w:sz="0" w:space="0" w:color="auto"/>
            <w:bottom w:val="none" w:sz="0" w:space="0" w:color="auto"/>
            <w:right w:val="none" w:sz="0" w:space="0" w:color="auto"/>
          </w:divBdr>
        </w:div>
        <w:div w:id="645013457">
          <w:marLeft w:val="0"/>
          <w:marRight w:val="0"/>
          <w:marTop w:val="0"/>
          <w:marBottom w:val="0"/>
          <w:divBdr>
            <w:top w:val="none" w:sz="0" w:space="0" w:color="auto"/>
            <w:left w:val="none" w:sz="0" w:space="0" w:color="auto"/>
            <w:bottom w:val="none" w:sz="0" w:space="0" w:color="auto"/>
            <w:right w:val="none" w:sz="0" w:space="0" w:color="auto"/>
          </w:divBdr>
        </w:div>
        <w:div w:id="790518802">
          <w:marLeft w:val="0"/>
          <w:marRight w:val="0"/>
          <w:marTop w:val="0"/>
          <w:marBottom w:val="0"/>
          <w:divBdr>
            <w:top w:val="none" w:sz="0" w:space="0" w:color="auto"/>
            <w:left w:val="none" w:sz="0" w:space="0" w:color="auto"/>
            <w:bottom w:val="none" w:sz="0" w:space="0" w:color="auto"/>
            <w:right w:val="none" w:sz="0" w:space="0" w:color="auto"/>
          </w:divBdr>
        </w:div>
        <w:div w:id="1263340224">
          <w:marLeft w:val="0"/>
          <w:marRight w:val="0"/>
          <w:marTop w:val="0"/>
          <w:marBottom w:val="0"/>
          <w:divBdr>
            <w:top w:val="none" w:sz="0" w:space="0" w:color="auto"/>
            <w:left w:val="none" w:sz="0" w:space="0" w:color="auto"/>
            <w:bottom w:val="none" w:sz="0" w:space="0" w:color="auto"/>
            <w:right w:val="none" w:sz="0" w:space="0" w:color="auto"/>
          </w:divBdr>
        </w:div>
        <w:div w:id="1684624618">
          <w:marLeft w:val="0"/>
          <w:marRight w:val="0"/>
          <w:marTop w:val="0"/>
          <w:marBottom w:val="0"/>
          <w:divBdr>
            <w:top w:val="none" w:sz="0" w:space="0" w:color="auto"/>
            <w:left w:val="none" w:sz="0" w:space="0" w:color="auto"/>
            <w:bottom w:val="none" w:sz="0" w:space="0" w:color="auto"/>
            <w:right w:val="none" w:sz="0" w:space="0" w:color="auto"/>
          </w:divBdr>
        </w:div>
        <w:div w:id="632176359">
          <w:marLeft w:val="0"/>
          <w:marRight w:val="0"/>
          <w:marTop w:val="0"/>
          <w:marBottom w:val="0"/>
          <w:divBdr>
            <w:top w:val="none" w:sz="0" w:space="0" w:color="auto"/>
            <w:left w:val="none" w:sz="0" w:space="0" w:color="auto"/>
            <w:bottom w:val="none" w:sz="0" w:space="0" w:color="auto"/>
            <w:right w:val="none" w:sz="0" w:space="0" w:color="auto"/>
          </w:divBdr>
        </w:div>
        <w:div w:id="836920186">
          <w:marLeft w:val="0"/>
          <w:marRight w:val="0"/>
          <w:marTop w:val="0"/>
          <w:marBottom w:val="0"/>
          <w:divBdr>
            <w:top w:val="none" w:sz="0" w:space="0" w:color="auto"/>
            <w:left w:val="none" w:sz="0" w:space="0" w:color="auto"/>
            <w:bottom w:val="none" w:sz="0" w:space="0" w:color="auto"/>
            <w:right w:val="none" w:sz="0" w:space="0" w:color="auto"/>
          </w:divBdr>
        </w:div>
      </w:divsChild>
    </w:div>
    <w:div w:id="1946574473">
      <w:bodyDiv w:val="1"/>
      <w:marLeft w:val="0"/>
      <w:marRight w:val="0"/>
      <w:marTop w:val="0"/>
      <w:marBottom w:val="0"/>
      <w:divBdr>
        <w:top w:val="none" w:sz="0" w:space="0" w:color="auto"/>
        <w:left w:val="none" w:sz="0" w:space="0" w:color="auto"/>
        <w:bottom w:val="none" w:sz="0" w:space="0" w:color="auto"/>
        <w:right w:val="none" w:sz="0" w:space="0" w:color="auto"/>
      </w:divBdr>
    </w:div>
    <w:div w:id="1966033749">
      <w:bodyDiv w:val="1"/>
      <w:marLeft w:val="0"/>
      <w:marRight w:val="0"/>
      <w:marTop w:val="0"/>
      <w:marBottom w:val="0"/>
      <w:divBdr>
        <w:top w:val="none" w:sz="0" w:space="0" w:color="auto"/>
        <w:left w:val="none" w:sz="0" w:space="0" w:color="auto"/>
        <w:bottom w:val="none" w:sz="0" w:space="0" w:color="auto"/>
        <w:right w:val="none" w:sz="0" w:space="0" w:color="auto"/>
      </w:divBdr>
    </w:div>
    <w:div w:id="1966229460">
      <w:bodyDiv w:val="1"/>
      <w:marLeft w:val="0"/>
      <w:marRight w:val="0"/>
      <w:marTop w:val="0"/>
      <w:marBottom w:val="0"/>
      <w:divBdr>
        <w:top w:val="none" w:sz="0" w:space="0" w:color="auto"/>
        <w:left w:val="none" w:sz="0" w:space="0" w:color="auto"/>
        <w:bottom w:val="none" w:sz="0" w:space="0" w:color="auto"/>
        <w:right w:val="none" w:sz="0" w:space="0" w:color="auto"/>
      </w:divBdr>
    </w:div>
    <w:div w:id="1974870966">
      <w:bodyDiv w:val="1"/>
      <w:marLeft w:val="0"/>
      <w:marRight w:val="0"/>
      <w:marTop w:val="0"/>
      <w:marBottom w:val="0"/>
      <w:divBdr>
        <w:top w:val="none" w:sz="0" w:space="0" w:color="auto"/>
        <w:left w:val="none" w:sz="0" w:space="0" w:color="auto"/>
        <w:bottom w:val="none" w:sz="0" w:space="0" w:color="auto"/>
        <w:right w:val="none" w:sz="0" w:space="0" w:color="auto"/>
      </w:divBdr>
    </w:div>
    <w:div w:id="1976063503">
      <w:bodyDiv w:val="1"/>
      <w:marLeft w:val="0"/>
      <w:marRight w:val="0"/>
      <w:marTop w:val="0"/>
      <w:marBottom w:val="0"/>
      <w:divBdr>
        <w:top w:val="none" w:sz="0" w:space="0" w:color="auto"/>
        <w:left w:val="none" w:sz="0" w:space="0" w:color="auto"/>
        <w:bottom w:val="none" w:sz="0" w:space="0" w:color="auto"/>
        <w:right w:val="none" w:sz="0" w:space="0" w:color="auto"/>
      </w:divBdr>
    </w:div>
    <w:div w:id="1994409941">
      <w:bodyDiv w:val="1"/>
      <w:marLeft w:val="0"/>
      <w:marRight w:val="0"/>
      <w:marTop w:val="0"/>
      <w:marBottom w:val="0"/>
      <w:divBdr>
        <w:top w:val="none" w:sz="0" w:space="0" w:color="auto"/>
        <w:left w:val="none" w:sz="0" w:space="0" w:color="auto"/>
        <w:bottom w:val="none" w:sz="0" w:space="0" w:color="auto"/>
        <w:right w:val="none" w:sz="0" w:space="0" w:color="auto"/>
      </w:divBdr>
    </w:div>
    <w:div w:id="209671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drukarki-atramentowe-199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ubelska.policja.gov.pl"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magdalena.kopiel@lu.policj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A0C49B-19E3-43DA-8313-42D742259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2085</TotalTime>
  <Pages>1</Pages>
  <Words>9927</Words>
  <Characters>59564</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INSTRUKCJA</vt:lpstr>
    </vt:vector>
  </TitlesOfParts>
  <Company>KWP Lublin</Company>
  <LinksUpToDate>false</LinksUpToDate>
  <CharactersWithSpaces>69353</CharactersWithSpaces>
  <SharedDoc>false</SharedDoc>
  <HLinks>
    <vt:vector size="24" baseType="variant">
      <vt:variant>
        <vt:i4>6488109</vt:i4>
      </vt:variant>
      <vt:variant>
        <vt:i4>9</vt:i4>
      </vt:variant>
      <vt:variant>
        <vt:i4>0</vt:i4>
      </vt:variant>
      <vt:variant>
        <vt:i4>5</vt:i4>
      </vt:variant>
      <vt:variant>
        <vt:lpwstr>http://www.lubelska.policja.gov.pl/</vt:lpwstr>
      </vt:variant>
      <vt:variant>
        <vt:lpwstr/>
      </vt:variant>
      <vt:variant>
        <vt:i4>7536645</vt:i4>
      </vt:variant>
      <vt:variant>
        <vt:i4>6</vt:i4>
      </vt:variant>
      <vt:variant>
        <vt:i4>0</vt:i4>
      </vt:variant>
      <vt:variant>
        <vt:i4>5</vt:i4>
      </vt:variant>
      <vt:variant>
        <vt:lpwstr>mailto:sylwia.pasnik@lu.policja.gov.pl</vt:lpwstr>
      </vt:variant>
      <vt:variant>
        <vt:lpwstr/>
      </vt:variant>
      <vt:variant>
        <vt:i4>3080207</vt:i4>
      </vt:variant>
      <vt:variant>
        <vt:i4>3</vt:i4>
      </vt:variant>
      <vt:variant>
        <vt:i4>0</vt:i4>
      </vt:variant>
      <vt:variant>
        <vt:i4>5</vt:i4>
      </vt:variant>
      <vt:variant>
        <vt:lpwstr>mailto:zam.publiczne@kwp.lublin.pl</vt:lpwstr>
      </vt:variant>
      <vt:variant>
        <vt:lpwstr/>
      </vt:variant>
      <vt:variant>
        <vt:i4>1376270</vt:i4>
      </vt:variant>
      <vt:variant>
        <vt:i4>0</vt:i4>
      </vt:variant>
      <vt:variant>
        <vt:i4>0</vt:i4>
      </vt:variant>
      <vt:variant>
        <vt:i4>5</vt:i4>
      </vt:variant>
      <vt:variant>
        <vt:lpwstr>http://www.kwp.lublin.pl/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dc:title>
  <dc:subject/>
  <dc:creator>ZP</dc:creator>
  <cp:keywords/>
  <cp:lastModifiedBy>MagdalenaKopiel</cp:lastModifiedBy>
  <cp:revision>190</cp:revision>
  <cp:lastPrinted>2017-11-06T10:41:00Z</cp:lastPrinted>
  <dcterms:created xsi:type="dcterms:W3CDTF">2016-09-30T12:57:00Z</dcterms:created>
  <dcterms:modified xsi:type="dcterms:W3CDTF">2017-11-06T12:38:00Z</dcterms:modified>
</cp:coreProperties>
</file>