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7C4" w:rsidRDefault="009437C4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Komenda Wojewódzka Policji w Lublinie</w:t>
      </w:r>
    </w:p>
    <w:p w:rsidR="009437C4" w:rsidRDefault="009437C4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Zespół Zamówień Publicznych</w:t>
      </w:r>
    </w:p>
    <w:p w:rsidR="00504533" w:rsidRPr="00681ACF" w:rsidRDefault="00504533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hAnsi="Times New Roman" w:cs="Times New Roman"/>
          <w:sz w:val="24"/>
          <w:szCs w:val="24"/>
        </w:rPr>
        <w:t>SZP-982/17/</w:t>
      </w:r>
      <w:r w:rsidR="00AA69C4" w:rsidRPr="00681ACF">
        <w:rPr>
          <w:rFonts w:ascii="Times New Roman" w:hAnsi="Times New Roman" w:cs="Times New Roman"/>
          <w:sz w:val="24"/>
          <w:szCs w:val="24"/>
        </w:rPr>
        <w:t>4</w:t>
      </w:r>
      <w:r w:rsidRPr="00681ACF">
        <w:rPr>
          <w:rFonts w:ascii="Times New Roman" w:hAnsi="Times New Roman" w:cs="Times New Roman"/>
          <w:sz w:val="24"/>
          <w:szCs w:val="24"/>
        </w:rPr>
        <w:t>9</w:t>
      </w:r>
      <w:r w:rsidR="00875525" w:rsidRPr="00681ACF">
        <w:rPr>
          <w:rFonts w:ascii="Times New Roman" w:hAnsi="Times New Roman" w:cs="Times New Roman"/>
          <w:sz w:val="24"/>
          <w:szCs w:val="24"/>
        </w:rPr>
        <w:t>-7</w:t>
      </w:r>
      <w:r w:rsidRPr="00681ACF">
        <w:rPr>
          <w:rFonts w:ascii="Times New Roman" w:hAnsi="Times New Roman" w:cs="Times New Roman"/>
          <w:sz w:val="24"/>
          <w:szCs w:val="24"/>
        </w:rPr>
        <w:t>/MW</w:t>
      </w:r>
    </w:p>
    <w:p w:rsidR="003A52A8" w:rsidRPr="00681ACF" w:rsidRDefault="0004577C" w:rsidP="00681ACF">
      <w:pPr>
        <w:spacing w:after="0" w:line="240" w:lineRule="auto"/>
        <w:ind w:left="4956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hAnsi="Times New Roman" w:cs="Times New Roman"/>
          <w:sz w:val="24"/>
          <w:szCs w:val="24"/>
        </w:rPr>
        <w:t xml:space="preserve">Lublin, dnia </w:t>
      </w:r>
      <w:r w:rsidR="00875525" w:rsidRPr="00681ACF">
        <w:rPr>
          <w:rFonts w:ascii="Times New Roman" w:hAnsi="Times New Roman" w:cs="Times New Roman"/>
          <w:sz w:val="24"/>
          <w:szCs w:val="24"/>
        </w:rPr>
        <w:t>23</w:t>
      </w:r>
      <w:r w:rsidR="00504533" w:rsidRPr="00681ACF">
        <w:rPr>
          <w:rFonts w:ascii="Times New Roman" w:hAnsi="Times New Roman" w:cs="Times New Roman"/>
          <w:sz w:val="24"/>
          <w:szCs w:val="24"/>
        </w:rPr>
        <w:t>.06</w:t>
      </w:r>
      <w:r w:rsidR="00B64FA9" w:rsidRPr="00681ACF">
        <w:rPr>
          <w:rFonts w:ascii="Times New Roman" w:hAnsi="Times New Roman" w:cs="Times New Roman"/>
          <w:sz w:val="24"/>
          <w:szCs w:val="24"/>
        </w:rPr>
        <w:t>.</w:t>
      </w:r>
      <w:r w:rsidR="00552FBC" w:rsidRPr="00681ACF">
        <w:rPr>
          <w:rFonts w:ascii="Times New Roman" w:hAnsi="Times New Roman" w:cs="Times New Roman"/>
          <w:sz w:val="24"/>
          <w:szCs w:val="24"/>
        </w:rPr>
        <w:t>2017</w:t>
      </w:r>
      <w:r w:rsidR="004E22FE" w:rsidRPr="00681ACF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504533" w:rsidRPr="00681ACF" w:rsidRDefault="00504533" w:rsidP="00681ACF">
      <w:pPr>
        <w:spacing w:after="0" w:line="240" w:lineRule="auto"/>
        <w:ind w:left="566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5CD9" w:rsidRPr="00681ACF" w:rsidRDefault="00727541" w:rsidP="00681ACF">
      <w:pPr>
        <w:spacing w:after="0" w:line="240" w:lineRule="auto"/>
        <w:ind w:left="566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0675C9" w:rsidRPr="00681ACF">
        <w:rPr>
          <w:rFonts w:ascii="Times New Roman" w:hAnsi="Times New Roman" w:cs="Times New Roman"/>
          <w:b/>
          <w:sz w:val="24"/>
          <w:szCs w:val="24"/>
        </w:rPr>
        <w:t>trzymują</w:t>
      </w:r>
    </w:p>
    <w:p w:rsidR="000675C9" w:rsidRPr="00681ACF" w:rsidRDefault="000675C9" w:rsidP="00681ACF">
      <w:pPr>
        <w:spacing w:after="0" w:line="240" w:lineRule="auto"/>
        <w:ind w:left="566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ACF">
        <w:rPr>
          <w:rFonts w:ascii="Times New Roman" w:hAnsi="Times New Roman" w:cs="Times New Roman"/>
          <w:b/>
          <w:sz w:val="24"/>
          <w:szCs w:val="24"/>
        </w:rPr>
        <w:t>Uczestnicy postępowania</w:t>
      </w:r>
    </w:p>
    <w:p w:rsidR="000675C9" w:rsidRPr="00681ACF" w:rsidRDefault="000675C9" w:rsidP="00681ACF">
      <w:pPr>
        <w:spacing w:after="0" w:line="240" w:lineRule="auto"/>
        <w:ind w:left="566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ACF">
        <w:rPr>
          <w:rFonts w:ascii="Times New Roman" w:hAnsi="Times New Roman" w:cs="Times New Roman"/>
          <w:b/>
          <w:sz w:val="24"/>
          <w:szCs w:val="24"/>
        </w:rPr>
        <w:t>wg rozdzielnika</w:t>
      </w:r>
    </w:p>
    <w:p w:rsidR="00FC0818" w:rsidRPr="00681ACF" w:rsidRDefault="00FC0818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0818" w:rsidRPr="00681ACF" w:rsidRDefault="00FC0818" w:rsidP="00681ACF">
      <w:pPr>
        <w:pStyle w:val="Nagwek"/>
        <w:contextualSpacing/>
        <w:jc w:val="both"/>
        <w:rPr>
          <w:i/>
        </w:rPr>
      </w:pPr>
      <w:r w:rsidRPr="00681ACF">
        <w:rPr>
          <w:i/>
        </w:rPr>
        <w:t>doty</w:t>
      </w:r>
      <w:r w:rsidR="004276E2" w:rsidRPr="00681ACF">
        <w:rPr>
          <w:i/>
        </w:rPr>
        <w:t>czy: przetargu nieograniczonego</w:t>
      </w:r>
      <w:r w:rsidR="001110D0" w:rsidRPr="00681ACF">
        <w:rPr>
          <w:rFonts w:eastAsia="Calibri"/>
          <w:i/>
        </w:rPr>
        <w:t xml:space="preserve"> </w:t>
      </w:r>
      <w:r w:rsidR="00B64305" w:rsidRPr="00681ACF">
        <w:rPr>
          <w:i/>
        </w:rPr>
        <w:t>„</w:t>
      </w:r>
      <w:r w:rsidR="00504533" w:rsidRPr="00681ACF">
        <w:rPr>
          <w:bCs/>
          <w:i/>
        </w:rPr>
        <w:t>Budowa nowej siedziby Komisariatu Policji w Rejowcu Fabrycznym</w:t>
      </w:r>
      <w:r w:rsidR="001110D0" w:rsidRPr="00681ACF">
        <w:rPr>
          <w:bCs/>
          <w:i/>
        </w:rPr>
        <w:t>”</w:t>
      </w:r>
      <w:r w:rsidR="00CA38B4" w:rsidRPr="00681ACF">
        <w:rPr>
          <w:bCs/>
          <w:i/>
        </w:rPr>
        <w:t>,</w:t>
      </w:r>
      <w:r w:rsidR="001110D0" w:rsidRPr="00681ACF">
        <w:rPr>
          <w:i/>
        </w:rPr>
        <w:t xml:space="preserve"> znak sprawy</w:t>
      </w:r>
      <w:r w:rsidR="00504533" w:rsidRPr="00681ACF">
        <w:rPr>
          <w:i/>
        </w:rPr>
        <w:t xml:space="preserve"> 49/1</w:t>
      </w:r>
      <w:r w:rsidR="00B64305" w:rsidRPr="00681ACF">
        <w:rPr>
          <w:i/>
        </w:rPr>
        <w:t>6/17/SZP/B</w:t>
      </w:r>
      <w:r w:rsidR="00CB734E" w:rsidRPr="00681ACF">
        <w:rPr>
          <w:rFonts w:eastAsia="Calibri"/>
          <w:i/>
        </w:rPr>
        <w:t>.</w:t>
      </w:r>
    </w:p>
    <w:p w:rsidR="00265CD9" w:rsidRPr="00681ACF" w:rsidRDefault="00265CD9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7377" w:rsidRPr="00681ACF" w:rsidRDefault="00593BFA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Informuję, że do Zamawiają</w:t>
      </w:r>
      <w:r w:rsidR="00875525" w:rsidRPr="00681ACF">
        <w:rPr>
          <w:rFonts w:ascii="Times New Roman" w:hAnsi="Times New Roman" w:cs="Times New Roman"/>
          <w:sz w:val="24"/>
          <w:szCs w:val="24"/>
        </w:rPr>
        <w:t>cego w w/w postępowaniu wpłynęły pytania</w:t>
      </w:r>
      <w:r w:rsidRPr="00681AC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681ACF">
        <w:rPr>
          <w:rFonts w:ascii="Times New Roman" w:eastAsia="Calibri" w:hAnsi="Times New Roman" w:cs="Times New Roman"/>
          <w:sz w:val="24"/>
          <w:szCs w:val="24"/>
          <w:lang w:bidi="pl-PL"/>
        </w:rPr>
        <w:t>Zgodnie z art. 38 ust. 1 i 2 ustawy z dnia 29 stycznia 2004 r. Prawo zamówień publicznych (Dz. U. z 2015 r. poz. 2164 z późniejszymi zmianami) Zamawiający przedstawia pon</w:t>
      </w:r>
      <w:r w:rsidRPr="00681ACF">
        <w:rPr>
          <w:rFonts w:ascii="Times New Roman" w:hAnsi="Times New Roman" w:cs="Times New Roman"/>
          <w:sz w:val="24"/>
          <w:szCs w:val="24"/>
          <w:lang w:bidi="pl-PL"/>
        </w:rPr>
        <w:t xml:space="preserve">iżej </w:t>
      </w:r>
      <w:r w:rsidR="00875525" w:rsidRPr="00681ACF">
        <w:rPr>
          <w:rFonts w:ascii="Times New Roman" w:hAnsi="Times New Roman" w:cs="Times New Roman"/>
          <w:sz w:val="24"/>
          <w:szCs w:val="24"/>
          <w:lang w:bidi="pl-PL"/>
        </w:rPr>
        <w:t>ich</w:t>
      </w:r>
      <w:r w:rsidRPr="00681ACF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="00875525" w:rsidRPr="00681ACF">
        <w:rPr>
          <w:rFonts w:ascii="Times New Roman" w:eastAsia="Calibri" w:hAnsi="Times New Roman" w:cs="Times New Roman"/>
          <w:sz w:val="24"/>
          <w:szCs w:val="24"/>
          <w:lang w:bidi="pl-PL"/>
        </w:rPr>
        <w:t>treść wraz z odpowiedziami</w:t>
      </w:r>
      <w:r w:rsidRPr="00681ACF">
        <w:rPr>
          <w:rFonts w:ascii="Times New Roman" w:eastAsia="Calibri" w:hAnsi="Times New Roman" w:cs="Times New Roman"/>
          <w:sz w:val="24"/>
          <w:szCs w:val="24"/>
          <w:lang w:bidi="pl-PL"/>
        </w:rPr>
        <w:t>:</w:t>
      </w:r>
    </w:p>
    <w:p w:rsidR="00027377" w:rsidRPr="00681ACF" w:rsidRDefault="00027377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93BFA" w:rsidRPr="00681ACF" w:rsidRDefault="00593BFA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1</w:t>
      </w:r>
    </w:p>
    <w:p w:rsidR="00480AE0" w:rsidRPr="00681ACF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sz w:val="24"/>
          <w:szCs w:val="24"/>
          <w:lang w:bidi="pl-PL"/>
        </w:rPr>
        <w:t>Czy jakieś wyposażenie ruchome wchodzi w zakres przedmiotu zamówienia (np. meble, gaśnice itp.)? Jeśli tak, to prosimy o szczegółową specyfikację wyposażenia wchodzącego w zakres zamówienia.</w:t>
      </w:r>
    </w:p>
    <w:p w:rsidR="00593BFA" w:rsidRPr="00681ACF" w:rsidRDefault="00593BFA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593BFA" w:rsidRPr="00681ACF" w:rsidRDefault="006E2BED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hAnsi="Times New Roman" w:cs="Times New Roman"/>
          <w:sz w:val="24"/>
          <w:szCs w:val="24"/>
        </w:rPr>
        <w:t xml:space="preserve">Wyposażenie w zakresie opisanym w p. 11 Opisu technicznego – Projektu Wykonawczego w branży architektonicznej z wyłączeniem szafek ubraniowych w szatniach wykonuje  Wykonawca. </w:t>
      </w:r>
    </w:p>
    <w:p w:rsidR="006E2BED" w:rsidRPr="00681ACF" w:rsidRDefault="006E2BED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</w:p>
    <w:p w:rsidR="00875525" w:rsidRPr="00681ACF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2</w:t>
      </w:r>
    </w:p>
    <w:p w:rsidR="00875525" w:rsidRPr="00681ACF" w:rsidRDefault="00CB118E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 xml:space="preserve">Czy szklenie okien PCV szkłem P4 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dotyczy szklenia zewnętrznego, </w:t>
      </w:r>
      <w:r w:rsidRPr="00681ACF">
        <w:rPr>
          <w:rFonts w:ascii="Times New Roman" w:hAnsi="Times New Roman" w:cs="Times New Roman"/>
          <w:sz w:val="24"/>
          <w:szCs w:val="24"/>
        </w:rPr>
        <w:t>wewnętrznego, czy obustronnego?</w:t>
      </w:r>
    </w:p>
    <w:p w:rsidR="00875525" w:rsidRPr="00681ACF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875525" w:rsidRPr="00681ACF" w:rsidRDefault="00094850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 xml:space="preserve">Okna </w:t>
      </w:r>
      <w:r w:rsidR="006E2BED" w:rsidRPr="00681ACF">
        <w:rPr>
          <w:rFonts w:ascii="Times New Roman" w:hAnsi="Times New Roman" w:cs="Times New Roman"/>
          <w:sz w:val="24"/>
          <w:szCs w:val="24"/>
        </w:rPr>
        <w:t>należy zamontować zgodnie</w:t>
      </w:r>
      <w:r w:rsidRPr="00681ACF">
        <w:rPr>
          <w:rFonts w:ascii="Times New Roman" w:eastAsia="Calibri" w:hAnsi="Times New Roman" w:cs="Times New Roman"/>
          <w:sz w:val="24"/>
          <w:szCs w:val="24"/>
        </w:rPr>
        <w:t xml:space="preserve"> z opisem w zestawieniu stolarki okiennej oraz powinny mieć świadectwo na klasę odporności na włamanie min. CR 2 (dla całego okna)</w:t>
      </w:r>
      <w:r w:rsidRPr="00681ACF">
        <w:rPr>
          <w:rFonts w:ascii="Times New Roman" w:hAnsi="Times New Roman" w:cs="Times New Roman"/>
          <w:sz w:val="24"/>
          <w:szCs w:val="24"/>
        </w:rPr>
        <w:t>.</w:t>
      </w:r>
    </w:p>
    <w:p w:rsidR="00094850" w:rsidRPr="00681ACF" w:rsidRDefault="00094850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5525" w:rsidRPr="00681ACF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3</w:t>
      </w:r>
    </w:p>
    <w:p w:rsidR="00875525" w:rsidRPr="00681ACF" w:rsidRDefault="00CB118E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>Prosimy o określenie kolorystyki okien (na zewnątrz i wewnątrz budynku).</w:t>
      </w:r>
    </w:p>
    <w:p w:rsidR="00875525" w:rsidRPr="00681ACF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875525" w:rsidRPr="00681ACF" w:rsidRDefault="00094850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Kolor okien jednolity obustronnie zostanie ustalony w trakcie realizacji w ramach nadzoru autorskiego.</w:t>
      </w:r>
    </w:p>
    <w:p w:rsidR="00094850" w:rsidRPr="00681ACF" w:rsidRDefault="00094850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5525" w:rsidRPr="00681ACF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4</w:t>
      </w:r>
    </w:p>
    <w:p w:rsidR="00875525" w:rsidRPr="00681ACF" w:rsidRDefault="00CB118E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>Prosimy o udostępnieni</w:t>
      </w:r>
      <w:r w:rsidR="00143F92" w:rsidRPr="00681ACF">
        <w:rPr>
          <w:rFonts w:ascii="Times New Roman" w:hAnsi="Times New Roman" w:cs="Times New Roman"/>
          <w:sz w:val="24"/>
          <w:szCs w:val="24"/>
        </w:rPr>
        <w:t>e</w:t>
      </w:r>
      <w:r w:rsidRPr="00681ACF">
        <w:rPr>
          <w:rFonts w:ascii="Times New Roman" w:hAnsi="Times New Roman" w:cs="Times New Roman"/>
          <w:sz w:val="24"/>
          <w:szCs w:val="24"/>
        </w:rPr>
        <w:t xml:space="preserve"> dokumentacji kon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strukcyjnej rzutów fundamentów  </w:t>
      </w:r>
      <w:r w:rsidRPr="00681ACF">
        <w:rPr>
          <w:rFonts w:ascii="Times New Roman" w:hAnsi="Times New Roman" w:cs="Times New Roman"/>
          <w:sz w:val="24"/>
          <w:szCs w:val="24"/>
        </w:rPr>
        <w:t xml:space="preserve">z zaznaczonymi wszystkimi wymiarami 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(również wewnętrznych ław) lub </w:t>
      </w:r>
      <w:r w:rsidR="00143F92" w:rsidRPr="00681ACF">
        <w:rPr>
          <w:rFonts w:ascii="Times New Roman" w:hAnsi="Times New Roman" w:cs="Times New Roman"/>
          <w:sz w:val="24"/>
          <w:szCs w:val="24"/>
        </w:rPr>
        <w:t xml:space="preserve">udostępnieni dokumentacji </w:t>
      </w:r>
      <w:r w:rsidR="00802682" w:rsidRPr="00681ACF">
        <w:rPr>
          <w:rFonts w:ascii="Times New Roman" w:hAnsi="Times New Roman" w:cs="Times New Roman"/>
          <w:sz w:val="24"/>
          <w:szCs w:val="24"/>
        </w:rPr>
        <w:t>w </w:t>
      </w:r>
      <w:r w:rsidRPr="00681ACF">
        <w:rPr>
          <w:rFonts w:ascii="Times New Roman" w:hAnsi="Times New Roman" w:cs="Times New Roman"/>
          <w:sz w:val="24"/>
          <w:szCs w:val="24"/>
        </w:rPr>
        <w:t>formacie DWG.</w:t>
      </w:r>
    </w:p>
    <w:p w:rsidR="00875525" w:rsidRPr="00681ACF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875525" w:rsidRPr="00681ACF" w:rsidRDefault="00094850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Wszystkie niezbędne informacje dot. konstrukcji fundamentów zawierają rysunki KB1 i KB8. Wątpliwości wymiarowe należy wyjaśnić w oparciu o dokumentację architektoniczną.</w:t>
      </w:r>
    </w:p>
    <w:p w:rsidR="00094850" w:rsidRPr="00681ACF" w:rsidRDefault="00094850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5525" w:rsidRPr="00681ACF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5</w:t>
      </w:r>
    </w:p>
    <w:p w:rsidR="00875525" w:rsidRPr="00681ACF" w:rsidRDefault="00CB118E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 xml:space="preserve">Czy wyposażenie meblowe opisane </w:t>
      </w:r>
      <w:r w:rsidR="00094850" w:rsidRPr="00681ACF">
        <w:rPr>
          <w:rFonts w:ascii="Times New Roman" w:hAnsi="Times New Roman" w:cs="Times New Roman"/>
          <w:sz w:val="24"/>
          <w:szCs w:val="24"/>
        </w:rPr>
        <w:t xml:space="preserve">w projekcie wykonawczym branży </w:t>
      </w:r>
      <w:r w:rsidRPr="00681ACF">
        <w:rPr>
          <w:rFonts w:ascii="Times New Roman" w:hAnsi="Times New Roman" w:cs="Times New Roman"/>
          <w:sz w:val="24"/>
          <w:szCs w:val="24"/>
        </w:rPr>
        <w:t>budowlanej z pkt.11 wchodzi w zakres wyc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eny na tym etapie postępowania </w:t>
      </w:r>
      <w:r w:rsidRPr="00681ACF">
        <w:rPr>
          <w:rFonts w:ascii="Times New Roman" w:hAnsi="Times New Roman" w:cs="Times New Roman"/>
          <w:sz w:val="24"/>
          <w:szCs w:val="24"/>
        </w:rPr>
        <w:t>przetargowego?</w:t>
      </w:r>
    </w:p>
    <w:p w:rsidR="00875525" w:rsidRPr="00681ACF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lastRenderedPageBreak/>
        <w:t>Odpowiedź:</w:t>
      </w:r>
    </w:p>
    <w:p w:rsidR="00094850" w:rsidRPr="00681ACF" w:rsidRDefault="006E2BED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hAnsi="Times New Roman" w:cs="Times New Roman"/>
          <w:sz w:val="24"/>
          <w:szCs w:val="24"/>
        </w:rPr>
        <w:t>Patrz odpowiedź na pytanie nr 1</w:t>
      </w:r>
      <w:r w:rsidR="00681ACF" w:rsidRPr="00681ACF">
        <w:rPr>
          <w:rFonts w:ascii="Times New Roman" w:hAnsi="Times New Roman" w:cs="Times New Roman"/>
          <w:sz w:val="24"/>
          <w:szCs w:val="24"/>
        </w:rPr>
        <w:t>.</w:t>
      </w:r>
    </w:p>
    <w:p w:rsidR="00875525" w:rsidRPr="00681ACF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6</w:t>
      </w:r>
    </w:p>
    <w:p w:rsidR="00875525" w:rsidRPr="00681ACF" w:rsidRDefault="00CB118E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>Prosimy o udostępnienie inwentaryzacji zagospodarowania terenu</w:t>
      </w:r>
      <w:r w:rsidR="00143F92" w:rsidRPr="00681ACF">
        <w:rPr>
          <w:rFonts w:ascii="Times New Roman" w:hAnsi="Times New Roman" w:cs="Times New Roman"/>
          <w:sz w:val="24"/>
          <w:szCs w:val="24"/>
        </w:rPr>
        <w:t>.</w:t>
      </w:r>
    </w:p>
    <w:p w:rsidR="00875525" w:rsidRPr="00681ACF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875525" w:rsidRPr="00681ACF" w:rsidRDefault="00094850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 xml:space="preserve">Projekt wykonawczy zawiera rysunek planu zagospodarowania terenu (plik o nazwie REJOWIEC FABRYCZNY </w:t>
      </w:r>
      <w:proofErr w:type="spellStart"/>
      <w:r w:rsidRPr="00681ACF">
        <w:rPr>
          <w:rFonts w:ascii="Times New Roman" w:eastAsia="Calibri" w:hAnsi="Times New Roman" w:cs="Times New Roman"/>
          <w:sz w:val="24"/>
          <w:szCs w:val="24"/>
        </w:rPr>
        <w:t>PWpzt.pdf</w:t>
      </w:r>
      <w:proofErr w:type="spellEnd"/>
    </w:p>
    <w:p w:rsidR="00094850" w:rsidRPr="00681ACF" w:rsidRDefault="00094850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5525" w:rsidRPr="00681ACF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7</w:t>
      </w:r>
    </w:p>
    <w:p w:rsidR="00875525" w:rsidRPr="00681ACF" w:rsidRDefault="00CB118E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>Z jakiego materiału należy wykonać posad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zkę w pomieszczeniu serwerowni </w:t>
      </w:r>
      <w:r w:rsidRPr="00681ACF">
        <w:rPr>
          <w:rFonts w:ascii="Times New Roman" w:hAnsi="Times New Roman" w:cs="Times New Roman"/>
          <w:sz w:val="24"/>
          <w:szCs w:val="24"/>
        </w:rPr>
        <w:t>- wykładzina antystatyczna czy płytki?</w:t>
      </w:r>
    </w:p>
    <w:p w:rsidR="00875525" w:rsidRPr="00681ACF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875525" w:rsidRPr="00681ACF" w:rsidRDefault="00094850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Posadzkę w serwerowni należy wykonać z płytek gres.</w:t>
      </w:r>
    </w:p>
    <w:p w:rsidR="00094850" w:rsidRPr="00681ACF" w:rsidRDefault="00094850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5525" w:rsidRPr="00681ACF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8</w:t>
      </w:r>
    </w:p>
    <w:p w:rsidR="00875525" w:rsidRPr="00681ACF" w:rsidRDefault="00CB118E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>Z jakiego rodzaju płytek należy wyko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ńczyć posadzkę w pomieszczeniu </w:t>
      </w:r>
      <w:r w:rsidRPr="00681ACF">
        <w:rPr>
          <w:rFonts w:ascii="Times New Roman" w:hAnsi="Times New Roman" w:cs="Times New Roman"/>
          <w:sz w:val="24"/>
          <w:szCs w:val="24"/>
        </w:rPr>
        <w:t>0.12? Brak opisu na rzutach</w:t>
      </w:r>
      <w:r w:rsidR="00143F92" w:rsidRPr="00681ACF">
        <w:rPr>
          <w:rFonts w:ascii="Times New Roman" w:hAnsi="Times New Roman" w:cs="Times New Roman"/>
          <w:sz w:val="24"/>
          <w:szCs w:val="24"/>
        </w:rPr>
        <w:t>.</w:t>
      </w:r>
    </w:p>
    <w:p w:rsidR="00875525" w:rsidRPr="00681ACF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875525" w:rsidRPr="00681ACF" w:rsidRDefault="006E2BED" w:rsidP="00681AC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hAnsi="Times New Roman" w:cs="Times New Roman"/>
          <w:sz w:val="24"/>
          <w:szCs w:val="24"/>
        </w:rPr>
        <w:t xml:space="preserve">W pomieszczeniu </w:t>
      </w:r>
      <w:r w:rsidR="00094850" w:rsidRPr="00681ACF">
        <w:rPr>
          <w:rFonts w:ascii="Times New Roman" w:eastAsia="Calibri" w:hAnsi="Times New Roman" w:cs="Times New Roman"/>
          <w:sz w:val="24"/>
          <w:szCs w:val="24"/>
        </w:rPr>
        <w:t>0.12 posadzkę wykonać taką samą jak w korytarzu 0.4</w:t>
      </w:r>
    </w:p>
    <w:p w:rsidR="00875525" w:rsidRPr="00681ACF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9</w:t>
      </w:r>
    </w:p>
    <w:p w:rsidR="00875525" w:rsidRPr="00681ACF" w:rsidRDefault="00CB118E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>Czy w pomieszczeniu szatni glazur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ę układamy do wysokości sufitu </w:t>
      </w:r>
      <w:r w:rsidRPr="00681ACF">
        <w:rPr>
          <w:rFonts w:ascii="Times New Roman" w:hAnsi="Times New Roman" w:cs="Times New Roman"/>
          <w:sz w:val="24"/>
          <w:szCs w:val="24"/>
        </w:rPr>
        <w:t xml:space="preserve">czyli ok. 2,50 m, czy tylko do 2,00 m 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- rozbieżności pomiędzy opisem </w:t>
      </w:r>
      <w:r w:rsidRPr="00681ACF">
        <w:rPr>
          <w:rFonts w:ascii="Times New Roman" w:hAnsi="Times New Roman" w:cs="Times New Roman"/>
          <w:sz w:val="24"/>
          <w:szCs w:val="24"/>
        </w:rPr>
        <w:t>wykonawczym, a rysunkami?</w:t>
      </w:r>
    </w:p>
    <w:p w:rsidR="00875525" w:rsidRPr="00681ACF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094850" w:rsidRPr="00681ACF" w:rsidRDefault="006E2BED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sz w:val="24"/>
          <w:szCs w:val="24"/>
          <w:lang w:bidi="pl-PL"/>
        </w:rPr>
        <w:t>2,00 m.</w:t>
      </w:r>
    </w:p>
    <w:p w:rsidR="00875525" w:rsidRPr="00681ACF" w:rsidRDefault="00875525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5525" w:rsidRPr="00681ACF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10</w:t>
      </w:r>
    </w:p>
    <w:p w:rsidR="00875525" w:rsidRPr="00681ACF" w:rsidRDefault="00CB118E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>Prosimy o udostępnienie zestawienia mate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riałów instalacji wentylacji i </w:t>
      </w:r>
      <w:r w:rsidRPr="00681ACF">
        <w:rPr>
          <w:rFonts w:ascii="Times New Roman" w:hAnsi="Times New Roman" w:cs="Times New Roman"/>
          <w:sz w:val="24"/>
          <w:szCs w:val="24"/>
        </w:rPr>
        <w:t>klimatyzacji (rury, kształtki, przepustnice, zestawienie urządzeń).</w:t>
      </w:r>
    </w:p>
    <w:p w:rsidR="00875525" w:rsidRPr="00681ACF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2B3EE3" w:rsidRPr="00681ACF" w:rsidRDefault="002B3EE3" w:rsidP="00681A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81ACF">
        <w:rPr>
          <w:rFonts w:ascii="Times New Roman" w:eastAsia="Calibri" w:hAnsi="Times New Roman" w:cs="Times New Roman"/>
          <w:bCs/>
          <w:sz w:val="24"/>
          <w:szCs w:val="24"/>
        </w:rPr>
        <w:t>Zamawiający udostępnia zestawienie materiałów instalacj</w:t>
      </w:r>
      <w:r w:rsidR="00681ACF">
        <w:rPr>
          <w:rFonts w:ascii="Times New Roman" w:eastAsia="Calibri" w:hAnsi="Times New Roman" w:cs="Times New Roman"/>
          <w:bCs/>
          <w:sz w:val="24"/>
          <w:szCs w:val="24"/>
        </w:rPr>
        <w:t>i wentylacji - załącznik nr 1 i </w:t>
      </w:r>
      <w:r w:rsidRPr="00681ACF">
        <w:rPr>
          <w:rFonts w:ascii="Times New Roman" w:eastAsia="Calibri" w:hAnsi="Times New Roman" w:cs="Times New Roman"/>
          <w:bCs/>
          <w:sz w:val="24"/>
          <w:szCs w:val="24"/>
        </w:rPr>
        <w:t xml:space="preserve">klimatyzacji – załącznik nr 2. </w:t>
      </w:r>
    </w:p>
    <w:p w:rsidR="002B3EE3" w:rsidRPr="00681ACF" w:rsidRDefault="002B3EE3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5525" w:rsidRPr="00681ACF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11</w:t>
      </w:r>
    </w:p>
    <w:p w:rsidR="00875525" w:rsidRPr="00681ACF" w:rsidRDefault="00CB118E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>Czy pod agregaty wody lodowej należy przewidzieć konstrukcję stalową?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 </w:t>
      </w:r>
      <w:r w:rsidRPr="00681ACF">
        <w:rPr>
          <w:rFonts w:ascii="Times New Roman" w:hAnsi="Times New Roman" w:cs="Times New Roman"/>
          <w:sz w:val="24"/>
          <w:szCs w:val="24"/>
        </w:rPr>
        <w:t>Jeśli tak to prosimy o przekazanie rozwiązania konstrukcyjnego.</w:t>
      </w:r>
    </w:p>
    <w:p w:rsidR="00875525" w:rsidRPr="00681ACF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2B3EE3" w:rsidRPr="00681ACF" w:rsidRDefault="002B3EE3" w:rsidP="00681A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81ACF">
        <w:rPr>
          <w:rFonts w:ascii="Times New Roman" w:eastAsia="Calibri" w:hAnsi="Times New Roman" w:cs="Times New Roman"/>
          <w:bCs/>
          <w:sz w:val="24"/>
          <w:szCs w:val="24"/>
        </w:rPr>
        <w:t xml:space="preserve">Zamawiający wyjaśnia, iż w ramach inwestycji nie planuje montażu agregatów wody lodowej jak również w dokumentacji projektowej będącej opisem przedmiotu zamówienia nie występują takie urządzenia. </w:t>
      </w:r>
    </w:p>
    <w:p w:rsidR="002B3EE3" w:rsidRPr="00681ACF" w:rsidRDefault="002B3EE3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5525" w:rsidRPr="00681ACF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12</w:t>
      </w:r>
    </w:p>
    <w:p w:rsidR="00875525" w:rsidRPr="00681ACF" w:rsidRDefault="00CB118E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>Czy maszt antenowy może być wykonan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y jako kratownicowy aluminiowy </w:t>
      </w:r>
      <w:r w:rsidRPr="00681ACF">
        <w:rPr>
          <w:rFonts w:ascii="Times New Roman" w:hAnsi="Times New Roman" w:cs="Times New Roman"/>
          <w:sz w:val="24"/>
          <w:szCs w:val="24"/>
        </w:rPr>
        <w:t>lub rurowy aluminiowy?</w:t>
      </w:r>
    </w:p>
    <w:p w:rsidR="00875525" w:rsidRPr="00681ACF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875525" w:rsidRPr="00681ACF" w:rsidRDefault="00094850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92D050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Maszt należy wykonać wg projektu jako stalowy rurowy.</w:t>
      </w:r>
    </w:p>
    <w:p w:rsidR="00094850" w:rsidRPr="00681ACF" w:rsidRDefault="00094850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5525" w:rsidRPr="00681ACF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13</w:t>
      </w:r>
    </w:p>
    <w:p w:rsidR="00875525" w:rsidRPr="0090786D" w:rsidRDefault="00CB118E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90786D">
        <w:rPr>
          <w:rFonts w:ascii="Times New Roman" w:hAnsi="Times New Roman" w:cs="Times New Roman"/>
          <w:sz w:val="24"/>
          <w:szCs w:val="24"/>
        </w:rPr>
        <w:t xml:space="preserve">Art. 29 ust. 3a dotyczy określenia </w:t>
      </w:r>
      <w:r w:rsidR="00802682" w:rsidRPr="0090786D">
        <w:rPr>
          <w:rFonts w:ascii="Times New Roman" w:hAnsi="Times New Roman" w:cs="Times New Roman"/>
          <w:sz w:val="24"/>
          <w:szCs w:val="24"/>
        </w:rPr>
        <w:t xml:space="preserve">wymogu zatrudnienia na umowę o </w:t>
      </w:r>
      <w:r w:rsidRPr="0090786D">
        <w:rPr>
          <w:rFonts w:ascii="Times New Roman" w:hAnsi="Times New Roman" w:cs="Times New Roman"/>
          <w:sz w:val="24"/>
          <w:szCs w:val="24"/>
        </w:rPr>
        <w:t>pracę przez wykonawcę lub podwykonawcę os</w:t>
      </w:r>
      <w:r w:rsidR="00802682" w:rsidRPr="0090786D">
        <w:rPr>
          <w:rFonts w:ascii="Times New Roman" w:hAnsi="Times New Roman" w:cs="Times New Roman"/>
          <w:sz w:val="24"/>
          <w:szCs w:val="24"/>
        </w:rPr>
        <w:t xml:space="preserve">ób realizujących zamówienie, w </w:t>
      </w:r>
      <w:r w:rsidRPr="0090786D">
        <w:rPr>
          <w:rFonts w:ascii="Times New Roman" w:hAnsi="Times New Roman" w:cs="Times New Roman"/>
          <w:sz w:val="24"/>
          <w:szCs w:val="24"/>
        </w:rPr>
        <w:t>związku z powyższym, jeżeli wykonawca</w:t>
      </w:r>
      <w:r w:rsidR="00802682" w:rsidRPr="0090786D">
        <w:rPr>
          <w:rFonts w:ascii="Times New Roman" w:hAnsi="Times New Roman" w:cs="Times New Roman"/>
          <w:sz w:val="24"/>
          <w:szCs w:val="24"/>
        </w:rPr>
        <w:t xml:space="preserve"> zamierza powierzyć cześć prac </w:t>
      </w:r>
      <w:r w:rsidRPr="0090786D">
        <w:rPr>
          <w:rFonts w:ascii="Times New Roman" w:hAnsi="Times New Roman" w:cs="Times New Roman"/>
          <w:sz w:val="24"/>
          <w:szCs w:val="24"/>
        </w:rPr>
        <w:t>podwykon</w:t>
      </w:r>
      <w:r w:rsidR="00802682" w:rsidRPr="0090786D">
        <w:rPr>
          <w:rFonts w:ascii="Times New Roman" w:hAnsi="Times New Roman" w:cs="Times New Roman"/>
          <w:sz w:val="24"/>
          <w:szCs w:val="24"/>
        </w:rPr>
        <w:t xml:space="preserve">awcy np. instalacje sanitarne </w:t>
      </w:r>
      <w:r w:rsidR="00802682" w:rsidRPr="0090786D">
        <w:rPr>
          <w:rFonts w:ascii="Times New Roman" w:hAnsi="Times New Roman" w:cs="Times New Roman"/>
          <w:sz w:val="24"/>
          <w:szCs w:val="24"/>
        </w:rPr>
        <w:lastRenderedPageBreak/>
        <w:t>i </w:t>
      </w:r>
      <w:r w:rsidRPr="0090786D">
        <w:rPr>
          <w:rFonts w:ascii="Times New Roman" w:hAnsi="Times New Roman" w:cs="Times New Roman"/>
          <w:sz w:val="24"/>
          <w:szCs w:val="24"/>
        </w:rPr>
        <w:t>instala</w:t>
      </w:r>
      <w:r w:rsidR="00802682" w:rsidRPr="0090786D">
        <w:rPr>
          <w:rFonts w:ascii="Times New Roman" w:hAnsi="Times New Roman" w:cs="Times New Roman"/>
          <w:sz w:val="24"/>
          <w:szCs w:val="24"/>
        </w:rPr>
        <w:t xml:space="preserve">cje elektryczne, to w </w:t>
      </w:r>
      <w:r w:rsidRPr="0090786D">
        <w:rPr>
          <w:rFonts w:ascii="Times New Roman" w:hAnsi="Times New Roman" w:cs="Times New Roman"/>
          <w:sz w:val="24"/>
          <w:szCs w:val="24"/>
        </w:rPr>
        <w:t>jaki sposób powinien wypełnić załączni</w:t>
      </w:r>
      <w:r w:rsidR="00802682" w:rsidRPr="0090786D">
        <w:rPr>
          <w:rFonts w:ascii="Times New Roman" w:hAnsi="Times New Roman" w:cs="Times New Roman"/>
          <w:sz w:val="24"/>
          <w:szCs w:val="24"/>
        </w:rPr>
        <w:t xml:space="preserve">k nr 6 do SIWZ, czy dopisuje w </w:t>
      </w:r>
      <w:r w:rsidRPr="0090786D">
        <w:rPr>
          <w:rFonts w:ascii="Times New Roman" w:hAnsi="Times New Roman" w:cs="Times New Roman"/>
          <w:sz w:val="24"/>
          <w:szCs w:val="24"/>
        </w:rPr>
        <w:t xml:space="preserve">nim, że osoby wykonujące te czynności są zatrudnione podwykonawcę </w:t>
      </w:r>
      <w:r w:rsidRPr="0090786D">
        <w:rPr>
          <w:rFonts w:ascii="Times New Roman" w:hAnsi="Times New Roman" w:cs="Times New Roman"/>
          <w:sz w:val="24"/>
          <w:szCs w:val="24"/>
        </w:rPr>
        <w:br/>
        <w:t>wskazanego w punkcie 8 oferty?</w:t>
      </w:r>
    </w:p>
    <w:p w:rsidR="00875525" w:rsidRPr="0090786D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90786D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362B71" w:rsidRPr="0090786D" w:rsidRDefault="00094850" w:rsidP="00681A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86D">
        <w:rPr>
          <w:rFonts w:ascii="Times New Roman" w:eastAsia="Calibri" w:hAnsi="Times New Roman" w:cs="Times New Roman"/>
          <w:sz w:val="24"/>
          <w:szCs w:val="24"/>
        </w:rPr>
        <w:t>Załączn</w:t>
      </w:r>
      <w:r w:rsidR="00362B71" w:rsidRPr="0090786D">
        <w:rPr>
          <w:rFonts w:ascii="Times New Roman" w:eastAsia="Calibri" w:hAnsi="Times New Roman" w:cs="Times New Roman"/>
          <w:sz w:val="24"/>
          <w:szCs w:val="24"/>
        </w:rPr>
        <w:t xml:space="preserve">ik nr 6 do SIWZ - oświadczenie o zatrudnieniu na umowę o pracę wypełnia oddzielnie Wykonawca i Podwykonawca (wskazany w druku ofertowym załącznik nr 1 do SIWZ – punkt 8) - w zakresie, który </w:t>
      </w:r>
      <w:r w:rsidR="00792296" w:rsidRPr="0090786D">
        <w:rPr>
          <w:rFonts w:ascii="Times New Roman" w:eastAsia="Calibri" w:hAnsi="Times New Roman" w:cs="Times New Roman"/>
          <w:sz w:val="24"/>
          <w:szCs w:val="24"/>
        </w:rPr>
        <w:t>go</w:t>
      </w:r>
      <w:r w:rsidR="00362B71" w:rsidRPr="0090786D">
        <w:rPr>
          <w:rFonts w:ascii="Times New Roman" w:eastAsia="Calibri" w:hAnsi="Times New Roman" w:cs="Times New Roman"/>
          <w:sz w:val="24"/>
          <w:szCs w:val="24"/>
        </w:rPr>
        <w:t xml:space="preserve"> dotyczy np. poprzez zakreślenie </w:t>
      </w:r>
      <w:r w:rsidR="00792296" w:rsidRPr="0090786D">
        <w:rPr>
          <w:rFonts w:ascii="Times New Roman" w:eastAsia="Calibri" w:hAnsi="Times New Roman" w:cs="Times New Roman"/>
          <w:sz w:val="24"/>
          <w:szCs w:val="24"/>
        </w:rPr>
        <w:t xml:space="preserve">rodzaju wykonywanych </w:t>
      </w:r>
      <w:r w:rsidR="00362B71" w:rsidRPr="0090786D">
        <w:rPr>
          <w:rFonts w:ascii="Times New Roman" w:eastAsia="Calibri" w:hAnsi="Times New Roman" w:cs="Times New Roman"/>
          <w:sz w:val="24"/>
          <w:szCs w:val="24"/>
        </w:rPr>
        <w:t xml:space="preserve">czynności. </w:t>
      </w:r>
    </w:p>
    <w:p w:rsidR="002B3EE3" w:rsidRPr="00681ACF" w:rsidRDefault="002B3EE3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92D050"/>
          <w:sz w:val="24"/>
          <w:szCs w:val="24"/>
          <w:lang w:bidi="pl-PL"/>
        </w:rPr>
      </w:pPr>
    </w:p>
    <w:p w:rsidR="00875525" w:rsidRPr="00681ACF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14</w:t>
      </w:r>
    </w:p>
    <w:p w:rsidR="00875525" w:rsidRPr="00681ACF" w:rsidRDefault="00CB118E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>W związku z tym, że okna PCV, jako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 wyrób, nie posiadają badań na </w:t>
      </w:r>
      <w:r w:rsidRPr="00681ACF">
        <w:rPr>
          <w:rFonts w:ascii="Times New Roman" w:hAnsi="Times New Roman" w:cs="Times New Roman"/>
          <w:sz w:val="24"/>
          <w:szCs w:val="24"/>
        </w:rPr>
        <w:t>spełnianie wymogu antywłamaniowości w kla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sie RC2 - mogą być zbudowane z </w:t>
      </w:r>
      <w:r w:rsidRPr="00681ACF">
        <w:rPr>
          <w:rFonts w:ascii="Times New Roman" w:hAnsi="Times New Roman" w:cs="Times New Roman"/>
          <w:sz w:val="24"/>
          <w:szCs w:val="24"/>
        </w:rPr>
        <w:t>elementów (okuć, pakietów szybowych) p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osiadających klasę RC2, co nie </w:t>
      </w:r>
      <w:r w:rsidRPr="00681ACF">
        <w:rPr>
          <w:rFonts w:ascii="Times New Roman" w:hAnsi="Times New Roman" w:cs="Times New Roman"/>
          <w:sz w:val="24"/>
          <w:szCs w:val="24"/>
        </w:rPr>
        <w:t>daje jednak odporności dla całego wyrobu - pros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imy o określenie z </w:t>
      </w:r>
      <w:r w:rsidRPr="00681ACF">
        <w:rPr>
          <w:rFonts w:ascii="Times New Roman" w:hAnsi="Times New Roman" w:cs="Times New Roman"/>
          <w:sz w:val="24"/>
          <w:szCs w:val="24"/>
        </w:rPr>
        <w:t>jakiego materiału mają być wykonane okna w obiekcie?</w:t>
      </w:r>
    </w:p>
    <w:p w:rsidR="00875525" w:rsidRPr="00681ACF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875525" w:rsidRPr="00681ACF" w:rsidRDefault="00094850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W obiekcie należy zamontować okna o podwyższonej odporności na włamanie o  klasie nie niższej niż RC2 zgodnie z zestawieniem stolarki w projekcie wykonawczym.</w:t>
      </w:r>
    </w:p>
    <w:p w:rsidR="00094850" w:rsidRPr="00681ACF" w:rsidRDefault="00094850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5525" w:rsidRPr="00681ACF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15</w:t>
      </w:r>
    </w:p>
    <w:p w:rsidR="00875525" w:rsidRPr="00681ACF" w:rsidRDefault="00CB118E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>W pomieszczeniu przejściowym za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projektowano kratę otwieraną z </w:t>
      </w:r>
      <w:r w:rsidRPr="00681ACF">
        <w:rPr>
          <w:rFonts w:ascii="Times New Roman" w:hAnsi="Times New Roman" w:cs="Times New Roman"/>
          <w:sz w:val="24"/>
          <w:szCs w:val="24"/>
        </w:rPr>
        <w:t>zamkiem mechanicznym, czy krata ta ma spe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łniać jakieś dodatkowe warunki </w:t>
      </w:r>
      <w:r w:rsidRPr="00681ACF">
        <w:rPr>
          <w:rFonts w:ascii="Times New Roman" w:hAnsi="Times New Roman" w:cs="Times New Roman"/>
          <w:sz w:val="24"/>
          <w:szCs w:val="24"/>
        </w:rPr>
        <w:t>poza opisanymi w projekcie, np. czy pow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inna spełniać jakieś normy lub </w:t>
      </w:r>
      <w:r w:rsidRPr="00681ACF">
        <w:rPr>
          <w:rFonts w:ascii="Times New Roman" w:hAnsi="Times New Roman" w:cs="Times New Roman"/>
          <w:sz w:val="24"/>
          <w:szCs w:val="24"/>
        </w:rPr>
        <w:t>posiadać atest/certyfikat?</w:t>
      </w:r>
    </w:p>
    <w:p w:rsidR="00875525" w:rsidRPr="00681ACF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875525" w:rsidRPr="00681ACF" w:rsidRDefault="006E2BED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Kraty w pomieszczeniu przejściowym winny być wykonane z</w:t>
      </w:r>
      <w:r w:rsidRPr="00681ACF">
        <w:rPr>
          <w:rFonts w:ascii="Times New Roman" w:hAnsi="Times New Roman" w:cs="Times New Roman"/>
          <w:sz w:val="24"/>
          <w:szCs w:val="24"/>
        </w:rPr>
        <w:t xml:space="preserve"> pionowych</w:t>
      </w:r>
      <w:r w:rsidRPr="00681ACF">
        <w:rPr>
          <w:rFonts w:ascii="Times New Roman" w:eastAsia="Calibri" w:hAnsi="Times New Roman" w:cs="Times New Roman"/>
          <w:sz w:val="24"/>
          <w:szCs w:val="24"/>
        </w:rPr>
        <w:t xml:space="preserve"> prętów fi 16 co 10 cm i płaskowników 50x8 w poziomie. Przepisy branżowe nie przewidują innych wymagań</w:t>
      </w:r>
      <w:r w:rsidRPr="00681ACF">
        <w:rPr>
          <w:rFonts w:ascii="Times New Roman" w:hAnsi="Times New Roman" w:cs="Times New Roman"/>
          <w:sz w:val="24"/>
          <w:szCs w:val="24"/>
        </w:rPr>
        <w:t>.</w:t>
      </w:r>
    </w:p>
    <w:p w:rsidR="006E2BED" w:rsidRPr="00681ACF" w:rsidRDefault="006E2BED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</w:p>
    <w:p w:rsidR="00875525" w:rsidRPr="00681ACF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16</w:t>
      </w:r>
    </w:p>
    <w:p w:rsidR="00875525" w:rsidRPr="00681ACF" w:rsidRDefault="00CB118E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 xml:space="preserve">Czy w zakresie zadania jest wykonanie 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przyłącza gazowego do budynku, </w:t>
      </w:r>
      <w:r w:rsidRPr="00681ACF">
        <w:rPr>
          <w:rFonts w:ascii="Times New Roman" w:hAnsi="Times New Roman" w:cs="Times New Roman"/>
          <w:sz w:val="24"/>
          <w:szCs w:val="24"/>
        </w:rPr>
        <w:t>czy może jest ono wykonywane przez Zakład Gazowniczy?</w:t>
      </w:r>
    </w:p>
    <w:p w:rsidR="00875525" w:rsidRPr="00681ACF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2B3EE3" w:rsidRPr="00681ACF" w:rsidRDefault="002B3EE3" w:rsidP="00681A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81ACF">
        <w:rPr>
          <w:rFonts w:ascii="Times New Roman" w:eastAsia="Calibri" w:hAnsi="Times New Roman" w:cs="Times New Roman"/>
          <w:bCs/>
          <w:sz w:val="24"/>
          <w:szCs w:val="24"/>
        </w:rPr>
        <w:t xml:space="preserve">Zamawiający wyjaśnia, iż przyłącze gazowe wykonuje Zakład Gazowniczy. Zgodnie z posiadanymi warunkami przyłączenia do sieci gazowej miejscem rozgraniczenia sieci gazowej i instalacji odbiorcy stanowi kurek główny zainstalowany jako pierwszy kurek od strony gazociągu, zlokalizowany w szafce wolnostojącej. </w:t>
      </w:r>
    </w:p>
    <w:p w:rsidR="00094850" w:rsidRPr="00681ACF" w:rsidRDefault="00094850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5525" w:rsidRPr="00681ACF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17</w:t>
      </w:r>
    </w:p>
    <w:p w:rsidR="00875525" w:rsidRPr="00681ACF" w:rsidRDefault="008C1CF4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>Jeżeli wykonanie przyłącza gazowego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 jest po stronie wykonawcy, to </w:t>
      </w:r>
      <w:r w:rsidRPr="00681ACF">
        <w:rPr>
          <w:rFonts w:ascii="Times New Roman" w:hAnsi="Times New Roman" w:cs="Times New Roman"/>
          <w:sz w:val="24"/>
          <w:szCs w:val="24"/>
        </w:rPr>
        <w:t>prosimy o podanie parametrów gazomierza (wydajność, typ).</w:t>
      </w:r>
    </w:p>
    <w:p w:rsidR="00875525" w:rsidRPr="00681ACF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094850" w:rsidRPr="00681ACF" w:rsidRDefault="003E0FDB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hAnsi="Times New Roman" w:cs="Times New Roman"/>
          <w:sz w:val="24"/>
          <w:szCs w:val="24"/>
        </w:rPr>
        <w:t>Nie dotyczy.</w:t>
      </w:r>
    </w:p>
    <w:p w:rsidR="003E0FDB" w:rsidRPr="00681ACF" w:rsidRDefault="003E0FDB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5525" w:rsidRPr="0090786D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90786D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18</w:t>
      </w:r>
    </w:p>
    <w:p w:rsidR="00875525" w:rsidRPr="0090786D" w:rsidRDefault="008C1CF4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90786D">
        <w:rPr>
          <w:rFonts w:ascii="Times New Roman" w:hAnsi="Times New Roman" w:cs="Times New Roman"/>
          <w:sz w:val="24"/>
          <w:szCs w:val="24"/>
        </w:rPr>
        <w:t>W związku z pojawiającymi się nieśc</w:t>
      </w:r>
      <w:r w:rsidR="00802682" w:rsidRPr="0090786D">
        <w:rPr>
          <w:rFonts w:ascii="Times New Roman" w:hAnsi="Times New Roman" w:cs="Times New Roman"/>
          <w:sz w:val="24"/>
          <w:szCs w:val="24"/>
        </w:rPr>
        <w:t xml:space="preserve">isłościami oraz dużym zakresem </w:t>
      </w:r>
      <w:r w:rsidRPr="0090786D">
        <w:rPr>
          <w:rFonts w:ascii="Times New Roman" w:hAnsi="Times New Roman" w:cs="Times New Roman"/>
          <w:sz w:val="24"/>
          <w:szCs w:val="24"/>
        </w:rPr>
        <w:t>prac, który można wycenić (uzyska</w:t>
      </w:r>
      <w:r w:rsidR="00802682" w:rsidRPr="0090786D">
        <w:rPr>
          <w:rFonts w:ascii="Times New Roman" w:hAnsi="Times New Roman" w:cs="Times New Roman"/>
          <w:sz w:val="24"/>
          <w:szCs w:val="24"/>
        </w:rPr>
        <w:t xml:space="preserve">ć oferty dostawców) dopiero po </w:t>
      </w:r>
      <w:r w:rsidRPr="0090786D">
        <w:rPr>
          <w:rFonts w:ascii="Times New Roman" w:hAnsi="Times New Roman" w:cs="Times New Roman"/>
          <w:sz w:val="24"/>
          <w:szCs w:val="24"/>
        </w:rPr>
        <w:t xml:space="preserve">otrzymaniu odpowiedzi na zadane pytania, </w:t>
      </w:r>
      <w:r w:rsidR="00802682" w:rsidRPr="0090786D">
        <w:rPr>
          <w:rFonts w:ascii="Times New Roman" w:hAnsi="Times New Roman" w:cs="Times New Roman"/>
          <w:sz w:val="24"/>
          <w:szCs w:val="24"/>
        </w:rPr>
        <w:t xml:space="preserve">zwracamy się z prośbą o zmianę </w:t>
      </w:r>
      <w:r w:rsidRPr="0090786D">
        <w:rPr>
          <w:rFonts w:ascii="Times New Roman" w:hAnsi="Times New Roman" w:cs="Times New Roman"/>
          <w:sz w:val="24"/>
          <w:szCs w:val="24"/>
        </w:rPr>
        <w:t>terminu składania ofert, na taki który po</w:t>
      </w:r>
      <w:r w:rsidR="00802682" w:rsidRPr="0090786D">
        <w:rPr>
          <w:rFonts w:ascii="Times New Roman" w:hAnsi="Times New Roman" w:cs="Times New Roman"/>
          <w:sz w:val="24"/>
          <w:szCs w:val="24"/>
        </w:rPr>
        <w:t xml:space="preserve">zwoli dokonać rzetelnej wyceny </w:t>
      </w:r>
      <w:r w:rsidRPr="0090786D">
        <w:rPr>
          <w:rFonts w:ascii="Times New Roman" w:hAnsi="Times New Roman" w:cs="Times New Roman"/>
          <w:sz w:val="24"/>
          <w:szCs w:val="24"/>
        </w:rPr>
        <w:t>zadania z uwzględnieniem udzielonych odpowiedzi.</w:t>
      </w:r>
    </w:p>
    <w:p w:rsidR="00875525" w:rsidRPr="0090786D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90786D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875525" w:rsidRPr="00681ACF" w:rsidRDefault="00681ACF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wydłuża termi</w:t>
      </w:r>
      <w:r w:rsidR="0090786D">
        <w:rPr>
          <w:rFonts w:ascii="Times New Roman" w:hAnsi="Times New Roman" w:cs="Times New Roman"/>
          <w:sz w:val="24"/>
          <w:szCs w:val="24"/>
        </w:rPr>
        <w:t xml:space="preserve">n składania ofert – do dnia </w:t>
      </w:r>
      <w:r w:rsidR="0090786D" w:rsidRPr="00F20D1B">
        <w:rPr>
          <w:rFonts w:ascii="Times New Roman" w:hAnsi="Times New Roman" w:cs="Times New Roman"/>
          <w:b/>
          <w:sz w:val="24"/>
          <w:szCs w:val="24"/>
        </w:rPr>
        <w:t>29</w:t>
      </w:r>
      <w:r w:rsidRPr="00F20D1B">
        <w:rPr>
          <w:rFonts w:ascii="Times New Roman" w:hAnsi="Times New Roman" w:cs="Times New Roman"/>
          <w:b/>
          <w:sz w:val="24"/>
          <w:szCs w:val="24"/>
        </w:rPr>
        <w:t>.06.2017 r.</w:t>
      </w:r>
      <w:r w:rsidRPr="0090786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4850" w:rsidRPr="00681ACF" w:rsidRDefault="00094850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C4A73" w:rsidRDefault="007C4A73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</w:p>
    <w:p w:rsidR="00875525" w:rsidRPr="00681ACF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lastRenderedPageBreak/>
        <w:t>Pytanie nr 19</w:t>
      </w:r>
    </w:p>
    <w:p w:rsidR="00393D72" w:rsidRPr="00681ACF" w:rsidRDefault="008C1CF4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hAnsi="Times New Roman" w:cs="Times New Roman"/>
          <w:sz w:val="24"/>
          <w:szCs w:val="24"/>
        </w:rPr>
        <w:t xml:space="preserve">W związku z występującymi różnicami w 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branży konstrukcyjnej (różnice </w:t>
      </w:r>
      <w:r w:rsidRPr="00681ACF">
        <w:rPr>
          <w:rFonts w:ascii="Times New Roman" w:hAnsi="Times New Roman" w:cs="Times New Roman"/>
          <w:sz w:val="24"/>
          <w:szCs w:val="24"/>
        </w:rPr>
        <w:t>w danych na rysunkach) dotyczącej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 budynku komisariatu prosimy o </w:t>
      </w:r>
      <w:r w:rsidRPr="00681ACF">
        <w:rPr>
          <w:rFonts w:ascii="Times New Roman" w:hAnsi="Times New Roman" w:cs="Times New Roman"/>
          <w:sz w:val="24"/>
          <w:szCs w:val="24"/>
        </w:rPr>
        <w:t>określenie, które rysu</w:t>
      </w:r>
      <w:r w:rsidR="00802682" w:rsidRPr="00681ACF">
        <w:rPr>
          <w:rFonts w:ascii="Times New Roman" w:hAnsi="Times New Roman" w:cs="Times New Roman"/>
          <w:sz w:val="24"/>
          <w:szCs w:val="24"/>
        </w:rPr>
        <w:t>nki są podstawą do wyceny, tj.:</w:t>
      </w:r>
    </w:p>
    <w:p w:rsidR="00393D72" w:rsidRPr="00681ACF" w:rsidRDefault="008C1CF4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hAnsi="Times New Roman" w:cs="Times New Roman"/>
          <w:sz w:val="24"/>
          <w:szCs w:val="24"/>
        </w:rPr>
        <w:t xml:space="preserve">- wg rysunku K2, K3 słupy żelbetowe są opisane jako S1, S2, S3 zaś wg </w:t>
      </w:r>
      <w:r w:rsidRPr="00681ACF">
        <w:rPr>
          <w:rFonts w:ascii="Times New Roman" w:hAnsi="Times New Roman" w:cs="Times New Roman"/>
          <w:sz w:val="24"/>
          <w:szCs w:val="24"/>
        </w:rPr>
        <w:br/>
        <w:t>rysunków szczegółowych K15, K16 są to słupy s1.1, S2.1, S3.1, S4.1, S5.1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, S2.1, S2.2, s2,3, S2.4, s2.5? </w:t>
      </w:r>
      <w:r w:rsidRPr="00681ACF">
        <w:rPr>
          <w:rFonts w:ascii="Times New Roman" w:hAnsi="Times New Roman" w:cs="Times New Roman"/>
          <w:sz w:val="24"/>
          <w:szCs w:val="24"/>
        </w:rPr>
        <w:t>Którymi rysunkami należy posłuż</w:t>
      </w:r>
      <w:r w:rsidR="00802682" w:rsidRPr="00681ACF">
        <w:rPr>
          <w:rFonts w:ascii="Times New Roman" w:hAnsi="Times New Roman" w:cs="Times New Roman"/>
          <w:sz w:val="24"/>
          <w:szCs w:val="24"/>
        </w:rPr>
        <w:t>yć się w celu rzetelnej wyceny?</w:t>
      </w:r>
    </w:p>
    <w:p w:rsidR="00393D72" w:rsidRPr="00681ACF" w:rsidRDefault="008C1CF4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hAnsi="Times New Roman" w:cs="Times New Roman"/>
          <w:sz w:val="24"/>
          <w:szCs w:val="24"/>
        </w:rPr>
        <w:t>-wg rysunku K2, K3 belki żelbetowe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 są opisane od B1 do B6 zaś wg </w:t>
      </w:r>
      <w:r w:rsidRPr="00681ACF">
        <w:rPr>
          <w:rFonts w:ascii="Times New Roman" w:hAnsi="Times New Roman" w:cs="Times New Roman"/>
          <w:sz w:val="24"/>
          <w:szCs w:val="24"/>
        </w:rPr>
        <w:t>rysunków szczegółowyc</w:t>
      </w:r>
      <w:r w:rsidR="00802682" w:rsidRPr="00681ACF">
        <w:rPr>
          <w:rFonts w:ascii="Times New Roman" w:hAnsi="Times New Roman" w:cs="Times New Roman"/>
          <w:sz w:val="24"/>
          <w:szCs w:val="24"/>
        </w:rPr>
        <w:t>h KB10 są to belki od B1 do B9?</w:t>
      </w:r>
      <w:r w:rsidR="00393D72" w:rsidRPr="00681ACF">
        <w:rPr>
          <w:rFonts w:ascii="Times New Roman" w:hAnsi="Times New Roman" w:cs="Times New Roman"/>
          <w:sz w:val="24"/>
          <w:szCs w:val="24"/>
        </w:rPr>
        <w:t xml:space="preserve"> </w:t>
      </w:r>
      <w:r w:rsidRPr="00681ACF">
        <w:rPr>
          <w:rFonts w:ascii="Times New Roman" w:hAnsi="Times New Roman" w:cs="Times New Roman"/>
          <w:sz w:val="24"/>
          <w:szCs w:val="24"/>
        </w:rPr>
        <w:t>Którymi rysunkami należy posłużyć się</w:t>
      </w:r>
      <w:r w:rsidR="0090786D">
        <w:rPr>
          <w:rFonts w:ascii="Times New Roman" w:hAnsi="Times New Roman" w:cs="Times New Roman"/>
          <w:sz w:val="24"/>
          <w:szCs w:val="24"/>
        </w:rPr>
        <w:t xml:space="preserve"> w 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celu rzetelnej wyceny? </w:t>
      </w:r>
    </w:p>
    <w:p w:rsidR="00393D72" w:rsidRPr="00681ACF" w:rsidRDefault="008C1CF4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hAnsi="Times New Roman" w:cs="Times New Roman"/>
          <w:sz w:val="24"/>
          <w:szCs w:val="24"/>
        </w:rPr>
        <w:t>-</w:t>
      </w:r>
      <w:r w:rsidR="00393D72" w:rsidRPr="00681ACF">
        <w:rPr>
          <w:rFonts w:ascii="Times New Roman" w:hAnsi="Times New Roman" w:cs="Times New Roman"/>
          <w:sz w:val="24"/>
          <w:szCs w:val="24"/>
        </w:rPr>
        <w:t xml:space="preserve"> </w:t>
      </w:r>
      <w:r w:rsidRPr="00681ACF">
        <w:rPr>
          <w:rFonts w:ascii="Times New Roman" w:hAnsi="Times New Roman" w:cs="Times New Roman"/>
          <w:sz w:val="24"/>
          <w:szCs w:val="24"/>
        </w:rPr>
        <w:t>wg rysunku K2, K3 podciągi są opisa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ne od P1 do P5 zaś wg rysunków </w:t>
      </w:r>
      <w:r w:rsidRPr="00681ACF">
        <w:rPr>
          <w:rFonts w:ascii="Times New Roman" w:hAnsi="Times New Roman" w:cs="Times New Roman"/>
          <w:sz w:val="24"/>
          <w:szCs w:val="24"/>
        </w:rPr>
        <w:t>szczegółowych K</w:t>
      </w:r>
      <w:r w:rsidR="00802682" w:rsidRPr="00681ACF">
        <w:rPr>
          <w:rFonts w:ascii="Times New Roman" w:hAnsi="Times New Roman" w:cs="Times New Roman"/>
          <w:sz w:val="24"/>
          <w:szCs w:val="24"/>
        </w:rPr>
        <w:t>B10 są to podciągi od P1 do P6?</w:t>
      </w:r>
      <w:r w:rsidR="00393D72" w:rsidRPr="00681ACF">
        <w:rPr>
          <w:rFonts w:ascii="Times New Roman" w:hAnsi="Times New Roman" w:cs="Times New Roman"/>
          <w:sz w:val="24"/>
          <w:szCs w:val="24"/>
        </w:rPr>
        <w:t xml:space="preserve"> </w:t>
      </w:r>
      <w:r w:rsidRPr="00681ACF">
        <w:rPr>
          <w:rFonts w:ascii="Times New Roman" w:hAnsi="Times New Roman" w:cs="Times New Roman"/>
          <w:sz w:val="24"/>
          <w:szCs w:val="24"/>
        </w:rPr>
        <w:t>Którymi rysunkami należy posłuż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yć się w celu rzetelnej wyceny? </w:t>
      </w:r>
    </w:p>
    <w:p w:rsidR="00875525" w:rsidRPr="00681ACF" w:rsidRDefault="008C1CF4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>-wg rysunku K2, K3 wieńce są opisane od W1 do W3 zaś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 wg rysunków </w:t>
      </w:r>
      <w:r w:rsidRPr="00681ACF">
        <w:rPr>
          <w:rFonts w:ascii="Times New Roman" w:hAnsi="Times New Roman" w:cs="Times New Roman"/>
          <w:sz w:val="24"/>
          <w:szCs w:val="24"/>
        </w:rPr>
        <w:t>szczegółowyc</w:t>
      </w:r>
      <w:r w:rsidR="00802682" w:rsidRPr="00681ACF">
        <w:rPr>
          <w:rFonts w:ascii="Times New Roman" w:hAnsi="Times New Roman" w:cs="Times New Roman"/>
          <w:sz w:val="24"/>
          <w:szCs w:val="24"/>
        </w:rPr>
        <w:t>h KB9 są to wieńce od W1 do W5?</w:t>
      </w:r>
      <w:r w:rsidR="00393D72" w:rsidRPr="00681ACF">
        <w:rPr>
          <w:rFonts w:ascii="Times New Roman" w:hAnsi="Times New Roman" w:cs="Times New Roman"/>
          <w:sz w:val="24"/>
          <w:szCs w:val="24"/>
        </w:rPr>
        <w:t xml:space="preserve"> </w:t>
      </w:r>
      <w:r w:rsidRPr="00681ACF">
        <w:rPr>
          <w:rFonts w:ascii="Times New Roman" w:hAnsi="Times New Roman" w:cs="Times New Roman"/>
          <w:sz w:val="24"/>
          <w:szCs w:val="24"/>
        </w:rPr>
        <w:t>Którymi rysunkami należy posłużyć się w celu rzetelnej wyceny?</w:t>
      </w:r>
    </w:p>
    <w:p w:rsidR="00875525" w:rsidRPr="00681ACF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875525" w:rsidRPr="00681ACF" w:rsidRDefault="00094850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W celu opracowania dokładnej i szczegółowej wyceny należy posługiwać się zestawieniem stali zbrojeniowej i elementów konstrukcyjnych wg rysunków szczegółowych o oznaczeniu KB1 – KB20 i tabelek zestawczych projektu wykonawczego.</w:t>
      </w:r>
    </w:p>
    <w:p w:rsidR="00A03238" w:rsidRPr="00681ACF" w:rsidRDefault="00A03238" w:rsidP="00681A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Rysunki z projektu budowlanego o oznaczeniach K1-K7 nie mogą służyć do pełnego oszacowania kosztów budowy. Zmiany w niektórych ele</w:t>
      </w:r>
      <w:r w:rsidR="0090786D">
        <w:rPr>
          <w:rFonts w:ascii="Times New Roman" w:eastAsia="Calibri" w:hAnsi="Times New Roman" w:cs="Times New Roman"/>
          <w:sz w:val="24"/>
          <w:szCs w:val="24"/>
        </w:rPr>
        <w:t>mentach projektu wykonawczego w </w:t>
      </w:r>
      <w:r w:rsidRPr="00681ACF">
        <w:rPr>
          <w:rFonts w:ascii="Times New Roman" w:eastAsia="Calibri" w:hAnsi="Times New Roman" w:cs="Times New Roman"/>
          <w:sz w:val="24"/>
          <w:szCs w:val="24"/>
        </w:rPr>
        <w:t>stosunku do rysunków projektu budowlanego wynikają m.in. z innego typu zbrojenia.</w:t>
      </w:r>
    </w:p>
    <w:p w:rsidR="00094850" w:rsidRPr="00681ACF" w:rsidRDefault="00A03238" w:rsidP="00681AC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Na rysunkach rzutów w projekcie wykonawczym są wszys</w:t>
      </w:r>
      <w:r w:rsidR="0090786D">
        <w:rPr>
          <w:rFonts w:ascii="Times New Roman" w:eastAsia="Calibri" w:hAnsi="Times New Roman" w:cs="Times New Roman"/>
          <w:sz w:val="24"/>
          <w:szCs w:val="24"/>
        </w:rPr>
        <w:t>tkie zaznaczone, zwymiarowane i </w:t>
      </w:r>
      <w:r w:rsidRPr="00681ACF">
        <w:rPr>
          <w:rFonts w:ascii="Times New Roman" w:eastAsia="Calibri" w:hAnsi="Times New Roman" w:cs="Times New Roman"/>
          <w:sz w:val="24"/>
          <w:szCs w:val="24"/>
        </w:rPr>
        <w:t>opisane elementy, które zostały z</w:t>
      </w:r>
      <w:r w:rsidRPr="00681ACF">
        <w:rPr>
          <w:rFonts w:ascii="Times New Roman" w:hAnsi="Times New Roman" w:cs="Times New Roman"/>
          <w:sz w:val="24"/>
          <w:szCs w:val="24"/>
        </w:rPr>
        <w:t>amieszczone w tabeli zestawczej.</w:t>
      </w:r>
    </w:p>
    <w:p w:rsidR="007C4A73" w:rsidRDefault="007C4A73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</w:p>
    <w:p w:rsidR="00875525" w:rsidRPr="00681ACF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20</w:t>
      </w:r>
    </w:p>
    <w:p w:rsidR="00875525" w:rsidRPr="00681ACF" w:rsidRDefault="008C1CF4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>Prosimy o podani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e zestawienia lub zwymiarowanie poszczególnych </w:t>
      </w:r>
      <w:r w:rsidR="00393D72" w:rsidRPr="00681ACF">
        <w:rPr>
          <w:rFonts w:ascii="Times New Roman" w:hAnsi="Times New Roman" w:cs="Times New Roman"/>
          <w:sz w:val="24"/>
          <w:szCs w:val="24"/>
        </w:rPr>
        <w:t xml:space="preserve">nadproży </w:t>
      </w:r>
      <w:r w:rsidRPr="00681ACF">
        <w:rPr>
          <w:rFonts w:ascii="Times New Roman" w:hAnsi="Times New Roman" w:cs="Times New Roman"/>
          <w:sz w:val="24"/>
          <w:szCs w:val="24"/>
        </w:rPr>
        <w:t>prefabrykowanych N1, N2, N3, N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4, N5 itd.- brak zestawienia i </w:t>
      </w:r>
      <w:r w:rsidRPr="00681ACF">
        <w:rPr>
          <w:rFonts w:ascii="Times New Roman" w:hAnsi="Times New Roman" w:cs="Times New Roman"/>
          <w:sz w:val="24"/>
          <w:szCs w:val="24"/>
        </w:rPr>
        <w:t xml:space="preserve">wymiarów w udostępnionej dokumentacji </w:t>
      </w:r>
      <w:proofErr w:type="spellStart"/>
      <w:r w:rsidRPr="00681ACF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681ACF">
        <w:rPr>
          <w:rFonts w:ascii="Times New Roman" w:hAnsi="Times New Roman" w:cs="Times New Roman"/>
          <w:sz w:val="24"/>
          <w:szCs w:val="24"/>
        </w:rPr>
        <w:t>.</w:t>
      </w:r>
    </w:p>
    <w:p w:rsidR="00875525" w:rsidRPr="00681ACF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A03238" w:rsidRPr="00681ACF" w:rsidRDefault="00A03238" w:rsidP="00681A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Zestawienie nadproży L-19</w:t>
      </w:r>
    </w:p>
    <w:p w:rsidR="00A03238" w:rsidRPr="00681ACF" w:rsidRDefault="00A03238" w:rsidP="00681A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1 NP1 119 15 szt.</w:t>
      </w:r>
    </w:p>
    <w:p w:rsidR="00A03238" w:rsidRPr="00681ACF" w:rsidRDefault="00A03238" w:rsidP="00681A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2 NP2 119 6   szt.</w:t>
      </w:r>
    </w:p>
    <w:p w:rsidR="00A03238" w:rsidRPr="00681ACF" w:rsidRDefault="00A03238" w:rsidP="00681A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3 NP3 209 9   szt.</w:t>
      </w:r>
    </w:p>
    <w:p w:rsidR="00A03238" w:rsidRPr="00681ACF" w:rsidRDefault="00A03238" w:rsidP="00681A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4 NP4 239 1   szt.</w:t>
      </w:r>
    </w:p>
    <w:p w:rsidR="00875525" w:rsidRPr="00681ACF" w:rsidRDefault="00875525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5525" w:rsidRPr="00681ACF" w:rsidRDefault="00875525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21</w:t>
      </w:r>
    </w:p>
    <w:p w:rsidR="00875525" w:rsidRPr="00681ACF" w:rsidRDefault="008C1CF4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>Zgodnie z opisem okna w pomieszczeniach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 WC dla interesantów, łazience  </w:t>
      </w:r>
      <w:r w:rsidRPr="00681ACF">
        <w:rPr>
          <w:rFonts w:ascii="Times New Roman" w:hAnsi="Times New Roman" w:cs="Times New Roman"/>
          <w:sz w:val="24"/>
          <w:szCs w:val="24"/>
        </w:rPr>
        <w:t xml:space="preserve">dla </w:t>
      </w:r>
      <w:r w:rsidR="00802682" w:rsidRPr="00681ACF">
        <w:rPr>
          <w:rFonts w:ascii="Times New Roman" w:hAnsi="Times New Roman" w:cs="Times New Roman"/>
          <w:sz w:val="24"/>
          <w:szCs w:val="24"/>
        </w:rPr>
        <w:t>dyżurnego i </w:t>
      </w:r>
      <w:r w:rsidRPr="00681ACF">
        <w:rPr>
          <w:rFonts w:ascii="Times New Roman" w:hAnsi="Times New Roman" w:cs="Times New Roman"/>
          <w:sz w:val="24"/>
          <w:szCs w:val="24"/>
        </w:rPr>
        <w:t>kancelarii tajnej mają by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ć z folią matową białą. Proszę </w:t>
      </w:r>
      <w:r w:rsidRPr="00681ACF">
        <w:rPr>
          <w:rFonts w:ascii="Times New Roman" w:hAnsi="Times New Roman" w:cs="Times New Roman"/>
          <w:sz w:val="24"/>
          <w:szCs w:val="24"/>
        </w:rPr>
        <w:t>o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 potwierdzenie czy są to okna w </w:t>
      </w:r>
      <w:proofErr w:type="spellStart"/>
      <w:r w:rsidRPr="00681ACF">
        <w:rPr>
          <w:rFonts w:ascii="Times New Roman" w:hAnsi="Times New Roman" w:cs="Times New Roman"/>
          <w:sz w:val="24"/>
          <w:szCs w:val="24"/>
        </w:rPr>
        <w:t>pom</w:t>
      </w:r>
      <w:proofErr w:type="spellEnd"/>
      <w:r w:rsidRPr="00681ACF">
        <w:rPr>
          <w:rFonts w:ascii="Times New Roman" w:hAnsi="Times New Roman" w:cs="Times New Roman"/>
          <w:sz w:val="24"/>
          <w:szCs w:val="24"/>
        </w:rPr>
        <w:t>. 0.2, 0.7 i 1.14?</w:t>
      </w:r>
    </w:p>
    <w:p w:rsidR="00875525" w:rsidRPr="00681ACF" w:rsidRDefault="00875525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875525" w:rsidRPr="00681ACF" w:rsidRDefault="00A03238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hAnsi="Times New Roman" w:cs="Times New Roman"/>
          <w:sz w:val="24"/>
          <w:szCs w:val="24"/>
        </w:rPr>
        <w:t>Tak.</w:t>
      </w:r>
    </w:p>
    <w:p w:rsidR="00A03238" w:rsidRPr="00681ACF" w:rsidRDefault="00A03238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C1CF4" w:rsidRPr="00681ACF" w:rsidRDefault="008C1CF4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22</w:t>
      </w:r>
    </w:p>
    <w:p w:rsidR="008C1CF4" w:rsidRPr="00681ACF" w:rsidRDefault="008C1CF4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 xml:space="preserve">Okna 02 - 05 mają być wyposażone w 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nawiewniki </w:t>
      </w:r>
      <w:proofErr w:type="spellStart"/>
      <w:r w:rsidR="00802682" w:rsidRPr="00681ACF">
        <w:rPr>
          <w:rFonts w:ascii="Times New Roman" w:hAnsi="Times New Roman" w:cs="Times New Roman"/>
          <w:sz w:val="24"/>
          <w:szCs w:val="24"/>
        </w:rPr>
        <w:t>higrosterowane</w:t>
      </w:r>
      <w:proofErr w:type="spellEnd"/>
      <w:r w:rsidR="00802682" w:rsidRPr="00681ACF">
        <w:rPr>
          <w:rFonts w:ascii="Times New Roman" w:hAnsi="Times New Roman" w:cs="Times New Roman"/>
          <w:sz w:val="24"/>
          <w:szCs w:val="24"/>
        </w:rPr>
        <w:t xml:space="preserve"> przy  </w:t>
      </w:r>
      <w:r w:rsidRPr="00681ACF">
        <w:rPr>
          <w:rFonts w:ascii="Times New Roman" w:hAnsi="Times New Roman" w:cs="Times New Roman"/>
          <w:sz w:val="24"/>
          <w:szCs w:val="24"/>
        </w:rPr>
        <w:t>czym przy oknach 02 są podane konkret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ne pomieszczenia (7szt.) Czy w </w:t>
      </w:r>
      <w:r w:rsidRPr="00681ACF">
        <w:rPr>
          <w:rFonts w:ascii="Times New Roman" w:hAnsi="Times New Roman" w:cs="Times New Roman"/>
          <w:sz w:val="24"/>
          <w:szCs w:val="24"/>
        </w:rPr>
        <w:t>pozostałych oknach 03-05 mają być zamontowane w każdym oknie?</w:t>
      </w:r>
    </w:p>
    <w:p w:rsidR="007C4A73" w:rsidRDefault="007C4A73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</w:p>
    <w:p w:rsidR="00AB42E9" w:rsidRDefault="00AB42E9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</w:p>
    <w:p w:rsidR="00AB42E9" w:rsidRDefault="00AB42E9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</w:p>
    <w:p w:rsidR="008C1CF4" w:rsidRPr="00681ACF" w:rsidRDefault="008C1CF4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lastRenderedPageBreak/>
        <w:t>Odpowiedź:</w:t>
      </w:r>
    </w:p>
    <w:p w:rsidR="008C1CF4" w:rsidRPr="00681ACF" w:rsidRDefault="00A03238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W pomieszczeniach 0.13 oraz 1.9 gdzie zastosowano okno O3 nawiewniki na oknach nie są potrzebne ze względu na to że tam będzie wentylacja mechaniczna. Na oknach O4-O5 należy zastosować nawiewniki.</w:t>
      </w:r>
    </w:p>
    <w:p w:rsidR="008415D0" w:rsidRPr="00681ACF" w:rsidRDefault="008415D0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</w:p>
    <w:p w:rsidR="008C1CF4" w:rsidRPr="00681ACF" w:rsidRDefault="008C1CF4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23</w:t>
      </w:r>
    </w:p>
    <w:p w:rsidR="008C1CF4" w:rsidRPr="00681ACF" w:rsidRDefault="008C1CF4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>Wprowadzenie do okien nawiewni</w:t>
      </w:r>
      <w:r w:rsidR="00393D72" w:rsidRPr="00681ACF">
        <w:rPr>
          <w:rFonts w:ascii="Times New Roman" w:hAnsi="Times New Roman" w:cs="Times New Roman"/>
          <w:sz w:val="24"/>
          <w:szCs w:val="24"/>
        </w:rPr>
        <w:t>ków w znaczący sposób pogorszy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 </w:t>
      </w:r>
      <w:r w:rsidRPr="00681ACF">
        <w:rPr>
          <w:rFonts w:ascii="Times New Roman" w:hAnsi="Times New Roman" w:cs="Times New Roman"/>
          <w:sz w:val="24"/>
          <w:szCs w:val="24"/>
        </w:rPr>
        <w:t>izolacyjność termiczną okien. Wszystkie ob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liczenia termiczne będą podane </w:t>
      </w:r>
      <w:r w:rsidRPr="00681ACF">
        <w:rPr>
          <w:rFonts w:ascii="Times New Roman" w:hAnsi="Times New Roman" w:cs="Times New Roman"/>
          <w:sz w:val="24"/>
          <w:szCs w:val="24"/>
        </w:rPr>
        <w:t>dla okien bez nawiewników. Czy istnieje konieczność stosowania nawiewników?</w:t>
      </w:r>
    </w:p>
    <w:p w:rsidR="008C1CF4" w:rsidRPr="00681ACF" w:rsidRDefault="008C1CF4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8C1CF4" w:rsidRPr="00681ACF" w:rsidRDefault="00A03238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Nawiewniki są niezbędne do prawidłowej wentylacji pomieszczeń. Nawie</w:t>
      </w:r>
      <w:r w:rsidR="00F20D1B">
        <w:rPr>
          <w:rFonts w:ascii="Times New Roman" w:eastAsia="Calibri" w:hAnsi="Times New Roman" w:cs="Times New Roman"/>
          <w:sz w:val="24"/>
          <w:szCs w:val="24"/>
        </w:rPr>
        <w:t>wniki należy zamówić z oknami (</w:t>
      </w:r>
      <w:r w:rsidRPr="00681ACF">
        <w:rPr>
          <w:rFonts w:ascii="Times New Roman" w:eastAsia="Calibri" w:hAnsi="Times New Roman" w:cs="Times New Roman"/>
          <w:sz w:val="24"/>
          <w:szCs w:val="24"/>
        </w:rPr>
        <w:t>zamontowane przez producenta) , montaż nawiewników po zakupie okien wiąże się z utratą gwarancji na okna.</w:t>
      </w:r>
    </w:p>
    <w:p w:rsidR="00A03238" w:rsidRPr="00681ACF" w:rsidRDefault="00A03238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</w:p>
    <w:p w:rsidR="008C1CF4" w:rsidRPr="00681ACF" w:rsidRDefault="008C1CF4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24</w:t>
      </w:r>
    </w:p>
    <w:p w:rsidR="008C1CF4" w:rsidRPr="00681ACF" w:rsidRDefault="008C1CF4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 xml:space="preserve">Drzwi </w:t>
      </w:r>
      <w:proofErr w:type="spellStart"/>
      <w:r w:rsidRPr="00681ACF">
        <w:rPr>
          <w:rFonts w:ascii="Times New Roman" w:hAnsi="Times New Roman" w:cs="Times New Roman"/>
          <w:sz w:val="24"/>
          <w:szCs w:val="24"/>
        </w:rPr>
        <w:t>wewn</w:t>
      </w:r>
      <w:proofErr w:type="spellEnd"/>
      <w:r w:rsidRPr="00681ACF">
        <w:rPr>
          <w:rFonts w:ascii="Times New Roman" w:hAnsi="Times New Roman" w:cs="Times New Roman"/>
          <w:sz w:val="24"/>
          <w:szCs w:val="24"/>
        </w:rPr>
        <w:t>. DW5,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 </w:t>
      </w:r>
      <w:r w:rsidRPr="00681ACF">
        <w:rPr>
          <w:rFonts w:ascii="Times New Roman" w:hAnsi="Times New Roman" w:cs="Times New Roman"/>
          <w:sz w:val="24"/>
          <w:szCs w:val="24"/>
        </w:rPr>
        <w:t>DW7,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 </w:t>
      </w:r>
      <w:r w:rsidRPr="00681ACF">
        <w:rPr>
          <w:rFonts w:ascii="Times New Roman" w:hAnsi="Times New Roman" w:cs="Times New Roman"/>
          <w:sz w:val="24"/>
          <w:szCs w:val="24"/>
        </w:rPr>
        <w:t>DW8 zgodni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e z opisem mają być wykonane w </w:t>
      </w:r>
      <w:r w:rsidRPr="00681ACF">
        <w:rPr>
          <w:rFonts w:ascii="Times New Roman" w:hAnsi="Times New Roman" w:cs="Times New Roman"/>
          <w:sz w:val="24"/>
          <w:szCs w:val="24"/>
        </w:rPr>
        <w:t>konstrukcji aluminiowej wzmocnionej. S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ystemy do zabudowy wewnętrznej  </w:t>
      </w:r>
      <w:r w:rsidRPr="00681ACF">
        <w:rPr>
          <w:rFonts w:ascii="Times New Roman" w:hAnsi="Times New Roman" w:cs="Times New Roman"/>
          <w:sz w:val="24"/>
          <w:szCs w:val="24"/>
        </w:rPr>
        <w:t>funkcjonujące na rynku nie są przeznacz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one do wykonywania konstrukcji </w:t>
      </w:r>
      <w:r w:rsidRPr="00681ACF">
        <w:rPr>
          <w:rFonts w:ascii="Times New Roman" w:hAnsi="Times New Roman" w:cs="Times New Roman"/>
          <w:sz w:val="24"/>
          <w:szCs w:val="24"/>
        </w:rPr>
        <w:t>zabezpieczeniowych. Czy nie należał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oby wycenić powyższych drzwi w </w:t>
      </w:r>
      <w:r w:rsidRPr="00681ACF">
        <w:rPr>
          <w:rFonts w:ascii="Times New Roman" w:hAnsi="Times New Roman" w:cs="Times New Roman"/>
          <w:sz w:val="24"/>
          <w:szCs w:val="24"/>
        </w:rPr>
        <w:t>systemach, które te warunki spełniają?</w:t>
      </w:r>
    </w:p>
    <w:p w:rsidR="008C1CF4" w:rsidRPr="00681ACF" w:rsidRDefault="008C1CF4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A03238" w:rsidRPr="00681ACF" w:rsidRDefault="00A03238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Drzwi DW5, DW7 oraz DW8 nie muszą mieć konstrukcji wzmocnionej, ale muszą posiadać szybę antywłamaniową P4 oraz inne cechy opisane w zestawieniu</w:t>
      </w:r>
      <w:r w:rsidRPr="00681ACF">
        <w:rPr>
          <w:rFonts w:ascii="Times New Roman" w:hAnsi="Times New Roman" w:cs="Times New Roman"/>
          <w:sz w:val="24"/>
          <w:szCs w:val="24"/>
        </w:rPr>
        <w:t>.</w:t>
      </w:r>
    </w:p>
    <w:p w:rsidR="00A03238" w:rsidRPr="00681ACF" w:rsidRDefault="00A03238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</w:p>
    <w:p w:rsidR="008C1CF4" w:rsidRPr="00681ACF" w:rsidRDefault="008C1CF4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25</w:t>
      </w:r>
    </w:p>
    <w:p w:rsidR="008C1CF4" w:rsidRPr="00681ACF" w:rsidRDefault="008C1CF4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>Na zestawieniu ślusarki drzwiow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ej drzwi </w:t>
      </w:r>
      <w:proofErr w:type="spellStart"/>
      <w:r w:rsidR="00802682" w:rsidRPr="00681ACF">
        <w:rPr>
          <w:rFonts w:ascii="Times New Roman" w:hAnsi="Times New Roman" w:cs="Times New Roman"/>
          <w:sz w:val="24"/>
          <w:szCs w:val="24"/>
        </w:rPr>
        <w:t>wewn</w:t>
      </w:r>
      <w:proofErr w:type="spellEnd"/>
      <w:r w:rsidR="00802682" w:rsidRPr="00681ACF">
        <w:rPr>
          <w:rFonts w:ascii="Times New Roman" w:hAnsi="Times New Roman" w:cs="Times New Roman"/>
          <w:sz w:val="24"/>
          <w:szCs w:val="24"/>
        </w:rPr>
        <w:t>. DW5 są drzwiami 1-skrzydłowymi z </w:t>
      </w:r>
      <w:proofErr w:type="spellStart"/>
      <w:r w:rsidRPr="00681ACF">
        <w:rPr>
          <w:rFonts w:ascii="Times New Roman" w:hAnsi="Times New Roman" w:cs="Times New Roman"/>
          <w:sz w:val="24"/>
          <w:szCs w:val="24"/>
        </w:rPr>
        <w:t>doświetlami</w:t>
      </w:r>
      <w:proofErr w:type="spellEnd"/>
      <w:r w:rsidRPr="00681ACF">
        <w:rPr>
          <w:rFonts w:ascii="Times New Roman" w:hAnsi="Times New Roman" w:cs="Times New Roman"/>
          <w:sz w:val="24"/>
          <w:szCs w:val="24"/>
        </w:rPr>
        <w:t xml:space="preserve"> bocznymi nato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miast na rzucie parteru rys.01 </w:t>
      </w:r>
      <w:r w:rsidRPr="00681ACF">
        <w:rPr>
          <w:rFonts w:ascii="Times New Roman" w:hAnsi="Times New Roman" w:cs="Times New Roman"/>
          <w:sz w:val="24"/>
          <w:szCs w:val="24"/>
        </w:rPr>
        <w:t>są to drzwi 2-skrzydłowe. Jakie drzwi należy wycenić?</w:t>
      </w:r>
    </w:p>
    <w:p w:rsidR="008C1CF4" w:rsidRPr="00681ACF" w:rsidRDefault="008C1CF4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875525" w:rsidRPr="00681ACF" w:rsidRDefault="00A03238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Należy zastosować drzwi jak na rzucie – dwuskrzydłowe o szerokości w świetle ościeżnicy 140 cm z większym skrzydłem o wymiarze 100 cm, drzwi z naświetlem górnym. Konstrukcja drzwi jak w opisie zestawienia stolarki.</w:t>
      </w:r>
    </w:p>
    <w:p w:rsidR="00A03238" w:rsidRPr="00681ACF" w:rsidRDefault="00A03238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C1CF4" w:rsidRPr="00681ACF" w:rsidRDefault="008C1CF4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Pytanie nr 26</w:t>
      </w:r>
    </w:p>
    <w:p w:rsidR="008C1CF4" w:rsidRPr="00681ACF" w:rsidRDefault="008C1CF4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</w:rPr>
        <w:t>Pomiędzy pomieszczeniami 1.4 i 1.17 m</w:t>
      </w:r>
      <w:r w:rsidR="002F63F9">
        <w:rPr>
          <w:rFonts w:ascii="Times New Roman" w:hAnsi="Times New Roman" w:cs="Times New Roman"/>
          <w:sz w:val="24"/>
          <w:szCs w:val="24"/>
        </w:rPr>
        <w:t xml:space="preserve">a być zamontowane okno </w:t>
      </w:r>
      <w:proofErr w:type="spellStart"/>
      <w:r w:rsidR="002F63F9">
        <w:rPr>
          <w:rFonts w:ascii="Times New Roman" w:hAnsi="Times New Roman" w:cs="Times New Roman"/>
          <w:sz w:val="24"/>
          <w:szCs w:val="24"/>
        </w:rPr>
        <w:t>wewn</w:t>
      </w:r>
      <w:proofErr w:type="spellEnd"/>
      <w:r w:rsidR="002F63F9">
        <w:rPr>
          <w:rFonts w:ascii="Times New Roman" w:hAnsi="Times New Roman" w:cs="Times New Roman"/>
          <w:sz w:val="24"/>
          <w:szCs w:val="24"/>
        </w:rPr>
        <w:t>. z</w:t>
      </w:r>
      <w:r w:rsidR="00681ACF">
        <w:rPr>
          <w:rFonts w:ascii="Times New Roman" w:hAnsi="Times New Roman" w:cs="Times New Roman"/>
          <w:sz w:val="24"/>
          <w:szCs w:val="24"/>
        </w:rPr>
        <w:t xml:space="preserve"> </w:t>
      </w:r>
      <w:r w:rsidR="002F63F9">
        <w:rPr>
          <w:rFonts w:ascii="Times New Roman" w:hAnsi="Times New Roman" w:cs="Times New Roman"/>
          <w:sz w:val="24"/>
          <w:szCs w:val="24"/>
        </w:rPr>
        <w:t xml:space="preserve">lustrem </w:t>
      </w:r>
      <w:r w:rsidRPr="00681ACF">
        <w:rPr>
          <w:rFonts w:ascii="Times New Roman" w:hAnsi="Times New Roman" w:cs="Times New Roman"/>
          <w:sz w:val="24"/>
          <w:szCs w:val="24"/>
        </w:rPr>
        <w:t xml:space="preserve">weneckim. Stosunek </w:t>
      </w:r>
      <w:r w:rsidR="00393D72" w:rsidRPr="00681ACF">
        <w:rPr>
          <w:rFonts w:ascii="Times New Roman" w:hAnsi="Times New Roman" w:cs="Times New Roman"/>
          <w:sz w:val="24"/>
          <w:szCs w:val="24"/>
        </w:rPr>
        <w:t>natężenia oświetlenia pomiędzy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 </w:t>
      </w:r>
      <w:r w:rsidRPr="00681ACF">
        <w:rPr>
          <w:rFonts w:ascii="Times New Roman" w:hAnsi="Times New Roman" w:cs="Times New Roman"/>
          <w:sz w:val="24"/>
          <w:szCs w:val="24"/>
        </w:rPr>
        <w:t>pomieszczeniami powinien spełnia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ć stosunek 1:8, czyli w jednym  </w:t>
      </w:r>
      <w:r w:rsidRPr="00681ACF">
        <w:rPr>
          <w:rFonts w:ascii="Times New Roman" w:hAnsi="Times New Roman" w:cs="Times New Roman"/>
          <w:sz w:val="24"/>
          <w:szCs w:val="24"/>
        </w:rPr>
        <w:t>pomieszczeniu powinno być całkowicie</w:t>
      </w:r>
      <w:r w:rsidR="00802682" w:rsidRPr="00681ACF">
        <w:rPr>
          <w:rFonts w:ascii="Times New Roman" w:hAnsi="Times New Roman" w:cs="Times New Roman"/>
          <w:sz w:val="24"/>
          <w:szCs w:val="24"/>
        </w:rPr>
        <w:t xml:space="preserve"> ciemno, natomiast w obu </w:t>
      </w:r>
      <w:r w:rsidRPr="00681ACF">
        <w:rPr>
          <w:rFonts w:ascii="Times New Roman" w:hAnsi="Times New Roman" w:cs="Times New Roman"/>
          <w:sz w:val="24"/>
          <w:szCs w:val="24"/>
        </w:rPr>
        <w:t>pomieszczeniach są okna zewnętrzne. Przy</w:t>
      </w:r>
      <w:r w:rsidR="00681ACF">
        <w:rPr>
          <w:rFonts w:ascii="Times New Roman" w:hAnsi="Times New Roman" w:cs="Times New Roman"/>
          <w:sz w:val="24"/>
          <w:szCs w:val="24"/>
        </w:rPr>
        <w:t xml:space="preserve"> tym rozwiązaniu powyższe okno </w:t>
      </w:r>
      <w:proofErr w:type="spellStart"/>
      <w:r w:rsidRPr="00681ACF">
        <w:rPr>
          <w:rFonts w:ascii="Times New Roman" w:hAnsi="Times New Roman" w:cs="Times New Roman"/>
          <w:sz w:val="24"/>
          <w:szCs w:val="24"/>
        </w:rPr>
        <w:t>wewn</w:t>
      </w:r>
      <w:proofErr w:type="spellEnd"/>
      <w:r w:rsidRPr="00681ACF">
        <w:rPr>
          <w:rFonts w:ascii="Times New Roman" w:hAnsi="Times New Roman" w:cs="Times New Roman"/>
          <w:sz w:val="24"/>
          <w:szCs w:val="24"/>
        </w:rPr>
        <w:t>. nie spełni swojej funkcji. Czy należy je wycenić?</w:t>
      </w:r>
    </w:p>
    <w:p w:rsidR="008C1CF4" w:rsidRPr="00681ACF" w:rsidRDefault="008C1CF4" w:rsidP="00681ACF">
      <w:pPr>
        <w:widowControl w:val="0"/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681ACF">
        <w:rPr>
          <w:rFonts w:ascii="Times New Roman" w:eastAsia="Calibri" w:hAnsi="Times New Roman" w:cs="Times New Roman"/>
          <w:b/>
          <w:sz w:val="24"/>
          <w:szCs w:val="24"/>
          <w:lang w:bidi="pl-PL"/>
        </w:rPr>
        <w:t>Odpowiedź:</w:t>
      </w:r>
    </w:p>
    <w:p w:rsidR="007C3F90" w:rsidRPr="00681ACF" w:rsidRDefault="00A03238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eastAsia="Calibri" w:hAnsi="Times New Roman" w:cs="Times New Roman"/>
          <w:sz w:val="24"/>
          <w:szCs w:val="24"/>
        </w:rPr>
        <w:t>Okno weneckie zamontowane jest w innym celu niż doświetlenie pomieszczenia. Należy je również wycenić.</w:t>
      </w:r>
      <w:r w:rsidR="001275C8" w:rsidRPr="00681ACF">
        <w:rPr>
          <w:rFonts w:ascii="Times New Roman" w:eastAsia="Calibri" w:hAnsi="Times New Roman" w:cs="Times New Roman"/>
          <w:sz w:val="24"/>
          <w:szCs w:val="24"/>
        </w:rPr>
        <w:t xml:space="preserve"> W pomieszczeniu ciemniejszym należy przewidzieć i wycenić w oknie zewnętrznym żaluzje lub rolety do zaciemniania. </w:t>
      </w:r>
    </w:p>
    <w:p w:rsidR="00593BFA" w:rsidRDefault="00593BFA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1ACF" w:rsidRPr="00681ACF" w:rsidRDefault="00681ACF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37E67" w:rsidRPr="00681ACF" w:rsidRDefault="00C37E67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hAnsi="Times New Roman" w:cs="Times New Roman"/>
          <w:sz w:val="24"/>
          <w:szCs w:val="24"/>
        </w:rPr>
        <w:t xml:space="preserve">Zgodnie z art. 38  ust. 4 ustawy </w:t>
      </w:r>
      <w:proofErr w:type="spellStart"/>
      <w:r w:rsidRPr="00681AC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90786D">
        <w:rPr>
          <w:rFonts w:ascii="Times New Roman" w:hAnsi="Times New Roman" w:cs="Times New Roman"/>
          <w:sz w:val="24"/>
          <w:szCs w:val="24"/>
        </w:rPr>
        <w:t xml:space="preserve"> stosowne odpowiedzi</w:t>
      </w:r>
      <w:r w:rsidR="002F63F9">
        <w:rPr>
          <w:rFonts w:ascii="Times New Roman" w:hAnsi="Times New Roman" w:cs="Times New Roman"/>
          <w:sz w:val="24"/>
          <w:szCs w:val="24"/>
        </w:rPr>
        <w:t xml:space="preserve"> na pytania</w:t>
      </w:r>
      <w:r w:rsidRPr="00681ACF">
        <w:rPr>
          <w:rFonts w:ascii="Times New Roman" w:hAnsi="Times New Roman" w:cs="Times New Roman"/>
          <w:sz w:val="24"/>
          <w:szCs w:val="24"/>
        </w:rPr>
        <w:t xml:space="preserve"> stanowi</w:t>
      </w:r>
      <w:r w:rsidR="0090786D">
        <w:rPr>
          <w:rFonts w:ascii="Times New Roman" w:hAnsi="Times New Roman" w:cs="Times New Roman"/>
          <w:sz w:val="24"/>
          <w:szCs w:val="24"/>
        </w:rPr>
        <w:t>ą</w:t>
      </w:r>
      <w:r w:rsidRPr="00681ACF">
        <w:rPr>
          <w:rFonts w:ascii="Times New Roman" w:hAnsi="Times New Roman" w:cs="Times New Roman"/>
          <w:sz w:val="24"/>
          <w:szCs w:val="24"/>
        </w:rPr>
        <w:t xml:space="preserve"> zmianę Specyfikacji Istotnych Warunków Zamówienia</w:t>
      </w:r>
      <w:r w:rsidR="002F63F9">
        <w:rPr>
          <w:rFonts w:ascii="Times New Roman" w:hAnsi="Times New Roman" w:cs="Times New Roman"/>
          <w:sz w:val="24"/>
          <w:szCs w:val="24"/>
        </w:rPr>
        <w:t>,</w:t>
      </w:r>
      <w:r w:rsidRPr="00681ACF">
        <w:rPr>
          <w:rFonts w:ascii="Times New Roman" w:hAnsi="Times New Roman" w:cs="Times New Roman"/>
          <w:sz w:val="24"/>
          <w:szCs w:val="24"/>
        </w:rPr>
        <w:t xml:space="preserve"> </w:t>
      </w:r>
      <w:r w:rsidR="0090786D">
        <w:rPr>
          <w:rFonts w:ascii="Times New Roman" w:hAnsi="Times New Roman" w:cs="Times New Roman"/>
          <w:sz w:val="24"/>
          <w:szCs w:val="24"/>
        </w:rPr>
        <w:t xml:space="preserve">w szczególności </w:t>
      </w:r>
      <w:r w:rsidRPr="00681ACF">
        <w:rPr>
          <w:rFonts w:ascii="Times New Roman" w:hAnsi="Times New Roman" w:cs="Times New Roman"/>
          <w:sz w:val="24"/>
          <w:szCs w:val="24"/>
        </w:rPr>
        <w:t>poprzez dodanie do jej treści poniższych załączników do SIWZ tj.:</w:t>
      </w:r>
    </w:p>
    <w:p w:rsidR="00C37E67" w:rsidRPr="00681ACF" w:rsidRDefault="00C37E67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hAnsi="Times New Roman" w:cs="Times New Roman"/>
          <w:sz w:val="24"/>
          <w:szCs w:val="24"/>
        </w:rPr>
        <w:t xml:space="preserve">- załącznik nr 1- plik Zał. nr 1 - </w:t>
      </w:r>
      <w:proofErr w:type="spellStart"/>
      <w:r w:rsidRPr="00681ACF">
        <w:rPr>
          <w:rFonts w:ascii="Times New Roman" w:hAnsi="Times New Roman" w:cs="Times New Roman"/>
          <w:sz w:val="24"/>
          <w:szCs w:val="24"/>
        </w:rPr>
        <w:t>zestawienie_Rejowiec_wentylacja.pdf</w:t>
      </w:r>
      <w:proofErr w:type="spellEnd"/>
    </w:p>
    <w:p w:rsidR="00C37E67" w:rsidRPr="00681ACF" w:rsidRDefault="00C37E67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1ACF">
        <w:rPr>
          <w:rFonts w:ascii="Times New Roman" w:hAnsi="Times New Roman" w:cs="Times New Roman"/>
          <w:sz w:val="24"/>
          <w:szCs w:val="24"/>
        </w:rPr>
        <w:t xml:space="preserve">- załącznik nr 2- plik Zał. nr 2 - </w:t>
      </w:r>
      <w:proofErr w:type="spellStart"/>
      <w:r w:rsidRPr="00681ACF">
        <w:rPr>
          <w:rFonts w:ascii="Times New Roman" w:hAnsi="Times New Roman" w:cs="Times New Roman"/>
          <w:sz w:val="24"/>
          <w:szCs w:val="24"/>
        </w:rPr>
        <w:t>zestawienie_Rejowiec_KLIMATYZACJA.pdf</w:t>
      </w:r>
      <w:proofErr w:type="spellEnd"/>
    </w:p>
    <w:p w:rsidR="00C37E67" w:rsidRDefault="00C37E67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1ACF" w:rsidRPr="00681ACF" w:rsidRDefault="00681ACF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1ACF" w:rsidRPr="00681ACF" w:rsidRDefault="00681ACF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  <w:lang w:bidi="pl-PL"/>
        </w:rPr>
        <w:t xml:space="preserve">W związku z powyższym Zamawiający na podstawie art. 38 ust. 6 ustawy </w:t>
      </w:r>
      <w:proofErr w:type="spellStart"/>
      <w:r w:rsidRPr="00681ACF">
        <w:rPr>
          <w:rFonts w:ascii="Times New Roman" w:hAnsi="Times New Roman" w:cs="Times New Roman"/>
          <w:sz w:val="24"/>
          <w:szCs w:val="24"/>
          <w:lang w:bidi="pl-PL"/>
        </w:rPr>
        <w:t>Pzp</w:t>
      </w:r>
      <w:proofErr w:type="spellEnd"/>
      <w:r w:rsidRPr="00681ACF">
        <w:rPr>
          <w:rFonts w:ascii="Times New Roman" w:hAnsi="Times New Roman" w:cs="Times New Roman"/>
          <w:sz w:val="24"/>
          <w:szCs w:val="24"/>
          <w:lang w:bidi="pl-PL"/>
        </w:rPr>
        <w:t xml:space="preserve"> zmienia termin:</w:t>
      </w:r>
    </w:p>
    <w:p w:rsidR="00681ACF" w:rsidRPr="0090786D" w:rsidRDefault="00681ACF" w:rsidP="00681ACF">
      <w:pPr>
        <w:pStyle w:val="Akapitzlist"/>
        <w:numPr>
          <w:ilvl w:val="0"/>
          <w:numId w:val="4"/>
        </w:numPr>
        <w:jc w:val="both"/>
        <w:rPr>
          <w:b/>
          <w:color w:val="000000" w:themeColor="text1"/>
          <w:sz w:val="24"/>
          <w:szCs w:val="24"/>
          <w:lang w:bidi="pl-PL"/>
        </w:rPr>
      </w:pPr>
      <w:r w:rsidRPr="0090786D">
        <w:rPr>
          <w:b/>
          <w:color w:val="000000" w:themeColor="text1"/>
          <w:sz w:val="24"/>
          <w:szCs w:val="24"/>
          <w:lang w:bidi="pl-PL"/>
        </w:rPr>
        <w:t>Składania ofert na 29.06.2017 r.</w:t>
      </w:r>
    </w:p>
    <w:p w:rsidR="00681ACF" w:rsidRPr="0090786D" w:rsidRDefault="00681ACF" w:rsidP="00681ACF">
      <w:pPr>
        <w:pStyle w:val="Akapitzlist"/>
        <w:numPr>
          <w:ilvl w:val="0"/>
          <w:numId w:val="4"/>
        </w:numPr>
        <w:jc w:val="both"/>
        <w:rPr>
          <w:b/>
          <w:color w:val="000000" w:themeColor="text1"/>
          <w:sz w:val="24"/>
          <w:szCs w:val="24"/>
          <w:lang w:bidi="pl-PL"/>
        </w:rPr>
      </w:pPr>
      <w:r w:rsidRPr="0090786D">
        <w:rPr>
          <w:b/>
          <w:color w:val="000000" w:themeColor="text1"/>
          <w:sz w:val="24"/>
          <w:szCs w:val="24"/>
          <w:lang w:bidi="pl-PL"/>
        </w:rPr>
        <w:t>Otwarcia ofert na 29.06.2017 r.</w:t>
      </w:r>
    </w:p>
    <w:p w:rsidR="00681ACF" w:rsidRPr="0090786D" w:rsidRDefault="00681ACF" w:rsidP="00681ACF">
      <w:pPr>
        <w:pStyle w:val="Akapitzlist"/>
        <w:numPr>
          <w:ilvl w:val="0"/>
          <w:numId w:val="4"/>
        </w:numPr>
        <w:jc w:val="both"/>
        <w:rPr>
          <w:b/>
          <w:color w:val="000000" w:themeColor="text1"/>
          <w:sz w:val="24"/>
          <w:szCs w:val="24"/>
          <w:lang w:bidi="pl-PL"/>
        </w:rPr>
      </w:pPr>
      <w:r w:rsidRPr="0090786D">
        <w:rPr>
          <w:b/>
          <w:color w:val="000000" w:themeColor="text1"/>
          <w:sz w:val="24"/>
          <w:szCs w:val="24"/>
          <w:lang w:bidi="pl-PL"/>
        </w:rPr>
        <w:t>Wniesienia wadium na 29.06.2017 r.</w:t>
      </w:r>
    </w:p>
    <w:p w:rsidR="00681ACF" w:rsidRPr="00681ACF" w:rsidRDefault="00681ACF" w:rsidP="00681ACF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681ACF">
        <w:rPr>
          <w:rFonts w:ascii="Times New Roman" w:hAnsi="Times New Roman" w:cs="Times New Roman"/>
          <w:sz w:val="24"/>
          <w:szCs w:val="24"/>
          <w:lang w:bidi="pl-PL"/>
        </w:rPr>
        <w:t>godziny i miejsce składania oraz otwarcia ofert, a także wniesienia wadium pozostają bez zmian.</w:t>
      </w:r>
    </w:p>
    <w:p w:rsidR="008F71D8" w:rsidRPr="00681ACF" w:rsidRDefault="008F71D8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pl-PL"/>
        </w:rPr>
      </w:pPr>
    </w:p>
    <w:p w:rsidR="008C1CF4" w:rsidRPr="00681ACF" w:rsidRDefault="008C1CF4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pl-PL"/>
        </w:rPr>
      </w:pPr>
    </w:p>
    <w:p w:rsidR="008C1CF4" w:rsidRPr="00681ACF" w:rsidRDefault="008C1CF4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pl-PL"/>
        </w:rPr>
      </w:pPr>
    </w:p>
    <w:p w:rsidR="008C1CF4" w:rsidRPr="00681ACF" w:rsidRDefault="008C1CF4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pl-PL"/>
        </w:rPr>
      </w:pPr>
    </w:p>
    <w:p w:rsidR="008C1CF4" w:rsidRPr="009437C4" w:rsidRDefault="009437C4" w:rsidP="009437C4">
      <w:pPr>
        <w:tabs>
          <w:tab w:val="left" w:pos="0"/>
          <w:tab w:val="left" w:pos="284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9437C4">
        <w:rPr>
          <w:rFonts w:ascii="Times New Roman" w:eastAsia="Calibri" w:hAnsi="Times New Roman" w:cs="Times New Roman"/>
          <w:b/>
          <w:sz w:val="24"/>
          <w:szCs w:val="24"/>
          <w:lang w:bidi="pl-PL"/>
        </w:rPr>
        <w:t>Włodzimierz Pietroń</w:t>
      </w:r>
    </w:p>
    <w:p w:rsidR="009437C4" w:rsidRPr="009437C4" w:rsidRDefault="009437C4" w:rsidP="009437C4">
      <w:pPr>
        <w:tabs>
          <w:tab w:val="left" w:pos="0"/>
          <w:tab w:val="left" w:pos="284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9437C4">
        <w:rPr>
          <w:rFonts w:ascii="Times New Roman" w:eastAsia="Calibri" w:hAnsi="Times New Roman" w:cs="Times New Roman"/>
          <w:b/>
          <w:sz w:val="24"/>
          <w:szCs w:val="24"/>
          <w:lang w:bidi="pl-PL"/>
        </w:rPr>
        <w:t>Zastępca Komendanta Wojewódzkiego</w:t>
      </w:r>
    </w:p>
    <w:p w:rsidR="009437C4" w:rsidRPr="009437C4" w:rsidRDefault="009437C4" w:rsidP="009437C4">
      <w:pPr>
        <w:tabs>
          <w:tab w:val="left" w:pos="0"/>
          <w:tab w:val="left" w:pos="284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9437C4">
        <w:rPr>
          <w:rFonts w:ascii="Times New Roman" w:eastAsia="Calibri" w:hAnsi="Times New Roman" w:cs="Times New Roman"/>
          <w:b/>
          <w:sz w:val="24"/>
          <w:szCs w:val="24"/>
          <w:lang w:bidi="pl-PL"/>
        </w:rPr>
        <w:t>Policji w Lublinie</w:t>
      </w:r>
    </w:p>
    <w:p w:rsidR="009437C4" w:rsidRPr="009437C4" w:rsidRDefault="009437C4" w:rsidP="009437C4">
      <w:pPr>
        <w:tabs>
          <w:tab w:val="left" w:pos="0"/>
          <w:tab w:val="left" w:pos="284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bidi="pl-PL"/>
        </w:rPr>
      </w:pPr>
      <w:r w:rsidRPr="009437C4">
        <w:rPr>
          <w:rFonts w:ascii="Times New Roman" w:eastAsia="Calibri" w:hAnsi="Times New Roman" w:cs="Times New Roman"/>
          <w:b/>
          <w:sz w:val="24"/>
          <w:szCs w:val="24"/>
          <w:lang w:bidi="pl-PL"/>
        </w:rPr>
        <w:t>/właściwy podpis na oryginale/</w:t>
      </w:r>
    </w:p>
    <w:p w:rsidR="008C1CF4" w:rsidRPr="00681ACF" w:rsidRDefault="008C1CF4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pl-PL"/>
        </w:rPr>
      </w:pPr>
    </w:p>
    <w:p w:rsidR="008F71D8" w:rsidRPr="00681ACF" w:rsidRDefault="008F71D8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pl-PL"/>
        </w:rPr>
      </w:pPr>
    </w:p>
    <w:p w:rsidR="00802682" w:rsidRPr="00681ACF" w:rsidRDefault="00802682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pl-PL"/>
        </w:rPr>
      </w:pPr>
    </w:p>
    <w:p w:rsidR="007C3F90" w:rsidRPr="00681ACF" w:rsidRDefault="007C3F90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bidi="pl-PL"/>
        </w:rPr>
      </w:pPr>
      <w:r w:rsidRPr="00681ACF">
        <w:rPr>
          <w:rFonts w:ascii="Times New Roman" w:eastAsia="Calibri" w:hAnsi="Times New Roman" w:cs="Times New Roman"/>
          <w:sz w:val="16"/>
          <w:szCs w:val="16"/>
          <w:lang w:bidi="pl-PL"/>
        </w:rPr>
        <w:t>wyk w 1 egz.</w:t>
      </w:r>
    </w:p>
    <w:p w:rsidR="007C3F90" w:rsidRPr="00681ACF" w:rsidRDefault="007C3F90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bidi="pl-PL"/>
        </w:rPr>
      </w:pPr>
      <w:r w:rsidRPr="00681ACF">
        <w:rPr>
          <w:rFonts w:ascii="Times New Roman" w:eastAsia="Calibri" w:hAnsi="Times New Roman" w:cs="Times New Roman"/>
          <w:sz w:val="16"/>
          <w:szCs w:val="16"/>
          <w:lang w:bidi="pl-PL"/>
        </w:rPr>
        <w:t>przesłano e-mailem</w:t>
      </w:r>
    </w:p>
    <w:p w:rsidR="00593BFA" w:rsidRPr="00681ACF" w:rsidRDefault="007C3F90" w:rsidP="00681ACF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bidi="pl-PL"/>
        </w:rPr>
      </w:pPr>
      <w:r w:rsidRPr="00681ACF">
        <w:rPr>
          <w:rFonts w:ascii="Times New Roman" w:eastAsia="Calibri" w:hAnsi="Times New Roman" w:cs="Times New Roman"/>
          <w:sz w:val="16"/>
          <w:szCs w:val="16"/>
          <w:lang w:bidi="pl-PL"/>
        </w:rPr>
        <w:t>opr. Mał</w:t>
      </w:r>
      <w:r w:rsidR="008F71D8" w:rsidRPr="00681ACF">
        <w:rPr>
          <w:rFonts w:ascii="Times New Roman" w:eastAsia="Calibri" w:hAnsi="Times New Roman" w:cs="Times New Roman"/>
          <w:sz w:val="16"/>
          <w:szCs w:val="16"/>
          <w:lang w:bidi="pl-PL"/>
        </w:rPr>
        <w:t>gorzata Węgiel tel. 81-535-46-0</w:t>
      </w:r>
      <w:r w:rsidR="000D02C0" w:rsidRPr="00681ACF">
        <w:rPr>
          <w:rFonts w:ascii="Times New Roman" w:eastAsia="Calibri" w:hAnsi="Times New Roman" w:cs="Times New Roman"/>
          <w:sz w:val="16"/>
          <w:szCs w:val="16"/>
          <w:lang w:bidi="pl-PL"/>
        </w:rPr>
        <w:t>6</w:t>
      </w:r>
    </w:p>
    <w:p w:rsidR="00593BFA" w:rsidRPr="00681ACF" w:rsidRDefault="00593BFA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02682" w:rsidRDefault="00802682" w:rsidP="00681A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02682" w:rsidSect="003A52A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A5C" w:rsidRDefault="00400A5C" w:rsidP="008C1CF4">
      <w:pPr>
        <w:spacing w:after="0" w:line="240" w:lineRule="auto"/>
      </w:pPr>
      <w:r>
        <w:separator/>
      </w:r>
    </w:p>
  </w:endnote>
  <w:endnote w:type="continuationSeparator" w:id="0">
    <w:p w:rsidR="00400A5C" w:rsidRDefault="00400A5C" w:rsidP="008C1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6699"/>
      <w:docPartObj>
        <w:docPartGallery w:val="Page Numbers (Bottom of Page)"/>
        <w:docPartUnique/>
      </w:docPartObj>
    </w:sdtPr>
    <w:sdtContent>
      <w:p w:rsidR="00362B71" w:rsidRDefault="0059339F">
        <w:pPr>
          <w:pStyle w:val="Stopka"/>
          <w:jc w:val="center"/>
        </w:pPr>
        <w:r w:rsidRPr="008C1CF4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362B71" w:rsidRPr="008C1CF4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8C1CF4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AB42E9">
          <w:rPr>
            <w:rFonts w:ascii="Times New Roman" w:hAnsi="Times New Roman" w:cs="Times New Roman"/>
            <w:noProof/>
            <w:sz w:val="16"/>
            <w:szCs w:val="16"/>
          </w:rPr>
          <w:t>6</w:t>
        </w:r>
        <w:r w:rsidRPr="008C1CF4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362B71" w:rsidRDefault="00362B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A5C" w:rsidRDefault="00400A5C" w:rsidP="008C1CF4">
      <w:pPr>
        <w:spacing w:after="0" w:line="240" w:lineRule="auto"/>
      </w:pPr>
      <w:r>
        <w:separator/>
      </w:r>
    </w:p>
  </w:footnote>
  <w:footnote w:type="continuationSeparator" w:id="0">
    <w:p w:rsidR="00400A5C" w:rsidRDefault="00400A5C" w:rsidP="008C1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C0217"/>
    <w:multiLevelType w:val="hybridMultilevel"/>
    <w:tmpl w:val="BFEEA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5D4EFD"/>
    <w:multiLevelType w:val="hybridMultilevel"/>
    <w:tmpl w:val="2DC2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B03C5"/>
    <w:multiLevelType w:val="hybridMultilevel"/>
    <w:tmpl w:val="7DEEB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214145"/>
    <w:multiLevelType w:val="hybridMultilevel"/>
    <w:tmpl w:val="CBA4D8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2FE"/>
    <w:rsid w:val="00006FD9"/>
    <w:rsid w:val="00021796"/>
    <w:rsid w:val="00027377"/>
    <w:rsid w:val="0004577C"/>
    <w:rsid w:val="00052AFC"/>
    <w:rsid w:val="000675C9"/>
    <w:rsid w:val="00087F06"/>
    <w:rsid w:val="00094850"/>
    <w:rsid w:val="000A742E"/>
    <w:rsid w:val="000B7501"/>
    <w:rsid w:val="000D02C0"/>
    <w:rsid w:val="00103BF7"/>
    <w:rsid w:val="001110D0"/>
    <w:rsid w:val="001178C6"/>
    <w:rsid w:val="001275C8"/>
    <w:rsid w:val="00143F92"/>
    <w:rsid w:val="001532C2"/>
    <w:rsid w:val="001E1914"/>
    <w:rsid w:val="00256E57"/>
    <w:rsid w:val="00265CD9"/>
    <w:rsid w:val="002B3EE3"/>
    <w:rsid w:val="002F4C4F"/>
    <w:rsid w:val="002F63F9"/>
    <w:rsid w:val="0030385A"/>
    <w:rsid w:val="00362B71"/>
    <w:rsid w:val="003660F1"/>
    <w:rsid w:val="00393D72"/>
    <w:rsid w:val="003A5187"/>
    <w:rsid w:val="003A52A8"/>
    <w:rsid w:val="003B60DE"/>
    <w:rsid w:val="003E0FDB"/>
    <w:rsid w:val="00400A5C"/>
    <w:rsid w:val="004276E2"/>
    <w:rsid w:val="00453E64"/>
    <w:rsid w:val="00480AE0"/>
    <w:rsid w:val="004E22FE"/>
    <w:rsid w:val="004E6F6C"/>
    <w:rsid w:val="00504533"/>
    <w:rsid w:val="00552FBC"/>
    <w:rsid w:val="00592B0F"/>
    <w:rsid w:val="0059339F"/>
    <w:rsid w:val="00593BFA"/>
    <w:rsid w:val="005A1B01"/>
    <w:rsid w:val="005A1F6E"/>
    <w:rsid w:val="005C389D"/>
    <w:rsid w:val="005F3539"/>
    <w:rsid w:val="006075F7"/>
    <w:rsid w:val="00624119"/>
    <w:rsid w:val="0063387C"/>
    <w:rsid w:val="00665CDB"/>
    <w:rsid w:val="00681ACF"/>
    <w:rsid w:val="006E2BED"/>
    <w:rsid w:val="00727541"/>
    <w:rsid w:val="007520D0"/>
    <w:rsid w:val="00786302"/>
    <w:rsid w:val="00792296"/>
    <w:rsid w:val="007A30EA"/>
    <w:rsid w:val="007C3F90"/>
    <w:rsid w:val="007C4A73"/>
    <w:rsid w:val="00802682"/>
    <w:rsid w:val="008415D0"/>
    <w:rsid w:val="008509A2"/>
    <w:rsid w:val="00872385"/>
    <w:rsid w:val="00875525"/>
    <w:rsid w:val="008A100E"/>
    <w:rsid w:val="008A598E"/>
    <w:rsid w:val="008C1CF4"/>
    <w:rsid w:val="008D5AB0"/>
    <w:rsid w:val="008E2242"/>
    <w:rsid w:val="008F71D8"/>
    <w:rsid w:val="0090786D"/>
    <w:rsid w:val="00940C20"/>
    <w:rsid w:val="009437C4"/>
    <w:rsid w:val="009922EC"/>
    <w:rsid w:val="009A695D"/>
    <w:rsid w:val="00A03238"/>
    <w:rsid w:val="00A0452D"/>
    <w:rsid w:val="00A06F81"/>
    <w:rsid w:val="00A560A4"/>
    <w:rsid w:val="00AA50C1"/>
    <w:rsid w:val="00AA69C4"/>
    <w:rsid w:val="00AB2CA0"/>
    <w:rsid w:val="00AB42E9"/>
    <w:rsid w:val="00AD67E4"/>
    <w:rsid w:val="00B1413F"/>
    <w:rsid w:val="00B57C80"/>
    <w:rsid w:val="00B64305"/>
    <w:rsid w:val="00B64FA9"/>
    <w:rsid w:val="00C36D7E"/>
    <w:rsid w:val="00C37E67"/>
    <w:rsid w:val="00C521D9"/>
    <w:rsid w:val="00CA2AE6"/>
    <w:rsid w:val="00CA38B4"/>
    <w:rsid w:val="00CB118E"/>
    <w:rsid w:val="00CB734E"/>
    <w:rsid w:val="00CD54F9"/>
    <w:rsid w:val="00CE3772"/>
    <w:rsid w:val="00CE51DF"/>
    <w:rsid w:val="00CF64AC"/>
    <w:rsid w:val="00D33C88"/>
    <w:rsid w:val="00D5367D"/>
    <w:rsid w:val="00D5650E"/>
    <w:rsid w:val="00DA1F84"/>
    <w:rsid w:val="00DE3305"/>
    <w:rsid w:val="00E31C08"/>
    <w:rsid w:val="00E379C7"/>
    <w:rsid w:val="00E47619"/>
    <w:rsid w:val="00E65CDF"/>
    <w:rsid w:val="00F14B91"/>
    <w:rsid w:val="00F20D1B"/>
    <w:rsid w:val="00F327C1"/>
    <w:rsid w:val="00F77170"/>
    <w:rsid w:val="00F91251"/>
    <w:rsid w:val="00F91A63"/>
    <w:rsid w:val="00F92D0F"/>
    <w:rsid w:val="00F9577D"/>
    <w:rsid w:val="00FC0818"/>
    <w:rsid w:val="00FC6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2A8"/>
  </w:style>
  <w:style w:type="paragraph" w:styleId="Nagwek1">
    <w:name w:val="heading 1"/>
    <w:basedOn w:val="Normalny"/>
    <w:next w:val="Normalny"/>
    <w:link w:val="Nagwek1Znak"/>
    <w:uiPriority w:val="9"/>
    <w:qFormat/>
    <w:rsid w:val="004E6F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4E6F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6F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C0818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752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CD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CDB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4276E2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4E6F6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6F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Domylnaczcionkaakapitu"/>
    <w:rsid w:val="004E6F6C"/>
  </w:style>
  <w:style w:type="character" w:customStyle="1" w:styleId="Nagwek3Znak">
    <w:name w:val="Nagłówek 3 Znak"/>
    <w:basedOn w:val="Domylnaczcionkaakapitu"/>
    <w:link w:val="Nagwek3"/>
    <w:uiPriority w:val="9"/>
    <w:semiHidden/>
    <w:rsid w:val="004E6F6C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B734E"/>
    <w:rPr>
      <w:color w:val="800080" w:themeColor="followedHyperlink"/>
      <w:u w:val="single"/>
    </w:rPr>
  </w:style>
  <w:style w:type="paragraph" w:styleId="Akapitzlist">
    <w:name w:val="List Paragraph"/>
    <w:aliases w:val="Colorful List Accent 1,Odstavec,Medium Grid 1 Accent 2,Medium Grid 1 - Accent 21,Bullet Number,List Paragraph1,lp1,List Paragraph2,ISCG Numerowanie,lp11,List Paragraph11,Bullet 1,Use Case List Paragraph,Body MS Bullet,Preambuła"/>
    <w:basedOn w:val="Normalny"/>
    <w:link w:val="AkapitzlistZnak"/>
    <w:uiPriority w:val="34"/>
    <w:qFormat/>
    <w:rsid w:val="000273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110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110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1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CF4"/>
  </w:style>
  <w:style w:type="character" w:customStyle="1" w:styleId="AkapitzlistZnak">
    <w:name w:val="Akapit z listą Znak"/>
    <w:aliases w:val="Colorful List Accent 1 Znak,Odstavec Znak,Medium Grid 1 Accent 2 Znak,Medium Grid 1 - Accent 21 Znak,Bullet Number Znak,List Paragraph1 Znak,lp1 Znak,List Paragraph2 Znak,ISCG Numerowanie Znak,lp11 Znak,List Paragraph11 Znak"/>
    <w:link w:val="Akapitzlist"/>
    <w:uiPriority w:val="34"/>
    <w:locked/>
    <w:rsid w:val="00681AC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1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35ACD2-D23B-4EB0-838F-488FC2EE3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6</Pages>
  <Words>1667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Policja</dc:creator>
  <cp:keywords/>
  <dc:description/>
  <cp:lastModifiedBy>Policja</cp:lastModifiedBy>
  <cp:revision>58</cp:revision>
  <cp:lastPrinted>2017-06-09T06:57:00Z</cp:lastPrinted>
  <dcterms:created xsi:type="dcterms:W3CDTF">2015-08-25T11:59:00Z</dcterms:created>
  <dcterms:modified xsi:type="dcterms:W3CDTF">2017-06-23T14:05:00Z</dcterms:modified>
</cp:coreProperties>
</file>